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68756" w14:textId="6368E149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03.06.2026Г. № </w:t>
      </w:r>
      <w:r w:rsidR="008A1468"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51</w:t>
      </w:r>
    </w:p>
    <w:p w14:paraId="08F2A6BE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РОССИЙСКАЯ ФЕДЕРАЦИЯ</w:t>
      </w:r>
    </w:p>
    <w:p w14:paraId="5FF3873C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ИРКУТСКАЯ ОБЛАСТЬ</w:t>
      </w:r>
    </w:p>
    <w:p w14:paraId="1C97FC30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ОБРАЗОВАНИЕ</w:t>
      </w:r>
    </w:p>
    <w:p w14:paraId="0DB28CCA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«НИЖНЕУДИНСКИЙ РАЙОН»</w:t>
      </w:r>
    </w:p>
    <w:p w14:paraId="15CFE293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СОЛОНЕЦКОЕ МУНИЦИПАЛЬНОЕ ОБРАЗОВАНИЕ</w:t>
      </w:r>
    </w:p>
    <w:p w14:paraId="6333D5ED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</w:t>
      </w:r>
    </w:p>
    <w:p w14:paraId="56A2CB99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3E699901" w14:textId="77777777" w:rsidR="009D481A" w:rsidRPr="00F81A91" w:rsidRDefault="009D481A" w:rsidP="009D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41F8ED5" w14:textId="40860F2C" w:rsidR="009D481A" w:rsidRPr="00F81A91" w:rsidRDefault="009D481A" w:rsidP="00F81A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1A91">
        <w:rPr>
          <w:rFonts w:ascii="Times New Roman" w:hAnsi="Times New Roman" w:cs="Times New Roman"/>
          <w:b/>
          <w:sz w:val="32"/>
          <w:szCs w:val="32"/>
        </w:rPr>
        <w:t xml:space="preserve">ОБ УСТАНОВЛЕНИИ РАЕГИРОВАНИЯ НА ЛАНДШАФТНЫЕ (ПРИРОДНЫЕ) ПОЖАРЫ НА ТЕРРИТОРИИ СОЛОНЕЦКОГО МУНИЦИПАЛЬНОГО </w:t>
      </w:r>
      <w:r w:rsidR="00F81A91" w:rsidRPr="00F81A91">
        <w:rPr>
          <w:rFonts w:ascii="Times New Roman" w:hAnsi="Times New Roman" w:cs="Times New Roman"/>
          <w:b/>
          <w:sz w:val="32"/>
          <w:szCs w:val="32"/>
        </w:rPr>
        <w:t>ОБРАЗОВАНИЯ В</w:t>
      </w:r>
      <w:r w:rsidRPr="00F81A91">
        <w:rPr>
          <w:rFonts w:ascii="Times New Roman" w:hAnsi="Times New Roman" w:cs="Times New Roman"/>
          <w:b/>
          <w:sz w:val="32"/>
          <w:szCs w:val="32"/>
        </w:rPr>
        <w:t xml:space="preserve"> ПОЖАРООПАСНЫЙ СЕЗОН 2026 ГОДА</w:t>
      </w:r>
    </w:p>
    <w:p w14:paraId="79B7688D" w14:textId="77777777" w:rsidR="009D481A" w:rsidRPr="00EB0657" w:rsidRDefault="009D481A" w:rsidP="00F81A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E40454" w14:textId="77777777" w:rsidR="009D481A" w:rsidRDefault="009D481A" w:rsidP="00F81A9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2604908" w14:textId="1E6339C5" w:rsidR="00F81A91" w:rsidRDefault="009D481A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9D481A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Для своевременного реагирования по локализации и тушению ландшафтных (природных) пожаров и недопущения перехода на населенные пункты, а также в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пунктам, в целях обеспечения безопасности жизнедеятельности на территории Солонецкого муниципального образования, в соответствии с Федеральным законом от 21.12.1994 № 69-ФЗ «О пожарной безопасности», статьей 20 Закона Иркутской области от 07.10.2008  № 78-оз «О пожарной безопасности в Иркутской области», Федеральным законом от 06.10.2003 № 131-ФЗ «Об общих принципах организации местного самоуправ</w:t>
      </w:r>
      <w:r w:rsidR="00F81A9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ления в Российской Федерации», </w:t>
      </w:r>
      <w:r w:rsidRPr="009D481A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администрация Солонецкого муниципального образования, администрация сельского поселения</w:t>
      </w:r>
    </w:p>
    <w:p w14:paraId="7D5C3DD0" w14:textId="77777777" w:rsidR="00F81A91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465732BA" w14:textId="5FAC05DE" w:rsidR="009D481A" w:rsidRDefault="00F81A91" w:rsidP="00F8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ПОСТАНВЛЯЕ</w:t>
      </w:r>
      <w:r w:rsidR="009D481A" w:rsidRPr="00F81A91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Т:</w:t>
      </w:r>
    </w:p>
    <w:p w14:paraId="656A048A" w14:textId="77777777" w:rsidR="00F81A91" w:rsidRPr="00F81A91" w:rsidRDefault="00F81A91" w:rsidP="00F81A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7ACBA505" w14:textId="5A735524" w:rsidR="002400B8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1. </w:t>
      </w:r>
      <w:r w:rsidR="009D481A" w:rsidRPr="009D481A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целях своевременного реагирования по локализации и тушению ландшафтных (природных) пожаров, а также недопущения перехода пожаров на населенные пункты, установить муниципальный уровень реагирования на ландшафтные (природные) пожары на территории Солонецкого муниципального образования на период с 08 ча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сов 00 минут 3 июня 2026 года </w:t>
      </w:r>
      <w:r w:rsidR="009D481A" w:rsidRPr="009D481A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 завершения пожароопасного сезона 2026 года.</w:t>
      </w:r>
    </w:p>
    <w:p w14:paraId="15961C79" w14:textId="77777777" w:rsidR="00F81A91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1B69CAED" w14:textId="3ACF11FE" w:rsidR="002400B8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2. </w:t>
      </w:r>
      <w:r w:rsidR="009D481A"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срок локализации ландшафтных (природных) пожаров до 24 </w:t>
      </w:r>
      <w:r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реагирования</w:t>
      </w:r>
      <w:r w:rsidR="009D481A"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поступления сообщения о возникновении пожара оперативному дежурному ЕДДС.</w:t>
      </w:r>
    </w:p>
    <w:p w14:paraId="34F2146B" w14:textId="77777777" w:rsidR="00F81A91" w:rsidRPr="009D481A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4B898" w14:textId="3995E345" w:rsidR="002400B8" w:rsidRPr="009D481A" w:rsidRDefault="009D481A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A1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патрульно-маневренных групп для своевременного обнаружения и реагирования на ландшафтные пожары.</w:t>
      </w:r>
    </w:p>
    <w:p w14:paraId="04B36963" w14:textId="460609DD" w:rsidR="002400B8" w:rsidRDefault="009D481A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патрулирование территорий, подверженных угрозе перехода природных пожаров на населенные пункты.</w:t>
      </w:r>
    </w:p>
    <w:p w14:paraId="70B53794" w14:textId="77777777" w:rsidR="00F81A91" w:rsidRPr="009D481A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451AC" w14:textId="57AC8024" w:rsidR="009D481A" w:rsidRPr="009D481A" w:rsidRDefault="009D481A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8A1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D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Руководителям </w:t>
      </w:r>
      <w:r w:rsidR="008A1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сельхозтова</w:t>
      </w:r>
      <w:r w:rsidR="00240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ропроизводителям</w:t>
      </w:r>
      <w:r w:rsidRPr="009D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1F6D883" w14:textId="0A468394" w:rsidR="009D481A" w:rsidRPr="009D481A" w:rsidRDefault="008A1468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481A" w:rsidRPr="009D48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костров, сжигание мусора в границах населенных пунктов и на прилегающих территориях.</w:t>
      </w:r>
    </w:p>
    <w:p w14:paraId="3F0A1D7F" w14:textId="35FAA7B3" w:rsidR="008A1468" w:rsidRPr="002400B8" w:rsidRDefault="002400B8" w:rsidP="00F81A91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6.</w:t>
      </w:r>
      <w:r w:rsidR="008A1468" w:rsidRPr="002400B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постановление вступает в силу со дня его опубликования на официальном сайте Солонецкого сельского поселения в сети Интернет.</w:t>
      </w:r>
    </w:p>
    <w:p w14:paraId="0169FB45" w14:textId="73220FDD" w:rsidR="002400B8" w:rsidRDefault="002400B8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A1468" w:rsidRPr="0024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7CC78F16" w14:textId="0E103C5F" w:rsidR="00F81A91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8C2A9" w14:textId="77777777" w:rsidR="00F81A91" w:rsidRPr="00F81A91" w:rsidRDefault="00F81A91" w:rsidP="00F81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E6043BD" w14:textId="48F6B547" w:rsidR="00B1277A" w:rsidRPr="002400B8" w:rsidRDefault="002400B8" w:rsidP="00F81A9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400B8">
        <w:rPr>
          <w:rFonts w:ascii="Times New Roman" w:hAnsi="Times New Roman" w:cs="Times New Roman"/>
        </w:rPr>
        <w:t>Глава Солонецкого</w:t>
      </w:r>
    </w:p>
    <w:p w14:paraId="3B953950" w14:textId="00E2D588" w:rsidR="002400B8" w:rsidRPr="002400B8" w:rsidRDefault="002400B8" w:rsidP="00F81A9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400B8">
        <w:rPr>
          <w:rFonts w:ascii="Times New Roman" w:hAnsi="Times New Roman" w:cs="Times New Roman"/>
        </w:rPr>
        <w:t>униципального образования                                                          С.В.Лучкин</w:t>
      </w:r>
    </w:p>
    <w:sectPr w:rsidR="002400B8" w:rsidRPr="0024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398F"/>
    <w:multiLevelType w:val="hybridMultilevel"/>
    <w:tmpl w:val="233E44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53C0"/>
    <w:multiLevelType w:val="hybridMultilevel"/>
    <w:tmpl w:val="32DC96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471"/>
    <w:multiLevelType w:val="hybridMultilevel"/>
    <w:tmpl w:val="22080F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30215"/>
    <w:multiLevelType w:val="hybridMultilevel"/>
    <w:tmpl w:val="1F7ACF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13AFC"/>
    <w:multiLevelType w:val="multilevel"/>
    <w:tmpl w:val="1566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090964"/>
    <w:multiLevelType w:val="multilevel"/>
    <w:tmpl w:val="E696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ED5"/>
    <w:rsid w:val="00124ED5"/>
    <w:rsid w:val="002400B8"/>
    <w:rsid w:val="008A1468"/>
    <w:rsid w:val="009D481A"/>
    <w:rsid w:val="00B1277A"/>
    <w:rsid w:val="00F8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C932"/>
  <w15:chartTrackingRefBased/>
  <w15:docId w15:val="{6C63881A-EF29-4C81-8D04-518BD0BA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8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SOLONCIADMPC</cp:lastModifiedBy>
  <cp:revision>5</cp:revision>
  <dcterms:created xsi:type="dcterms:W3CDTF">2026-06-03T08:50:00Z</dcterms:created>
  <dcterms:modified xsi:type="dcterms:W3CDTF">2026-06-29T02:36:00Z</dcterms:modified>
</cp:coreProperties>
</file>