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639" w:tblpY="8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3"/>
      </w:tblGrid>
      <w:tr w:rsidR="006617BF" w:rsidRPr="009D790E" w:rsidTr="00144B58">
        <w:trPr>
          <w:trHeight w:val="822"/>
        </w:trPr>
        <w:tc>
          <w:tcPr>
            <w:tcW w:w="4943" w:type="dxa"/>
          </w:tcPr>
          <w:p w:rsidR="006617BF" w:rsidRPr="009D790E" w:rsidRDefault="006617BF" w:rsidP="00144B58">
            <w:pPr>
              <w:rPr>
                <w:rFonts w:ascii="Bahnschrift Condensed" w:hAnsi="Bahnschrift Condensed" w:cstheme="majorHAnsi"/>
                <w:b/>
                <w:i/>
                <w:sz w:val="160"/>
                <w:szCs w:val="160"/>
              </w:rPr>
            </w:pPr>
            <w:r w:rsidRPr="009D790E">
              <w:rPr>
                <w:rFonts w:ascii="Bahnschrift Condensed" w:hAnsi="Bahnschrift Condensed" w:cs="Cambria"/>
                <w:b/>
                <w:i/>
                <w:sz w:val="160"/>
                <w:szCs w:val="160"/>
              </w:rPr>
              <w:t>ВЕСТНИК</w:t>
            </w:r>
          </w:p>
        </w:tc>
      </w:tr>
    </w:tbl>
    <w:tbl>
      <w:tblPr>
        <w:tblStyle w:val="a3"/>
        <w:tblpPr w:leftFromText="180" w:rightFromText="180" w:vertAnchor="page" w:horzAnchor="page" w:tblpX="5230" w:tblpY="10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0"/>
      </w:tblGrid>
      <w:tr w:rsidR="00380572" w:rsidTr="00144B58">
        <w:trPr>
          <w:trHeight w:val="210"/>
        </w:trPr>
        <w:tc>
          <w:tcPr>
            <w:tcW w:w="5540" w:type="dxa"/>
          </w:tcPr>
          <w:p w:rsidR="00380572" w:rsidRPr="00750212" w:rsidRDefault="00380572" w:rsidP="00144B58">
            <w:pPr>
              <w:jc w:val="center"/>
              <w:rPr>
                <w:rFonts w:ascii="Times New Roman" w:hAnsi="Times New Roman" w:cs="Times New Roman"/>
                <w:b/>
                <w:sz w:val="60"/>
                <w:szCs w:val="60"/>
              </w:rPr>
            </w:pPr>
            <w:r w:rsidRPr="00750212">
              <w:rPr>
                <w:rFonts w:ascii="Times New Roman" w:hAnsi="Times New Roman" w:cs="Times New Roman"/>
                <w:b/>
                <w:sz w:val="60"/>
                <w:szCs w:val="60"/>
              </w:rPr>
              <w:t>СОЛОНЕЦКОГО</w:t>
            </w:r>
          </w:p>
          <w:p w:rsidR="00380572" w:rsidRPr="006617BF" w:rsidRDefault="00380572" w:rsidP="00144B58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сельского поселения</w:t>
            </w:r>
          </w:p>
        </w:tc>
      </w:tr>
    </w:tbl>
    <w:p w:rsidR="006617BF" w:rsidRPr="00750212" w:rsidRDefault="006617BF" w:rsidP="006617BF">
      <w:pPr>
        <w:rPr>
          <w:lang w:val="en-US"/>
        </w:rPr>
      </w:pPr>
    </w:p>
    <w:tbl>
      <w:tblPr>
        <w:tblStyle w:val="a3"/>
        <w:tblpPr w:leftFromText="180" w:rightFromText="180" w:vertAnchor="page" w:horzAnchor="page" w:tblpX="7186" w:tblpY="27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8"/>
      </w:tblGrid>
      <w:tr w:rsidR="00380572" w:rsidTr="00201024">
        <w:trPr>
          <w:trHeight w:val="501"/>
        </w:trPr>
        <w:tc>
          <w:tcPr>
            <w:tcW w:w="4478" w:type="dxa"/>
            <w:shd w:val="clear" w:color="auto" w:fill="BFBFBF" w:themeFill="background1" w:themeFillShade="BF"/>
          </w:tcPr>
          <w:p w:rsidR="00201024" w:rsidRDefault="00201024" w:rsidP="0038057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80572" w:rsidRDefault="00380572" w:rsidP="00380572">
            <w:r w:rsidRPr="0075021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№ </w:t>
            </w:r>
            <w:r w:rsidR="008B3DD9">
              <w:rPr>
                <w:rFonts w:ascii="Times New Roman" w:hAnsi="Times New Roman" w:cs="Times New Roman"/>
                <w:b/>
                <w:sz w:val="32"/>
                <w:szCs w:val="32"/>
              </w:rPr>
              <w:t>09</w:t>
            </w:r>
            <w:r w:rsidR="0020102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25</w:t>
            </w:r>
            <w:r w:rsidR="008B3DD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июл</w:t>
            </w:r>
            <w:r w:rsidR="00CF74A1">
              <w:rPr>
                <w:rFonts w:ascii="Times New Roman" w:hAnsi="Times New Roman" w:cs="Times New Roman"/>
                <w:b/>
                <w:sz w:val="32"/>
                <w:szCs w:val="32"/>
              </w:rPr>
              <w:t>я</w:t>
            </w:r>
            <w:r w:rsidR="005D6FC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2025</w:t>
            </w:r>
            <w:r w:rsidRPr="00750212">
              <w:rPr>
                <w:rFonts w:ascii="Times New Roman" w:hAnsi="Times New Roman" w:cs="Times New Roman"/>
                <w:b/>
                <w:sz w:val="32"/>
                <w:szCs w:val="32"/>
              </w:rPr>
              <w:t>г</w:t>
            </w:r>
            <w:r>
              <w:t>.</w:t>
            </w:r>
          </w:p>
        </w:tc>
      </w:tr>
    </w:tbl>
    <w:p w:rsidR="00750212" w:rsidRDefault="00750212"/>
    <w:tbl>
      <w:tblPr>
        <w:tblStyle w:val="a3"/>
        <w:tblW w:w="11001" w:type="dxa"/>
        <w:tblInd w:w="-709" w:type="dxa"/>
        <w:tblLook w:val="04A0" w:firstRow="1" w:lastRow="0" w:firstColumn="1" w:lastColumn="0" w:noHBand="0" w:noVBand="1"/>
      </w:tblPr>
      <w:tblGrid>
        <w:gridCol w:w="11001"/>
      </w:tblGrid>
      <w:tr w:rsidR="00750212" w:rsidRPr="00AF6F09" w:rsidTr="00201024">
        <w:trPr>
          <w:trHeight w:val="10784"/>
        </w:trPr>
        <w:tc>
          <w:tcPr>
            <w:tcW w:w="11001" w:type="dxa"/>
            <w:tcBorders>
              <w:top w:val="thinThickThinMediumGap" w:sz="24" w:space="0" w:color="auto"/>
              <w:left w:val="nil"/>
              <w:right w:val="nil"/>
            </w:tcBorders>
          </w:tcPr>
          <w:p w:rsidR="00C972EF" w:rsidRPr="00CF74A1" w:rsidRDefault="00C972EF" w:rsidP="00201024">
            <w:pPr>
              <w:tabs>
                <w:tab w:val="left" w:pos="7200"/>
              </w:tabs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tbl>
            <w:tblPr>
              <w:tblStyle w:val="a3"/>
              <w:tblW w:w="103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02"/>
              <w:gridCol w:w="5090"/>
            </w:tblGrid>
            <w:tr w:rsidR="00201024" w:rsidRPr="00CF74A1" w:rsidTr="00201024">
              <w:trPr>
                <w:trHeight w:val="10393"/>
              </w:trPr>
              <w:tc>
                <w:tcPr>
                  <w:tcW w:w="5302" w:type="dxa"/>
                  <w:tcBorders>
                    <w:top w:val="nil"/>
                  </w:tcBorders>
                </w:tcPr>
                <w:p w:rsidR="002D40CE" w:rsidRPr="000B3652" w:rsidRDefault="002D40CE" w:rsidP="002D40CE">
                  <w:pPr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0B3652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ИЗВЕЩЕНИЕ:</w:t>
                  </w:r>
                </w:p>
                <w:p w:rsidR="002D40CE" w:rsidRPr="000B3652" w:rsidRDefault="002D40CE" w:rsidP="002D40CE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Администрация Солонецкого муниципального образования-администрация сельского поселения на основании постановления администрации Солонецкого муниципального образования от </w:t>
                  </w:r>
                  <w:r w:rsidRPr="000B3652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18.06.2025 г. № 67</w:t>
                  </w:r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</w:rPr>
                    <w:t>, проводит открытый аукцион по продаже права на заключение договора купли- продажи  земельного участка расположенного по адресу: Иркутская область, муниципальный район Нижнеудинский, АКХ «Присаянье», с кадастровым номером 38:11:150205:362, площадью 208 474кв.м. вид разрешенного использования – для производства сельскохозяйственной продукции, начальная цена предмета аукциона 12821 руб. 15 копеек., шаг аукциона – 384 руб. 63  коп., размер задатка-  12821 руб. 15 копеек..</w:t>
                  </w:r>
                </w:p>
                <w:p w:rsidR="002D40CE" w:rsidRPr="000B3652" w:rsidRDefault="002D40CE" w:rsidP="002D40CE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</w:rPr>
                    <w:t>Место, дата, время проведения аукциона (дата и время начала приема предложений от участников аукциона): электронная площадка ООО «РТС-тендер (адрес сайта:</w:t>
                  </w:r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www</w:t>
                  </w:r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</w:rPr>
                    <w:t>.</w:t>
                  </w:r>
                  <w:proofErr w:type="spellStart"/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rts</w:t>
                  </w:r>
                  <w:proofErr w:type="spellEnd"/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</w:rPr>
                    <w:t>-</w:t>
                  </w:r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tender</w:t>
                  </w:r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</w:rPr>
                    <w:t>.</w:t>
                  </w:r>
                  <w:proofErr w:type="spellStart"/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ru</w:t>
                  </w:r>
                  <w:proofErr w:type="spellEnd"/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0B3652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18 августа 2025 г. в 15часов 00 мин.</w:t>
                  </w:r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, дата и время окончания подачи (приема) заявок </w:t>
                  </w:r>
                  <w:r w:rsidRPr="000B3652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12 августа 2025 г. в 17 час. 00 мин</w:t>
                  </w:r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., дата определения участников: </w:t>
                  </w:r>
                  <w:r w:rsidRPr="000B3652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14 августа 2025 г</w:t>
                  </w:r>
                </w:p>
                <w:p w:rsidR="002D40CE" w:rsidRDefault="002D40CE" w:rsidP="002D40CE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</w:pPr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Извещение о проведении аукциона, форма заявки и проект договора купли-продажи земельного участка размещены на официальном сайте </w:t>
                  </w:r>
                  <w:proofErr w:type="spellStart"/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torgi</w:t>
                  </w:r>
                  <w:proofErr w:type="spellEnd"/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</w:rPr>
                    <w:t>.</w:t>
                  </w:r>
                  <w:proofErr w:type="spellStart"/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gov</w:t>
                  </w:r>
                  <w:proofErr w:type="spellEnd"/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</w:rPr>
                    <w:t>.</w:t>
                  </w:r>
                  <w:proofErr w:type="spellStart"/>
                  <w:r w:rsidRPr="000B3652"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ru</w:t>
                  </w:r>
                  <w:proofErr w:type="spellEnd"/>
                </w:p>
                <w:p w:rsidR="002D40CE" w:rsidRPr="000B3652" w:rsidRDefault="002D40CE" w:rsidP="002D40CE">
                  <w:pPr>
                    <w:ind w:firstLine="709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201024" w:rsidRPr="008B3DD9" w:rsidRDefault="00201024" w:rsidP="00201024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8B3DD9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21.07.2025Г № 70</w:t>
                  </w:r>
                </w:p>
                <w:p w:rsidR="00201024" w:rsidRPr="008B3DD9" w:rsidRDefault="00201024" w:rsidP="00201024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8B3DD9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РОССИЙСКАЯ ФЕДЕРАЦИЯ</w:t>
                  </w:r>
                </w:p>
                <w:p w:rsidR="00201024" w:rsidRPr="008B3DD9" w:rsidRDefault="00201024" w:rsidP="00201024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8B3DD9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ИРКУТСКАЯ ОБЛАСТЬ</w:t>
                  </w:r>
                </w:p>
                <w:p w:rsidR="00201024" w:rsidRPr="008B3DD9" w:rsidRDefault="00201024" w:rsidP="00201024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8B3DD9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МУНИЦИПАЛЬНОЕ ОБРАЗОВАНИЕ</w:t>
                  </w:r>
                </w:p>
                <w:p w:rsidR="00201024" w:rsidRPr="008B3DD9" w:rsidRDefault="00201024" w:rsidP="00201024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8B3DD9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НИЖНЕУДИНСКИЙ РАЙОН</w:t>
                  </w:r>
                </w:p>
                <w:p w:rsidR="00201024" w:rsidRPr="008B3DD9" w:rsidRDefault="00201024" w:rsidP="00201024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8B3DD9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СОЛОНЕЦКОЕ МУНИЦИПАЛЬНОЕ ОБРАЗОВАНИЕ</w:t>
                  </w:r>
                </w:p>
                <w:p w:rsidR="00201024" w:rsidRPr="008B3DD9" w:rsidRDefault="00201024" w:rsidP="00201024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8B3DD9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АДМИНИСТРАЦИЯ</w:t>
                  </w:r>
                </w:p>
                <w:p w:rsidR="00201024" w:rsidRPr="008B3DD9" w:rsidRDefault="00201024" w:rsidP="00201024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8B3DD9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ПОСТАНОВЛЕНИЕ</w:t>
                  </w:r>
                </w:p>
                <w:p w:rsidR="00201024" w:rsidRPr="008B3DD9" w:rsidRDefault="00201024" w:rsidP="00201024">
                  <w:pPr>
                    <w:overflowPunct w:val="0"/>
                    <w:autoSpaceDE w:val="0"/>
                    <w:autoSpaceDN w:val="0"/>
                    <w:adjustRightInd w:val="0"/>
                    <w:ind w:left="36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  <w:p w:rsidR="00201024" w:rsidRPr="007B188F" w:rsidRDefault="00201024" w:rsidP="007B188F">
                  <w:pPr>
                    <w:overflowPunct w:val="0"/>
                    <w:autoSpaceDE w:val="0"/>
                    <w:autoSpaceDN w:val="0"/>
                    <w:adjustRightInd w:val="0"/>
                    <w:ind w:left="36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8B3DD9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ОБ УТВЕРЖДЕНИИ ОТЧЕТА ОБ ИСПОЛНЕНИИ БЮДЖЕТА СОЛОНЕЦКОГО МУНИЦИПАЛЬНОГО ОБРАЗОВАНИЯ ЗА ПЕРВОЕ ПОЛУГОДИЕ 2025 ГОДА</w:t>
                  </w:r>
                </w:p>
                <w:p w:rsidR="00201024" w:rsidRPr="008B3DD9" w:rsidRDefault="00201024" w:rsidP="007B188F">
                  <w:pPr>
                    <w:ind w:left="357"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B3DD9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В соответствии со ст. 264.2 Бюджетного кодекса Российской Федерации, п. 6 ст. 52 Федерального Закона от 03.10.2003 года № 131-ФЗ «Об общих принципах организации местного самоуправления в Российской Федерации», Положением о бюджетном процессе Солонецкого муниципального образования, Уставом Солонецкого муниципального образования,</w:t>
                  </w:r>
                </w:p>
                <w:p w:rsidR="00201024" w:rsidRPr="007B188F" w:rsidRDefault="00201024" w:rsidP="007B188F">
                  <w:pPr>
                    <w:ind w:left="360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8B3DD9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ПОСТАНОВЛЯЮ:</w:t>
                  </w:r>
                </w:p>
                <w:p w:rsidR="00201024" w:rsidRPr="008B3DD9" w:rsidRDefault="00201024" w:rsidP="00201024">
                  <w:pPr>
                    <w:ind w:left="357"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B3DD9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Утвердить отчет об исполнении бюджета Солонецкого муниципального образования за первое полугодие 2025 года по доходам в </w:t>
                  </w:r>
                  <w:r w:rsidRPr="008B3DD9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 xml:space="preserve">сумме 4 714 835,99 </w:t>
                  </w:r>
                  <w:r w:rsidRPr="008B3DD9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рублей, по расходам в </w:t>
                  </w:r>
                  <w:r w:rsidRPr="008B3DD9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сумме</w:t>
                  </w:r>
                  <w:r w:rsidRPr="008B3DD9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5 193 610,06 рублей, по источникам финансирования </w:t>
                  </w:r>
                  <w:proofErr w:type="spellStart"/>
                  <w:r w:rsidRPr="008B3DD9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дифицита</w:t>
                  </w:r>
                  <w:proofErr w:type="spellEnd"/>
                  <w:r w:rsidRPr="008B3DD9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бюджета в </w:t>
                  </w:r>
                  <w:r w:rsidRPr="008B3DD9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сумме</w:t>
                  </w:r>
                  <w:r w:rsidRPr="008B3DD9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478 774,07 рублей.</w:t>
                  </w:r>
                </w:p>
                <w:p w:rsidR="00201024" w:rsidRPr="008B3DD9" w:rsidRDefault="00201024" w:rsidP="00201024">
                  <w:pPr>
                    <w:ind w:left="357"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B3DD9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Утвердить отчет об исполнении бюджета по кодам классификации доходов бюджетов Солонецкого муниципального образования за первое полугодие 2025 согласно приложению № 1 к настоящему постановлению.</w:t>
                  </w:r>
                </w:p>
                <w:p w:rsidR="00201024" w:rsidRPr="008B3DD9" w:rsidRDefault="00201024" w:rsidP="00201024">
                  <w:pPr>
                    <w:ind w:left="357"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B3DD9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Утвердить отчет об исполнении расходов бюджета по ведомственной структуре расходов Солонецкого муниципального образования за первое полугодие 2025 года согласно приложению № 2 к настоящему постановлению.</w:t>
                  </w:r>
                </w:p>
                <w:p w:rsidR="00201024" w:rsidRPr="008B3DD9" w:rsidRDefault="00201024" w:rsidP="00201024">
                  <w:pPr>
                    <w:ind w:left="357"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B3DD9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Утвердить отчет об исполнении расходов бюджета по разделам и подразделам классификации расходов бюджетов Солонецкого муниципального образования за первое полугодие 2025 года согласно приложению № 3 к настоящему постановлению.</w:t>
                  </w:r>
                </w:p>
                <w:p w:rsidR="00201024" w:rsidRPr="008B3DD9" w:rsidRDefault="00201024" w:rsidP="00201024">
                  <w:pPr>
                    <w:ind w:left="357"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B3DD9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Утвердить отчет об исполнении источников финансирования дефицита бюджета по кодам групп, подгрупп, статей, видов источников финансирования дефицитов бюджетов классификации операций сектора государственного управления, относящихся к источникам финансирования дефицитов бюджетов, Солонецкого муниципального образования за первое полугодие 2025 года согласно приложению № 4 к настоящему постановлению.</w:t>
                  </w:r>
                </w:p>
                <w:p w:rsidR="00201024" w:rsidRPr="008B3DD9" w:rsidRDefault="00201024" w:rsidP="00201024">
                  <w:pPr>
                    <w:ind w:left="357"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B3DD9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Утвердить сведения о численности муниципальных служащих органов местного самоуправления, работников муниципальных учреждений и фактических затратах на их денежное содержание за первое полугодие 2025 года согласно приложению № 5 к настоящему постановлению.</w:t>
                  </w:r>
                </w:p>
                <w:p w:rsidR="00201024" w:rsidRPr="008B3DD9" w:rsidRDefault="00201024" w:rsidP="00201024">
                  <w:pPr>
                    <w:ind w:left="357"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B3DD9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Администрации Солонецкого муниципального образования направить настоящее Постановление в представительный орган для рассмотрения.</w:t>
                  </w:r>
                </w:p>
                <w:p w:rsidR="00201024" w:rsidRPr="008B3DD9" w:rsidRDefault="00201024" w:rsidP="00201024">
                  <w:pPr>
                    <w:ind w:left="357"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B3DD9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Настоящее Постановление подлежит опубликованию в «Вестнике Солонецкого сельского поселения»</w:t>
                  </w:r>
                </w:p>
                <w:p w:rsidR="00201024" w:rsidRPr="008B3DD9" w:rsidRDefault="00201024" w:rsidP="00201024">
                  <w:pPr>
                    <w:ind w:left="357"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B3DD9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Контроль за исполнением настоящего Постановления оставляю за собой.</w:t>
                  </w:r>
                </w:p>
                <w:p w:rsidR="00201024" w:rsidRPr="008B3DD9" w:rsidRDefault="00201024" w:rsidP="00201024">
                  <w:pPr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201024" w:rsidRPr="00201024" w:rsidRDefault="00201024" w:rsidP="00201024">
                  <w:pPr>
                    <w:ind w:left="360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B3DD9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Глава Солонецкого </w:t>
                  </w:r>
                </w:p>
                <w:p w:rsidR="00201024" w:rsidRPr="00201024" w:rsidRDefault="00201024" w:rsidP="00201024">
                  <w:pPr>
                    <w:ind w:left="360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B3DD9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муниципального образования:  </w:t>
                  </w:r>
                </w:p>
                <w:p w:rsidR="00201024" w:rsidRPr="008B3DD9" w:rsidRDefault="00201024" w:rsidP="00201024">
                  <w:pPr>
                    <w:ind w:left="360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B3DD9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С.В. Лучкин</w:t>
                  </w:r>
                </w:p>
                <w:p w:rsidR="00201024" w:rsidRPr="00201024" w:rsidRDefault="00201024" w:rsidP="00201024">
                  <w:pPr>
                    <w:ind w:firstLine="708"/>
                    <w:jc w:val="both"/>
                    <w:outlineLvl w:val="0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201024" w:rsidRPr="00201024" w:rsidRDefault="00201024" w:rsidP="00201024">
                  <w:pPr>
                    <w:ind w:firstLine="708"/>
                    <w:jc w:val="both"/>
                    <w:outlineLvl w:val="0"/>
                    <w:rPr>
                      <w:rFonts w:ascii="Courier New" w:hAnsi="Courier New" w:cs="Courier New"/>
                      <w:sz w:val="14"/>
                      <w:szCs w:val="14"/>
                    </w:rPr>
                  </w:pPr>
                  <w:r w:rsidRPr="00201024">
                    <w:rPr>
                      <w:rFonts w:ascii="Courier New" w:hAnsi="Courier New" w:cs="Courier New"/>
                      <w:sz w:val="14"/>
                      <w:szCs w:val="14"/>
                    </w:rPr>
                    <w:t>Приложение см. на сайте Солонецкого МО</w:t>
                  </w:r>
                </w:p>
              </w:tc>
              <w:tc>
                <w:tcPr>
                  <w:tcW w:w="5090" w:type="dxa"/>
                </w:tcPr>
                <w:p w:rsidR="00201024" w:rsidRPr="00201024" w:rsidRDefault="00201024" w:rsidP="0020102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x-none"/>
                    </w:rPr>
                  </w:pPr>
                  <w:r w:rsidRPr="00201024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x-none"/>
                    </w:rPr>
                    <w:t>21.07.2025г. № 71</w:t>
                  </w:r>
                </w:p>
                <w:p w:rsidR="00201024" w:rsidRPr="00201024" w:rsidRDefault="00201024" w:rsidP="0020102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val="x-none" w:eastAsia="x-none"/>
                    </w:rPr>
                  </w:pPr>
                  <w:r w:rsidRPr="00201024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val="x-none" w:eastAsia="x-none"/>
                    </w:rPr>
                    <w:t>РОССИЙСКАЯ ФЕДЕРАЦИЯ</w:t>
                  </w:r>
                </w:p>
                <w:p w:rsidR="00201024" w:rsidRPr="00201024" w:rsidRDefault="00201024" w:rsidP="0020102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201024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ИРКУТСКАЯ ОБЛАСТЬ</w:t>
                  </w:r>
                </w:p>
                <w:p w:rsidR="00201024" w:rsidRPr="00201024" w:rsidRDefault="00201024" w:rsidP="0020102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201024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МУНИЦИПАЛЬНОЕ ОБРАЗОВАНИЕ</w:t>
                  </w:r>
                </w:p>
                <w:p w:rsidR="00201024" w:rsidRPr="00201024" w:rsidRDefault="00201024" w:rsidP="0020102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201024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«НИЖНЕУДИНСКИЙ РАЙОН»</w:t>
                  </w:r>
                </w:p>
                <w:p w:rsidR="00201024" w:rsidRPr="00201024" w:rsidRDefault="00201024" w:rsidP="0020102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201024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СОЛОНЕЦКОЕ СЕЛЬСКОЕ ПОСЕЛЕНИЕ</w:t>
                  </w:r>
                </w:p>
                <w:p w:rsidR="00201024" w:rsidRPr="00201024" w:rsidRDefault="00201024" w:rsidP="0020102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201024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АДМИНИСТРАЦИЯ</w:t>
                  </w:r>
                </w:p>
                <w:p w:rsidR="00201024" w:rsidRPr="00201024" w:rsidRDefault="00201024" w:rsidP="0020102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201024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ПОСТАНОВЛЕНИЕ</w:t>
                  </w:r>
                </w:p>
                <w:p w:rsidR="00201024" w:rsidRPr="00201024" w:rsidRDefault="00201024" w:rsidP="0020102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</w:p>
                <w:p w:rsidR="00201024" w:rsidRPr="00201024" w:rsidRDefault="00201024" w:rsidP="0020102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</w:pPr>
                  <w:r w:rsidRPr="00201024"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eastAsia="ru-RU"/>
                    </w:rPr>
                    <w:t>ОБ УТВЕРЖДЕНИИ ПОРЯДКА ПРИНЯТИЯ РЕШЕНИЙ О ПРИЗНАНИИ БЕЗНАДЕЖНОЙ К ВЗЫСКАНИЮ ЗАДОЛЖЕННОСТИ ПО ПЛАТЕЖАМ В БЮДЖЕТ СОЛОНЕЦКОГО МУНИЦИПАЛЬНОГО ОБРАЗОВАНИЯ</w:t>
                  </w:r>
                </w:p>
                <w:p w:rsidR="00201024" w:rsidRPr="00201024" w:rsidRDefault="00201024" w:rsidP="00201024">
                  <w:pPr>
                    <w:shd w:val="clear" w:color="auto" w:fill="FFFFFF"/>
                    <w:ind w:firstLine="709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  <w:p w:rsidR="00201024" w:rsidRPr="00201024" w:rsidRDefault="00201024" w:rsidP="00201024">
                  <w:pPr>
                    <w:widowControl w:val="0"/>
                    <w:autoSpaceDE w:val="0"/>
                    <w:autoSpaceDN w:val="0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01024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В соответствии с пунктом 4 статьи 47.2 Бюджетного кодекса Российской Федерации,</w:t>
                  </w:r>
                  <w:r w:rsidRPr="0020102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актуальной редакцией Постановления Правительства РФ от 06.05.2016 г. № 393 (от 10.10.2024г. №1360)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руководствуясь Уставом Солонецкого муниципального образования, администрация Солонецкого муниципального образования</w:t>
                  </w:r>
                </w:p>
                <w:p w:rsidR="00201024" w:rsidRPr="00201024" w:rsidRDefault="00201024" w:rsidP="00201024">
                  <w:pPr>
                    <w:shd w:val="clear" w:color="auto" w:fill="FFFFFF"/>
                    <w:ind w:firstLine="709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201024" w:rsidRPr="00201024" w:rsidRDefault="00201024" w:rsidP="00201024">
                  <w:pPr>
                    <w:widowControl w:val="0"/>
                    <w:suppressAutoHyphens/>
                    <w:ind w:firstLine="709"/>
                    <w:jc w:val="center"/>
                    <w:rPr>
                      <w:rFonts w:ascii="Times New Roman" w:eastAsia="Arial" w:hAnsi="Times New Roman" w:cs="Times New Roman"/>
                      <w:b/>
                      <w:sz w:val="14"/>
                      <w:szCs w:val="14"/>
                      <w:lang w:eastAsia="hi-IN" w:bidi="hi-IN"/>
                    </w:rPr>
                  </w:pPr>
                  <w:r w:rsidRPr="00201024">
                    <w:rPr>
                      <w:rFonts w:ascii="Times New Roman" w:eastAsia="Arial" w:hAnsi="Times New Roman" w:cs="Times New Roman"/>
                      <w:b/>
                      <w:sz w:val="14"/>
                      <w:szCs w:val="14"/>
                      <w:lang w:eastAsia="hi-IN" w:bidi="hi-IN"/>
                    </w:rPr>
                    <w:t>ПОСТАНОВЛЯЕТ:</w:t>
                  </w:r>
                </w:p>
                <w:p w:rsidR="00201024" w:rsidRPr="00201024" w:rsidRDefault="00201024" w:rsidP="00201024">
                  <w:pPr>
                    <w:shd w:val="clear" w:color="auto" w:fill="FFFFFF"/>
                    <w:ind w:firstLine="709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  <w:p w:rsidR="00201024" w:rsidRPr="00201024" w:rsidRDefault="00201024" w:rsidP="00201024">
                  <w:pPr>
                    <w:shd w:val="clear" w:color="auto" w:fill="FFFFFF"/>
                    <w:ind w:firstLine="709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01024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1. Утвердить Порядок принятия решений о признании безнадежной к взысканию задолженности по платежам в бюджет Солонецкого</w:t>
                  </w:r>
                  <w:r w:rsidRPr="0020102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муниципального образования. </w:t>
                  </w:r>
                </w:p>
                <w:p w:rsidR="00201024" w:rsidRPr="00201024" w:rsidRDefault="00201024" w:rsidP="00201024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0102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2. Признать утратившим силу постановление администрации Солонецкого муниципального образования от 21.12.2021 № 110 «Об утверждении </w:t>
                  </w:r>
                  <w:r w:rsidRPr="00201024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Порядка принятия решений о признании безнадежной к взысканию задолженности по платежам в бюджет Солонецкого</w:t>
                  </w:r>
                  <w:r w:rsidRPr="0020102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муниципального образования». </w:t>
                  </w:r>
                </w:p>
                <w:p w:rsidR="00201024" w:rsidRPr="00201024" w:rsidRDefault="00201024" w:rsidP="00201024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201024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3. Настоящее постановление подлежит опубликованию в официальном вестнике муниципального образования, размещению на сайте администрации Солонецкого муниципального образования в информационно-телекоммуникационной сети «Интернет.</w:t>
                  </w:r>
                </w:p>
                <w:p w:rsidR="00201024" w:rsidRPr="00201024" w:rsidRDefault="00201024" w:rsidP="00201024">
                  <w:pPr>
                    <w:shd w:val="clear" w:color="auto" w:fill="FFFFFF"/>
                    <w:ind w:firstLine="709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  <w:r w:rsidRPr="00201024"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  <w:t>4. Контроль за исполнением настоящего постановления оставляю за собой.</w:t>
                  </w:r>
                </w:p>
                <w:p w:rsidR="00201024" w:rsidRPr="00201024" w:rsidRDefault="00201024" w:rsidP="00201024">
                  <w:pPr>
                    <w:shd w:val="clear" w:color="auto" w:fill="FFFFFF"/>
                    <w:ind w:firstLine="709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  <w:p w:rsidR="00201024" w:rsidRPr="00201024" w:rsidRDefault="00201024" w:rsidP="00201024">
                  <w:pPr>
                    <w:shd w:val="clear" w:color="auto" w:fill="FFFFFF"/>
                    <w:ind w:firstLine="709"/>
                    <w:jc w:val="both"/>
                    <w:textAlignment w:val="top"/>
                    <w:rPr>
                      <w:rFonts w:ascii="Times New Roman" w:eastAsia="Times New Roman" w:hAnsi="Times New Roman" w:cs="Times New Roman"/>
                      <w:color w:val="000000"/>
                      <w:sz w:val="14"/>
                      <w:szCs w:val="14"/>
                      <w:lang w:eastAsia="ru-RU"/>
                    </w:rPr>
                  </w:pPr>
                </w:p>
                <w:p w:rsidR="00201024" w:rsidRPr="00201024" w:rsidRDefault="00201024" w:rsidP="00201024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ru-RU"/>
                    </w:rPr>
                  </w:pPr>
                  <w:r w:rsidRPr="00201024"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ru-RU"/>
                    </w:rPr>
                    <w:t>Глава Солонецкого</w:t>
                  </w:r>
                </w:p>
                <w:p w:rsidR="00201024" w:rsidRPr="00201024" w:rsidRDefault="00201024" w:rsidP="00201024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ru-RU"/>
                    </w:rPr>
                  </w:pPr>
                  <w:r w:rsidRPr="00201024"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ru-RU"/>
                    </w:rPr>
                    <w:t>муниципального образования</w:t>
                  </w:r>
                </w:p>
                <w:p w:rsidR="00201024" w:rsidRPr="00201024" w:rsidRDefault="00201024" w:rsidP="00201024">
                  <w:pPr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ru-RU"/>
                    </w:rPr>
                  </w:pPr>
                  <w:r w:rsidRPr="00201024"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ru-RU"/>
                    </w:rPr>
                    <w:t>С.В. Лучкин</w:t>
                  </w:r>
                </w:p>
                <w:p w:rsidR="00201024" w:rsidRPr="00201024" w:rsidRDefault="00201024" w:rsidP="00201024">
                  <w:pPr>
                    <w:ind w:firstLine="709"/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ru-RU"/>
                    </w:rPr>
                  </w:pPr>
                  <w:r w:rsidRPr="00201024"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ru-RU"/>
                    </w:rPr>
                    <w:t xml:space="preserve"> </w:t>
                  </w:r>
                </w:p>
                <w:p w:rsidR="00201024" w:rsidRPr="00201024" w:rsidRDefault="00201024" w:rsidP="00201024">
                  <w:pPr>
                    <w:ind w:firstLine="709"/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ru-RU"/>
                    </w:rPr>
                  </w:pPr>
                </w:p>
                <w:p w:rsidR="00201024" w:rsidRPr="00201024" w:rsidRDefault="00201024" w:rsidP="00201024">
                  <w:pPr>
                    <w:ind w:firstLine="709"/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ru-RU"/>
                    </w:rPr>
                  </w:pPr>
                  <w:r w:rsidRPr="00201024">
                    <w:rPr>
                      <w:rFonts w:ascii="Courier New" w:hAnsi="Courier New" w:cs="Courier New"/>
                      <w:sz w:val="14"/>
                      <w:szCs w:val="14"/>
                    </w:rPr>
                    <w:t>Приложение см. на сайте Солонецкого МО</w:t>
                  </w:r>
                </w:p>
                <w:p w:rsidR="00201024" w:rsidRPr="00201024" w:rsidRDefault="00201024" w:rsidP="00201024">
                  <w:pPr>
                    <w:ind w:firstLine="709"/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ru-RU"/>
                    </w:rPr>
                  </w:pPr>
                </w:p>
                <w:p w:rsidR="00201024" w:rsidRPr="00201024" w:rsidRDefault="00201024" w:rsidP="00201024">
                  <w:pPr>
                    <w:ind w:firstLine="709"/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ru-RU"/>
                    </w:rPr>
                  </w:pPr>
                </w:p>
                <w:p w:rsidR="00201024" w:rsidRPr="00201024" w:rsidRDefault="00201024" w:rsidP="00201024">
                  <w:pPr>
                    <w:ind w:firstLine="709"/>
                    <w:rPr>
                      <w:rFonts w:ascii="Times New Roman" w:eastAsia="Times New Roman" w:hAnsi="Times New Roman" w:cs="Times New Roman"/>
                      <w:bCs/>
                      <w:sz w:val="14"/>
                      <w:szCs w:val="14"/>
                      <w:lang w:eastAsia="ru-RU"/>
                    </w:rPr>
                  </w:pPr>
                </w:p>
                <w:p w:rsidR="00201024" w:rsidRPr="000B3652" w:rsidRDefault="00201024" w:rsidP="000B3652">
                  <w:pPr>
                    <w:widowControl w:val="0"/>
                    <w:autoSpaceDE w:val="0"/>
                    <w:autoSpaceDN w:val="0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0B365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</w:t>
                  </w:r>
                </w:p>
                <w:p w:rsidR="00201024" w:rsidRPr="00201024" w:rsidRDefault="00201024" w:rsidP="008B3DD9">
                  <w:pPr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</w:tbl>
          <w:p w:rsidR="00030A06" w:rsidRPr="00201024" w:rsidRDefault="00030A06" w:rsidP="0020102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030A06" w:rsidRDefault="00030A06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bookmarkStart w:id="0" w:name="_GoBack"/>
            <w:bookmarkEnd w:id="0"/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7B188F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tbl>
            <w:tblPr>
              <w:tblStyle w:val="a3"/>
              <w:tblpPr w:leftFromText="180" w:rightFromText="180" w:vertAnchor="text" w:horzAnchor="margin" w:tblpY="-67"/>
              <w:tblOverlap w:val="never"/>
              <w:tblW w:w="10627" w:type="dxa"/>
              <w:tblBorders>
                <w:top w:val="thinThickSmallGap" w:sz="18" w:space="0" w:color="auto"/>
                <w:left w:val="thinThickSmallGap" w:sz="18" w:space="0" w:color="auto"/>
                <w:bottom w:val="thickThinSmallGap" w:sz="18" w:space="0" w:color="auto"/>
                <w:right w:val="thickThinSmallGap" w:sz="18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627"/>
            </w:tblGrid>
            <w:tr w:rsidR="007B188F" w:rsidRPr="00232932" w:rsidTr="007B188F">
              <w:trPr>
                <w:trHeight w:val="910"/>
              </w:trPr>
              <w:tc>
                <w:tcPr>
                  <w:tcW w:w="106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7B188F" w:rsidRPr="00232932" w:rsidRDefault="007B188F" w:rsidP="007B188F">
                  <w:pPr>
                    <w:rPr>
                      <w:rFonts w:ascii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  <w:p w:rsidR="007B188F" w:rsidRPr="00232932" w:rsidRDefault="007B188F" w:rsidP="007B188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232932">
                    <w:rPr>
                      <w:rFonts w:ascii="Times New Roman" w:hAnsi="Times New Roman" w:cs="Times New Roman"/>
                      <w:sz w:val="14"/>
                      <w:szCs w:val="14"/>
                    </w:rPr>
                    <w:t>Учредитель: Солонецкое муниципальное образование</w:t>
                  </w:r>
                </w:p>
                <w:p w:rsidR="007B188F" w:rsidRPr="00232932" w:rsidRDefault="007B188F" w:rsidP="007B188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232932">
                    <w:rPr>
                      <w:rFonts w:ascii="Times New Roman" w:hAnsi="Times New Roman" w:cs="Times New Roman"/>
                      <w:sz w:val="14"/>
                      <w:szCs w:val="14"/>
                    </w:rPr>
                    <w:t>Адрес издателя: 665131 с. Солонцы, ул. Центральная, 32А</w:t>
                  </w:r>
                </w:p>
                <w:p w:rsidR="007B188F" w:rsidRPr="00232932" w:rsidRDefault="007B188F" w:rsidP="007B188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232932">
                    <w:rPr>
                      <w:rFonts w:ascii="Times New Roman" w:hAnsi="Times New Roman" w:cs="Times New Roman"/>
                      <w:sz w:val="14"/>
                      <w:szCs w:val="14"/>
                    </w:rPr>
                    <w:t>Тираж 2 экз., распространяется бесплатно.</w:t>
                  </w:r>
                </w:p>
                <w:p w:rsidR="007B188F" w:rsidRPr="00232932" w:rsidRDefault="007B188F" w:rsidP="007B188F">
                  <w:pPr>
                    <w:rPr>
                      <w:rFonts w:ascii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7B188F" w:rsidRPr="00CF74A1" w:rsidRDefault="007B188F" w:rsidP="009F1AF1">
            <w:pPr>
              <w:tabs>
                <w:tab w:val="center" w:pos="53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</w:tr>
    </w:tbl>
    <w:p w:rsidR="007D1DFA" w:rsidRPr="00CF1686" w:rsidRDefault="007D1DFA" w:rsidP="007D1DFA">
      <w:pPr>
        <w:rPr>
          <w:rFonts w:ascii="Times New Roman" w:hAnsi="Times New Roman" w:cs="Times New Roman"/>
          <w:sz w:val="14"/>
          <w:szCs w:val="14"/>
          <w:lang w:eastAsia="ru-RU"/>
        </w:rPr>
      </w:pPr>
    </w:p>
    <w:sectPr w:rsidR="007D1DFA" w:rsidRPr="00CF1686" w:rsidSect="00023B3E">
      <w:headerReference w:type="default" r:id="rId7"/>
      <w:pgSz w:w="11906" w:h="16838" w:code="9"/>
      <w:pgMar w:top="567" w:right="113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A26" w:rsidRDefault="004D2A26" w:rsidP="00E53EC4">
      <w:pPr>
        <w:spacing w:after="0" w:line="240" w:lineRule="auto"/>
      </w:pPr>
      <w:r>
        <w:separator/>
      </w:r>
    </w:p>
  </w:endnote>
  <w:endnote w:type="continuationSeparator" w:id="0">
    <w:p w:rsidR="004D2A26" w:rsidRDefault="004D2A26" w:rsidP="00E53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A26" w:rsidRDefault="004D2A26" w:rsidP="00E53EC4">
      <w:pPr>
        <w:spacing w:after="0" w:line="240" w:lineRule="auto"/>
      </w:pPr>
      <w:r>
        <w:separator/>
      </w:r>
    </w:p>
  </w:footnote>
  <w:footnote w:type="continuationSeparator" w:id="0">
    <w:p w:rsidR="004D2A26" w:rsidRDefault="004D2A26" w:rsidP="00E53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4A1" w:rsidRPr="00142F21" w:rsidRDefault="00CF74A1" w:rsidP="004A4143">
    <w:pPr>
      <w:pStyle w:val="a4"/>
      <w:framePr w:w="661" w:h="421" w:hRule="exact" w:wrap="around" w:vAnchor="text" w:hAnchor="page" w:x="511" w:y="1"/>
      <w:jc w:val="right"/>
      <w:rPr>
        <w:rStyle w:val="ab"/>
        <w:b/>
        <w:sz w:val="28"/>
        <w:szCs w:val="28"/>
      </w:rPr>
    </w:pPr>
    <w:r w:rsidRPr="00142F21">
      <w:rPr>
        <w:rStyle w:val="ab"/>
        <w:b/>
        <w:sz w:val="28"/>
        <w:szCs w:val="28"/>
      </w:rPr>
      <w:fldChar w:fldCharType="begin"/>
    </w:r>
    <w:r w:rsidRPr="00142F21">
      <w:rPr>
        <w:rStyle w:val="ab"/>
        <w:b/>
        <w:sz w:val="28"/>
        <w:szCs w:val="28"/>
      </w:rPr>
      <w:instrText xml:space="preserve">PAGE  </w:instrText>
    </w:r>
    <w:r w:rsidRPr="00142F21">
      <w:rPr>
        <w:rStyle w:val="ab"/>
        <w:b/>
        <w:sz w:val="28"/>
        <w:szCs w:val="28"/>
      </w:rPr>
      <w:fldChar w:fldCharType="separate"/>
    </w:r>
    <w:r w:rsidR="007B188F">
      <w:rPr>
        <w:rStyle w:val="ab"/>
        <w:b/>
        <w:noProof/>
        <w:sz w:val="28"/>
        <w:szCs w:val="28"/>
      </w:rPr>
      <w:t>2</w:t>
    </w:r>
    <w:r w:rsidRPr="00142F21">
      <w:rPr>
        <w:rStyle w:val="ab"/>
        <w:b/>
        <w:sz w:val="28"/>
        <w:szCs w:val="28"/>
      </w:rPr>
      <w:fldChar w:fldCharType="end"/>
    </w:r>
  </w:p>
  <w:p w:rsidR="00CF74A1" w:rsidRPr="00385C15" w:rsidRDefault="00CF74A1" w:rsidP="005D0E51">
    <w:pPr>
      <w:tabs>
        <w:tab w:val="left" w:pos="78"/>
        <w:tab w:val="center" w:pos="4677"/>
        <w:tab w:val="center" w:pos="4989"/>
        <w:tab w:val="right" w:pos="8995"/>
        <w:tab w:val="right" w:pos="9619"/>
      </w:tabs>
      <w:ind w:right="360"/>
      <w:jc w:val="center"/>
      <w:rPr>
        <w:b/>
      </w:rPr>
    </w:pPr>
    <w:r w:rsidRPr="00E53EC4">
      <w:rPr>
        <w:b/>
        <w:highlight w:val="lightGray"/>
      </w:rPr>
      <w:t>Нормативные правовые акты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2EF"/>
    <w:multiLevelType w:val="multilevel"/>
    <w:tmpl w:val="0C78DAF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B030FE"/>
    <w:multiLevelType w:val="hybridMultilevel"/>
    <w:tmpl w:val="ABEAC764"/>
    <w:lvl w:ilvl="0" w:tplc="75360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E86CE1"/>
    <w:multiLevelType w:val="hybridMultilevel"/>
    <w:tmpl w:val="91BAF59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4813F6"/>
    <w:multiLevelType w:val="hybridMultilevel"/>
    <w:tmpl w:val="AD342716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A1769B"/>
    <w:multiLevelType w:val="hybridMultilevel"/>
    <w:tmpl w:val="DBDAF8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66911"/>
    <w:multiLevelType w:val="hybridMultilevel"/>
    <w:tmpl w:val="EBE2D61C"/>
    <w:lvl w:ilvl="0" w:tplc="920202E6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6" w15:restartNumberingAfterBreak="0">
    <w:nsid w:val="3A842830"/>
    <w:multiLevelType w:val="hybridMultilevel"/>
    <w:tmpl w:val="9BC4394C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8537D"/>
    <w:multiLevelType w:val="multilevel"/>
    <w:tmpl w:val="78DAAB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C551F11"/>
    <w:multiLevelType w:val="hybridMultilevel"/>
    <w:tmpl w:val="3932959A"/>
    <w:lvl w:ilvl="0" w:tplc="3A74D3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A246B8E"/>
    <w:multiLevelType w:val="hybridMultilevel"/>
    <w:tmpl w:val="5358D148"/>
    <w:lvl w:ilvl="0" w:tplc="AB320B7E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 w15:restartNumberingAfterBreak="0">
    <w:nsid w:val="642B2469"/>
    <w:multiLevelType w:val="hybridMultilevel"/>
    <w:tmpl w:val="EFBA39A2"/>
    <w:lvl w:ilvl="0" w:tplc="108C504C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B79537F"/>
    <w:multiLevelType w:val="hybridMultilevel"/>
    <w:tmpl w:val="57A24898"/>
    <w:lvl w:ilvl="0" w:tplc="A7CCC8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6"/>
  </w:num>
  <w:num w:numId="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FBB"/>
    <w:rsid w:val="00007F9B"/>
    <w:rsid w:val="00023B3E"/>
    <w:rsid w:val="00030A06"/>
    <w:rsid w:val="00055418"/>
    <w:rsid w:val="00067C46"/>
    <w:rsid w:val="000910F7"/>
    <w:rsid w:val="000B3652"/>
    <w:rsid w:val="000C24DB"/>
    <w:rsid w:val="00140946"/>
    <w:rsid w:val="00144B58"/>
    <w:rsid w:val="001557E0"/>
    <w:rsid w:val="00156632"/>
    <w:rsid w:val="001A0CBD"/>
    <w:rsid w:val="001A4B26"/>
    <w:rsid w:val="001F59E5"/>
    <w:rsid w:val="00201024"/>
    <w:rsid w:val="00232932"/>
    <w:rsid w:val="002D40CE"/>
    <w:rsid w:val="00313CD6"/>
    <w:rsid w:val="00337037"/>
    <w:rsid w:val="00380572"/>
    <w:rsid w:val="00385C15"/>
    <w:rsid w:val="003922A6"/>
    <w:rsid w:val="003A26EC"/>
    <w:rsid w:val="003A73F1"/>
    <w:rsid w:val="003C2778"/>
    <w:rsid w:val="003F5996"/>
    <w:rsid w:val="00410B4C"/>
    <w:rsid w:val="00411F01"/>
    <w:rsid w:val="00421664"/>
    <w:rsid w:val="00487F23"/>
    <w:rsid w:val="004A4143"/>
    <w:rsid w:val="004C75F8"/>
    <w:rsid w:val="004D2A26"/>
    <w:rsid w:val="004E0414"/>
    <w:rsid w:val="00510E12"/>
    <w:rsid w:val="00521ABE"/>
    <w:rsid w:val="005332CF"/>
    <w:rsid w:val="0053460F"/>
    <w:rsid w:val="00543CDE"/>
    <w:rsid w:val="00544BC4"/>
    <w:rsid w:val="00565A84"/>
    <w:rsid w:val="005A5254"/>
    <w:rsid w:val="005B7883"/>
    <w:rsid w:val="005D0E51"/>
    <w:rsid w:val="005D6FCB"/>
    <w:rsid w:val="005F38B2"/>
    <w:rsid w:val="00613FC1"/>
    <w:rsid w:val="00614395"/>
    <w:rsid w:val="0062098B"/>
    <w:rsid w:val="006258FB"/>
    <w:rsid w:val="00635D72"/>
    <w:rsid w:val="006617BF"/>
    <w:rsid w:val="006B50A4"/>
    <w:rsid w:val="006F5B39"/>
    <w:rsid w:val="00735B5D"/>
    <w:rsid w:val="00750212"/>
    <w:rsid w:val="00750399"/>
    <w:rsid w:val="00763409"/>
    <w:rsid w:val="00782F62"/>
    <w:rsid w:val="007B188F"/>
    <w:rsid w:val="007D1DFA"/>
    <w:rsid w:val="007E0098"/>
    <w:rsid w:val="007E0336"/>
    <w:rsid w:val="007E5252"/>
    <w:rsid w:val="008211DC"/>
    <w:rsid w:val="00871867"/>
    <w:rsid w:val="008A7ABC"/>
    <w:rsid w:val="008B3DD9"/>
    <w:rsid w:val="008D66AF"/>
    <w:rsid w:val="008F59FC"/>
    <w:rsid w:val="00910941"/>
    <w:rsid w:val="00933117"/>
    <w:rsid w:val="009739BC"/>
    <w:rsid w:val="00995E8F"/>
    <w:rsid w:val="009B13F6"/>
    <w:rsid w:val="009D790E"/>
    <w:rsid w:val="009F1AF1"/>
    <w:rsid w:val="009F67F1"/>
    <w:rsid w:val="00A13750"/>
    <w:rsid w:val="00A26F67"/>
    <w:rsid w:val="00AB3267"/>
    <w:rsid w:val="00AD789F"/>
    <w:rsid w:val="00AF6F09"/>
    <w:rsid w:val="00B13ACC"/>
    <w:rsid w:val="00B15BAE"/>
    <w:rsid w:val="00B52FBB"/>
    <w:rsid w:val="00B97E5E"/>
    <w:rsid w:val="00BE6B51"/>
    <w:rsid w:val="00C178F3"/>
    <w:rsid w:val="00C36FED"/>
    <w:rsid w:val="00C824B4"/>
    <w:rsid w:val="00C83CE5"/>
    <w:rsid w:val="00C972EF"/>
    <w:rsid w:val="00CA4AD7"/>
    <w:rsid w:val="00CB34C5"/>
    <w:rsid w:val="00CB54D5"/>
    <w:rsid w:val="00CF1686"/>
    <w:rsid w:val="00CF74A1"/>
    <w:rsid w:val="00D117F6"/>
    <w:rsid w:val="00D669C3"/>
    <w:rsid w:val="00E243A0"/>
    <w:rsid w:val="00E50FEB"/>
    <w:rsid w:val="00E53EC4"/>
    <w:rsid w:val="00E67512"/>
    <w:rsid w:val="00E7326E"/>
    <w:rsid w:val="00E879D4"/>
    <w:rsid w:val="00E97CF3"/>
    <w:rsid w:val="00EC358A"/>
    <w:rsid w:val="00F477CB"/>
    <w:rsid w:val="00FE47EE"/>
    <w:rsid w:val="00FF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50832"/>
  <w15:chartTrackingRefBased/>
  <w15:docId w15:val="{FDA43C30-09F6-413F-A438-E648999AD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aliases w:val="Название 2"/>
    <w:basedOn w:val="a"/>
    <w:link w:val="a5"/>
    <w:unhideWhenUsed/>
    <w:rsid w:val="00E53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Название 2 Знак"/>
    <w:basedOn w:val="a0"/>
    <w:link w:val="a4"/>
    <w:uiPriority w:val="99"/>
    <w:rsid w:val="00E53EC4"/>
  </w:style>
  <w:style w:type="paragraph" w:styleId="a6">
    <w:name w:val="footer"/>
    <w:basedOn w:val="a"/>
    <w:link w:val="a7"/>
    <w:uiPriority w:val="99"/>
    <w:unhideWhenUsed/>
    <w:rsid w:val="00E53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3EC4"/>
  </w:style>
  <w:style w:type="paragraph" w:styleId="a8">
    <w:name w:val="Note Heading"/>
    <w:basedOn w:val="a"/>
    <w:next w:val="a"/>
    <w:link w:val="a9"/>
    <w:uiPriority w:val="99"/>
    <w:semiHidden/>
    <w:unhideWhenUsed/>
    <w:rsid w:val="00E53EC4"/>
    <w:pPr>
      <w:spacing w:after="0" w:line="240" w:lineRule="auto"/>
    </w:pPr>
  </w:style>
  <w:style w:type="character" w:customStyle="1" w:styleId="a9">
    <w:name w:val="Заголовок записки Знак"/>
    <w:basedOn w:val="a0"/>
    <w:link w:val="a8"/>
    <w:uiPriority w:val="99"/>
    <w:semiHidden/>
    <w:rsid w:val="00E53EC4"/>
  </w:style>
  <w:style w:type="paragraph" w:styleId="aa">
    <w:name w:val="List Paragraph"/>
    <w:basedOn w:val="a"/>
    <w:uiPriority w:val="34"/>
    <w:qFormat/>
    <w:rsid w:val="00E53EC4"/>
    <w:pPr>
      <w:ind w:left="720"/>
      <w:contextualSpacing/>
    </w:pPr>
  </w:style>
  <w:style w:type="character" w:styleId="ab">
    <w:name w:val="page number"/>
    <w:basedOn w:val="a0"/>
    <w:rsid w:val="004A4143"/>
  </w:style>
  <w:style w:type="paragraph" w:styleId="ac">
    <w:name w:val="Balloon Text"/>
    <w:basedOn w:val="a"/>
    <w:link w:val="ad"/>
    <w:uiPriority w:val="99"/>
    <w:semiHidden/>
    <w:unhideWhenUsed/>
    <w:rsid w:val="00995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95E8F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613FC1"/>
    <w:rPr>
      <w:color w:val="0563C1" w:themeColor="hyperlink"/>
      <w:u w:val="single"/>
    </w:rPr>
  </w:style>
  <w:style w:type="paragraph" w:styleId="af">
    <w:name w:val="Normal (Web)"/>
    <w:basedOn w:val="a"/>
    <w:uiPriority w:val="99"/>
    <w:unhideWhenUsed/>
    <w:rsid w:val="00C97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1"/>
    <w:uiPriority w:val="99"/>
    <w:rsid w:val="009F67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F67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0">
    <w:name w:val="Шапка (герб)"/>
    <w:basedOn w:val="a"/>
    <w:uiPriority w:val="99"/>
    <w:rsid w:val="009F67F1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9F67F1"/>
    <w:pPr>
      <w:widowControl/>
      <w:ind w:firstLine="5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9F67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F67F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rsid w:val="00FF0F36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F0F3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rsid w:val="00FF0F36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11pt">
    <w:name w:val="Заголовок №1 + 11 pt;Не полужирный"/>
    <w:basedOn w:val="1"/>
    <w:rsid w:val="00FF0F3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F0F36"/>
    <w:pPr>
      <w:widowControl w:val="0"/>
      <w:shd w:val="clear" w:color="auto" w:fill="FFFFFF"/>
      <w:spacing w:before="180" w:after="30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FF0F36"/>
    <w:pPr>
      <w:widowControl w:val="0"/>
      <w:shd w:val="clear" w:color="auto" w:fill="FFFFFF"/>
      <w:spacing w:after="0" w:line="365" w:lineRule="exact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10">
    <w:name w:val="Заголовок №1"/>
    <w:basedOn w:val="a"/>
    <w:link w:val="1"/>
    <w:rsid w:val="00FF0F36"/>
    <w:pPr>
      <w:widowControl w:val="0"/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ConsPlusNormal1">
    <w:name w:val="ConsPlusNormal1"/>
    <w:link w:val="ConsPlusNormal"/>
    <w:uiPriority w:val="99"/>
    <w:locked/>
    <w:rsid w:val="00E243A0"/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Subtitle"/>
    <w:basedOn w:val="a"/>
    <w:link w:val="af4"/>
    <w:qFormat/>
    <w:rsid w:val="00E243A0"/>
    <w:pPr>
      <w:overflowPunct w:val="0"/>
      <w:autoSpaceDE w:val="0"/>
      <w:autoSpaceDN w:val="0"/>
      <w:adjustRightInd w:val="0"/>
      <w:spacing w:after="60" w:line="240" w:lineRule="auto"/>
      <w:ind w:right="6095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4">
    <w:name w:val="Подзаголовок Знак"/>
    <w:basedOn w:val="a0"/>
    <w:link w:val="af3"/>
    <w:rsid w:val="00E243A0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Title">
    <w:name w:val="ConsTitle"/>
    <w:rsid w:val="00144B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5">
    <w:name w:val="Strong"/>
    <w:basedOn w:val="a0"/>
    <w:uiPriority w:val="22"/>
    <w:qFormat/>
    <w:rsid w:val="00AF6F09"/>
    <w:rPr>
      <w:b/>
      <w:bCs/>
    </w:rPr>
  </w:style>
  <w:style w:type="paragraph" w:styleId="af6">
    <w:name w:val="Body Text"/>
    <w:basedOn w:val="a"/>
    <w:link w:val="af7"/>
    <w:semiHidden/>
    <w:unhideWhenUsed/>
    <w:rsid w:val="007E0336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Знак"/>
    <w:basedOn w:val="a0"/>
    <w:link w:val="af6"/>
    <w:semiHidden/>
    <w:rsid w:val="007E0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 Indent"/>
    <w:basedOn w:val="a"/>
    <w:link w:val="af9"/>
    <w:semiHidden/>
    <w:unhideWhenUsed/>
    <w:rsid w:val="007E033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 с отступом Знак"/>
    <w:basedOn w:val="a0"/>
    <w:link w:val="af8"/>
    <w:semiHidden/>
    <w:rsid w:val="007E0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410B4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10B4C"/>
  </w:style>
  <w:style w:type="character" w:customStyle="1" w:styleId="ConsPlusNormal0">
    <w:name w:val="ConsPlusNormal Знак"/>
    <w:locked/>
    <w:rsid w:val="00030A06"/>
    <w:rPr>
      <w:rFonts w:ascii="Arial" w:hAnsi="Arial"/>
      <w:lang w:val="ru-RU" w:eastAsia="ru-RU"/>
    </w:rPr>
  </w:style>
  <w:style w:type="character" w:customStyle="1" w:styleId="285pt">
    <w:name w:val="Основной текст (2) + 8;5 pt"/>
    <w:basedOn w:val="a0"/>
    <w:rsid w:val="00543C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1"/>
    <w:locked/>
    <w:rsid w:val="00543CD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1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SOLONCIADMPC</dc:creator>
  <cp:keywords/>
  <dc:description/>
  <cp:lastModifiedBy>SOLONCIADMPC</cp:lastModifiedBy>
  <cp:revision>56</cp:revision>
  <cp:lastPrinted>2025-08-11T01:17:00Z</cp:lastPrinted>
  <dcterms:created xsi:type="dcterms:W3CDTF">2024-07-23T06:16:00Z</dcterms:created>
  <dcterms:modified xsi:type="dcterms:W3CDTF">2025-08-11T01:18:00Z</dcterms:modified>
</cp:coreProperties>
</file>