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A6" w:rsidRDefault="00F57AA6" w:rsidP="00F57AA6">
      <w:pPr>
        <w:jc w:val="center"/>
        <w:rPr>
          <w:rFonts w:ascii="Arial" w:hAnsi="Arial" w:cs="Arial"/>
          <w:b/>
          <w:sz w:val="32"/>
          <w:szCs w:val="32"/>
        </w:rPr>
      </w:pPr>
      <w:r>
        <w:rPr>
          <w:rFonts w:ascii="Arial" w:hAnsi="Arial" w:cs="Arial"/>
          <w:b/>
          <w:sz w:val="32"/>
          <w:szCs w:val="32"/>
        </w:rPr>
        <w:t>07.11.202</w:t>
      </w:r>
      <w:r w:rsidR="00CA3F50">
        <w:rPr>
          <w:rFonts w:ascii="Arial" w:hAnsi="Arial" w:cs="Arial"/>
          <w:b/>
          <w:sz w:val="32"/>
          <w:szCs w:val="32"/>
        </w:rPr>
        <w:t>5</w:t>
      </w:r>
      <w:bookmarkStart w:id="0" w:name="_GoBack"/>
      <w:bookmarkEnd w:id="0"/>
      <w:r>
        <w:rPr>
          <w:rFonts w:ascii="Arial" w:hAnsi="Arial" w:cs="Arial"/>
          <w:b/>
          <w:sz w:val="32"/>
          <w:szCs w:val="32"/>
        </w:rPr>
        <w:t>. № 22</w:t>
      </w:r>
    </w:p>
    <w:p w:rsidR="00F57AA6" w:rsidRPr="000D499F" w:rsidRDefault="00F57AA6" w:rsidP="00F57AA6">
      <w:pPr>
        <w:tabs>
          <w:tab w:val="left" w:pos="9356"/>
        </w:tabs>
        <w:jc w:val="center"/>
        <w:rPr>
          <w:rFonts w:ascii="Arial" w:hAnsi="Arial" w:cs="Arial"/>
          <w:b/>
          <w:sz w:val="32"/>
          <w:szCs w:val="32"/>
        </w:rPr>
      </w:pPr>
      <w:r w:rsidRPr="000D499F">
        <w:rPr>
          <w:rFonts w:ascii="Arial" w:hAnsi="Arial" w:cs="Arial"/>
          <w:b/>
          <w:sz w:val="32"/>
          <w:szCs w:val="32"/>
        </w:rPr>
        <w:t>РОССИЙСКАЯ ФЕДЕРАЦИЯ</w:t>
      </w:r>
    </w:p>
    <w:p w:rsidR="00F57AA6" w:rsidRDefault="00F57AA6" w:rsidP="00F57AA6">
      <w:pPr>
        <w:tabs>
          <w:tab w:val="left" w:pos="9356"/>
        </w:tabs>
        <w:jc w:val="center"/>
        <w:rPr>
          <w:rFonts w:ascii="Arial" w:hAnsi="Arial" w:cs="Arial"/>
          <w:b/>
          <w:sz w:val="32"/>
          <w:szCs w:val="32"/>
        </w:rPr>
      </w:pPr>
      <w:r w:rsidRPr="000D499F">
        <w:rPr>
          <w:rFonts w:ascii="Arial" w:hAnsi="Arial" w:cs="Arial"/>
          <w:b/>
          <w:sz w:val="32"/>
          <w:szCs w:val="32"/>
        </w:rPr>
        <w:t>ИРКУТСКАЯ ОБЛАСТЬ</w:t>
      </w:r>
    </w:p>
    <w:p w:rsidR="00F57AA6" w:rsidRPr="000D499F" w:rsidRDefault="00F57AA6" w:rsidP="00F57AA6">
      <w:pPr>
        <w:tabs>
          <w:tab w:val="left" w:pos="9356"/>
        </w:tabs>
        <w:jc w:val="center"/>
        <w:rPr>
          <w:rFonts w:ascii="Arial" w:hAnsi="Arial" w:cs="Arial"/>
          <w:b/>
          <w:sz w:val="32"/>
          <w:szCs w:val="32"/>
        </w:rPr>
      </w:pPr>
      <w:r>
        <w:rPr>
          <w:rFonts w:ascii="Arial" w:hAnsi="Arial" w:cs="Arial"/>
          <w:b/>
          <w:sz w:val="32"/>
          <w:szCs w:val="32"/>
        </w:rPr>
        <w:t>МУНИЦИПАЛЬНОЕ ОБРАЗОВАНИЕ</w:t>
      </w:r>
    </w:p>
    <w:p w:rsidR="00F57AA6" w:rsidRDefault="00F57AA6" w:rsidP="00F57AA6">
      <w:pPr>
        <w:tabs>
          <w:tab w:val="left" w:pos="9356"/>
        </w:tabs>
        <w:jc w:val="center"/>
        <w:rPr>
          <w:rFonts w:ascii="Arial" w:hAnsi="Arial" w:cs="Arial"/>
          <w:b/>
          <w:sz w:val="32"/>
          <w:szCs w:val="32"/>
        </w:rPr>
      </w:pPr>
      <w:r>
        <w:rPr>
          <w:rFonts w:ascii="Arial" w:hAnsi="Arial" w:cs="Arial"/>
          <w:b/>
          <w:sz w:val="32"/>
          <w:szCs w:val="32"/>
        </w:rPr>
        <w:t>«</w:t>
      </w:r>
      <w:r w:rsidRPr="000D499F">
        <w:rPr>
          <w:rFonts w:ascii="Arial" w:hAnsi="Arial" w:cs="Arial"/>
          <w:b/>
          <w:sz w:val="32"/>
          <w:szCs w:val="32"/>
        </w:rPr>
        <w:t>НИЖНЕУДИНСКИЙ РАЙОН</w:t>
      </w:r>
      <w:r>
        <w:rPr>
          <w:rFonts w:ascii="Arial" w:hAnsi="Arial" w:cs="Arial"/>
          <w:b/>
          <w:sz w:val="32"/>
          <w:szCs w:val="32"/>
        </w:rPr>
        <w:t>»</w:t>
      </w:r>
    </w:p>
    <w:p w:rsidR="00F57AA6" w:rsidRPr="000D499F" w:rsidRDefault="00F57AA6" w:rsidP="00F57AA6">
      <w:pPr>
        <w:tabs>
          <w:tab w:val="left" w:pos="9356"/>
        </w:tabs>
        <w:jc w:val="center"/>
        <w:rPr>
          <w:rFonts w:ascii="Arial" w:hAnsi="Arial" w:cs="Arial"/>
          <w:b/>
          <w:sz w:val="32"/>
          <w:szCs w:val="32"/>
        </w:rPr>
      </w:pPr>
      <w:r>
        <w:rPr>
          <w:rFonts w:ascii="Arial" w:hAnsi="Arial" w:cs="Arial"/>
          <w:b/>
          <w:sz w:val="32"/>
          <w:szCs w:val="32"/>
        </w:rPr>
        <w:t>СОЛОНЕЦКОЕ МУНИЦИПАЛЬНОЕ ОБРАЗОВАНИЕ</w:t>
      </w:r>
    </w:p>
    <w:p w:rsidR="00F57AA6" w:rsidRPr="003F3623" w:rsidRDefault="00F57AA6" w:rsidP="00F57AA6">
      <w:pPr>
        <w:pStyle w:val="a5"/>
        <w:spacing w:after="0"/>
        <w:ind w:right="0"/>
        <w:rPr>
          <w:rFonts w:cs="Arial"/>
          <w:b/>
          <w:sz w:val="32"/>
          <w:szCs w:val="32"/>
        </w:rPr>
      </w:pPr>
      <w:r w:rsidRPr="000D499F">
        <w:rPr>
          <w:rFonts w:cs="Arial"/>
          <w:b/>
          <w:sz w:val="32"/>
          <w:szCs w:val="32"/>
        </w:rPr>
        <w:t>ДУМА</w:t>
      </w:r>
    </w:p>
    <w:p w:rsidR="00F57AA6" w:rsidRDefault="00F57AA6" w:rsidP="00F57AA6">
      <w:pPr>
        <w:pStyle w:val="a5"/>
        <w:spacing w:after="0"/>
        <w:ind w:right="0"/>
        <w:rPr>
          <w:rFonts w:cs="Arial"/>
          <w:b/>
          <w:color w:val="000000"/>
          <w:sz w:val="32"/>
          <w:szCs w:val="32"/>
        </w:rPr>
      </w:pPr>
      <w:r>
        <w:rPr>
          <w:rFonts w:cs="Arial"/>
          <w:b/>
          <w:color w:val="000000"/>
          <w:sz w:val="32"/>
          <w:szCs w:val="32"/>
        </w:rPr>
        <w:t>РЕШЕНИЕ</w:t>
      </w:r>
    </w:p>
    <w:p w:rsidR="00D326C5" w:rsidRDefault="00D326C5" w:rsidP="00F57AA6">
      <w:pPr>
        <w:pStyle w:val="a5"/>
        <w:spacing w:after="0"/>
        <w:ind w:right="0"/>
        <w:rPr>
          <w:rFonts w:cs="Arial"/>
          <w:b/>
          <w:color w:val="000000"/>
          <w:sz w:val="32"/>
          <w:szCs w:val="32"/>
        </w:rPr>
      </w:pPr>
    </w:p>
    <w:p w:rsidR="00F57AA6" w:rsidRPr="008C11CE" w:rsidRDefault="00D326C5" w:rsidP="008C11CE">
      <w:pPr>
        <w:pStyle w:val="a5"/>
        <w:spacing w:after="0"/>
        <w:ind w:right="0"/>
        <w:rPr>
          <w:rFonts w:cs="Arial"/>
          <w:b/>
          <w:color w:val="000000"/>
          <w:sz w:val="32"/>
          <w:szCs w:val="32"/>
        </w:rPr>
      </w:pPr>
      <w:r>
        <w:rPr>
          <w:rFonts w:cs="Arial"/>
          <w:b/>
          <w:color w:val="000000"/>
          <w:sz w:val="32"/>
          <w:szCs w:val="32"/>
        </w:rPr>
        <w:t>О ПОРЯДКЕ ВЕДЕНИЯ РЕЕСТРА МУНИЦИПАЛЬНОГО ИМУЩЕСТВА СОЛОНЕЦКОГО МУНИЦИПАЛЬНОГО ОБРАЗОВАНИЯ</w:t>
      </w:r>
    </w:p>
    <w:p w:rsidR="00F57AA6" w:rsidRPr="008C11CE" w:rsidRDefault="00F57AA6" w:rsidP="00F57AA6">
      <w:pPr>
        <w:pStyle w:val="ConsPlusNormal"/>
        <w:widowControl/>
        <w:ind w:firstLine="0"/>
        <w:jc w:val="both"/>
        <w:rPr>
          <w:rFonts w:ascii="Times New Roman" w:hAnsi="Times New Roman" w:cs="Times New Roman"/>
          <w:b/>
          <w:bCs/>
          <w:sz w:val="24"/>
          <w:szCs w:val="24"/>
        </w:rPr>
      </w:pPr>
    </w:p>
    <w:p w:rsidR="00F57AA6" w:rsidRDefault="00F57AA6" w:rsidP="008C11CE">
      <w:pPr>
        <w:pStyle w:val="ConsPlusNormal"/>
        <w:widowControl/>
        <w:ind w:firstLine="709"/>
        <w:jc w:val="both"/>
        <w:rPr>
          <w:sz w:val="24"/>
          <w:szCs w:val="24"/>
        </w:rPr>
      </w:pPr>
      <w:r w:rsidRPr="008C11CE">
        <w:rPr>
          <w:sz w:val="24"/>
          <w:szCs w:val="24"/>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r w:rsidR="008C11CE">
        <w:rPr>
          <w:sz w:val="24"/>
          <w:szCs w:val="24"/>
        </w:rPr>
        <w:t xml:space="preserve"> Уставом Солонецкого муниципального образования, Дума Солонецкого муниципального образования</w:t>
      </w:r>
    </w:p>
    <w:p w:rsidR="008C11CE" w:rsidRDefault="008C11CE" w:rsidP="008C11CE">
      <w:pPr>
        <w:pStyle w:val="ConsPlusNormal"/>
        <w:widowControl/>
        <w:ind w:firstLine="709"/>
        <w:jc w:val="both"/>
        <w:rPr>
          <w:sz w:val="24"/>
          <w:szCs w:val="24"/>
        </w:rPr>
      </w:pPr>
    </w:p>
    <w:p w:rsidR="008C11CE" w:rsidRDefault="008C11CE" w:rsidP="008C11CE">
      <w:pPr>
        <w:pStyle w:val="ConsPlusNormal"/>
        <w:widowControl/>
        <w:ind w:firstLine="709"/>
        <w:jc w:val="center"/>
        <w:rPr>
          <w:b/>
          <w:sz w:val="30"/>
          <w:szCs w:val="30"/>
        </w:rPr>
      </w:pPr>
      <w:r w:rsidRPr="008C11CE">
        <w:rPr>
          <w:b/>
          <w:sz w:val="30"/>
          <w:szCs w:val="30"/>
        </w:rPr>
        <w:t>РЕШИЛА:</w:t>
      </w:r>
    </w:p>
    <w:p w:rsidR="008C11CE" w:rsidRPr="008C11CE" w:rsidRDefault="008C11CE" w:rsidP="008C11CE">
      <w:pPr>
        <w:pStyle w:val="ConsPlusNormal"/>
        <w:widowControl/>
        <w:ind w:firstLine="709"/>
        <w:jc w:val="center"/>
        <w:rPr>
          <w:b/>
          <w:sz w:val="24"/>
          <w:szCs w:val="24"/>
        </w:rPr>
      </w:pPr>
    </w:p>
    <w:p w:rsidR="00F57AA6" w:rsidRPr="008C11CE" w:rsidRDefault="008C11CE" w:rsidP="008C11CE">
      <w:pPr>
        <w:ind w:firstLine="709"/>
        <w:jc w:val="both"/>
        <w:rPr>
          <w:rFonts w:ascii="Arial" w:hAnsi="Arial" w:cs="Arial"/>
          <w:sz w:val="24"/>
          <w:szCs w:val="24"/>
        </w:rPr>
      </w:pPr>
      <w:r>
        <w:rPr>
          <w:rFonts w:ascii="Arial" w:hAnsi="Arial" w:cs="Arial"/>
          <w:sz w:val="24"/>
          <w:szCs w:val="24"/>
        </w:rPr>
        <w:t>1. Утвердить прилагаемый Порядок</w:t>
      </w:r>
      <w:r w:rsidR="00F57AA6" w:rsidRPr="008C11CE">
        <w:rPr>
          <w:rFonts w:ascii="Arial" w:hAnsi="Arial" w:cs="Arial"/>
          <w:sz w:val="24"/>
          <w:szCs w:val="24"/>
        </w:rPr>
        <w:t xml:space="preserve"> ведения реестра муниципального имущества </w:t>
      </w:r>
      <w:r>
        <w:rPr>
          <w:rFonts w:ascii="Arial" w:hAnsi="Arial" w:cs="Arial"/>
          <w:sz w:val="24"/>
          <w:szCs w:val="24"/>
        </w:rPr>
        <w:t xml:space="preserve">Солонецкого </w:t>
      </w:r>
      <w:r w:rsidR="00F57AA6" w:rsidRPr="008C11CE">
        <w:rPr>
          <w:rFonts w:ascii="Arial" w:hAnsi="Arial" w:cs="Arial"/>
          <w:sz w:val="24"/>
          <w:szCs w:val="24"/>
        </w:rPr>
        <w:t xml:space="preserve">муниципального </w:t>
      </w:r>
      <w:r>
        <w:rPr>
          <w:rFonts w:ascii="Arial" w:hAnsi="Arial" w:cs="Arial"/>
          <w:sz w:val="24"/>
          <w:szCs w:val="24"/>
        </w:rPr>
        <w:t>образования.</w:t>
      </w:r>
      <w:r w:rsidR="00F57AA6" w:rsidRPr="008C11CE">
        <w:rPr>
          <w:rFonts w:ascii="Arial" w:hAnsi="Arial" w:cs="Arial"/>
          <w:sz w:val="24"/>
          <w:szCs w:val="24"/>
        </w:rPr>
        <w:t xml:space="preserve"> согласно приложению.</w:t>
      </w:r>
    </w:p>
    <w:p w:rsidR="00F57AA6" w:rsidRPr="008C11CE" w:rsidRDefault="00F57AA6" w:rsidP="008C11CE">
      <w:pPr>
        <w:pStyle w:val="ConsPlusNormal"/>
        <w:widowControl/>
        <w:ind w:firstLine="709"/>
        <w:jc w:val="both"/>
        <w:rPr>
          <w:sz w:val="24"/>
          <w:szCs w:val="24"/>
        </w:rPr>
      </w:pPr>
      <w:r w:rsidRPr="008C11CE">
        <w:rPr>
          <w:sz w:val="24"/>
          <w:szCs w:val="24"/>
        </w:rPr>
        <w:t>2. Контроль за испо</w:t>
      </w:r>
      <w:r w:rsidR="008C11CE">
        <w:rPr>
          <w:sz w:val="24"/>
          <w:szCs w:val="24"/>
        </w:rPr>
        <w:t>лнением настоящего решения</w:t>
      </w:r>
      <w:r w:rsidRPr="008C11CE">
        <w:rPr>
          <w:sz w:val="24"/>
          <w:szCs w:val="24"/>
        </w:rPr>
        <w:t xml:space="preserve"> оставляю за собой.</w:t>
      </w:r>
    </w:p>
    <w:p w:rsidR="00F57AA6" w:rsidRPr="008C11CE" w:rsidRDefault="00F57AA6" w:rsidP="001C3713">
      <w:pPr>
        <w:tabs>
          <w:tab w:val="left" w:pos="851"/>
        </w:tabs>
        <w:ind w:firstLine="709"/>
        <w:jc w:val="both"/>
        <w:rPr>
          <w:rFonts w:ascii="Arial" w:hAnsi="Arial" w:cs="Arial"/>
          <w:sz w:val="24"/>
          <w:szCs w:val="24"/>
        </w:rPr>
      </w:pPr>
      <w:r w:rsidRPr="008C11CE">
        <w:rPr>
          <w:rFonts w:ascii="Arial" w:hAnsi="Arial" w:cs="Arial"/>
          <w:sz w:val="24"/>
          <w:szCs w:val="24"/>
        </w:rPr>
        <w:t xml:space="preserve">3. Настоящее решение вступает в силу после его официального опубликования </w:t>
      </w:r>
      <w:r w:rsidR="008C11CE" w:rsidRPr="008C11CE">
        <w:rPr>
          <w:rFonts w:ascii="Arial" w:eastAsia="Microsoft Sans Serif" w:hAnsi="Arial" w:cs="Arial"/>
          <w:color w:val="000000"/>
          <w:sz w:val="24"/>
          <w:szCs w:val="24"/>
          <w:lang w:bidi="ru-RU"/>
        </w:rPr>
        <w:t>решение в «Вестнике Солонецкого сельского поселения»</w:t>
      </w:r>
      <w:r w:rsidRPr="008C11CE">
        <w:rPr>
          <w:rFonts w:ascii="Arial" w:hAnsi="Arial" w:cs="Arial"/>
          <w:sz w:val="24"/>
          <w:szCs w:val="24"/>
        </w:rPr>
        <w:t xml:space="preserve"> и</w:t>
      </w:r>
      <w:r w:rsidRPr="008C11CE">
        <w:rPr>
          <w:rFonts w:ascii="Arial" w:hAnsi="Arial" w:cs="Arial"/>
          <w:sz w:val="24"/>
          <w:szCs w:val="24"/>
          <w:lang w:eastAsia="en-US"/>
        </w:rPr>
        <w:t xml:space="preserve"> подлежит размещению на официальном сайте администрации</w:t>
      </w:r>
      <w:r w:rsidRPr="008C11CE">
        <w:rPr>
          <w:rFonts w:ascii="Arial" w:hAnsi="Arial" w:cs="Arial"/>
          <w:sz w:val="24"/>
          <w:szCs w:val="24"/>
        </w:rPr>
        <w:t>.</w:t>
      </w:r>
    </w:p>
    <w:p w:rsidR="00F57AA6" w:rsidRPr="008C11CE" w:rsidRDefault="00F57AA6" w:rsidP="008C11CE">
      <w:pPr>
        <w:tabs>
          <w:tab w:val="left" w:pos="851"/>
        </w:tabs>
        <w:ind w:firstLine="709"/>
        <w:jc w:val="both"/>
        <w:rPr>
          <w:rFonts w:ascii="Arial" w:hAnsi="Arial" w:cs="Arial"/>
          <w:sz w:val="24"/>
          <w:szCs w:val="24"/>
        </w:rPr>
      </w:pPr>
    </w:p>
    <w:p w:rsidR="00F57AA6" w:rsidRPr="008C11CE" w:rsidRDefault="00F57AA6" w:rsidP="008C11CE">
      <w:pPr>
        <w:ind w:firstLine="709"/>
        <w:jc w:val="both"/>
        <w:rPr>
          <w:rFonts w:ascii="Arial" w:hAnsi="Arial" w:cs="Arial"/>
          <w:sz w:val="24"/>
          <w:szCs w:val="24"/>
        </w:rPr>
      </w:pPr>
    </w:p>
    <w:p w:rsidR="00F57AA6" w:rsidRDefault="001C3713" w:rsidP="008C11CE">
      <w:pPr>
        <w:ind w:firstLine="709"/>
        <w:jc w:val="both"/>
        <w:rPr>
          <w:rFonts w:ascii="Arial" w:hAnsi="Arial" w:cs="Arial"/>
          <w:sz w:val="24"/>
          <w:szCs w:val="24"/>
        </w:rPr>
      </w:pPr>
      <w:r>
        <w:rPr>
          <w:rFonts w:ascii="Arial" w:hAnsi="Arial" w:cs="Arial"/>
          <w:sz w:val="24"/>
          <w:szCs w:val="24"/>
        </w:rPr>
        <w:t>Председатель Думы</w:t>
      </w:r>
    </w:p>
    <w:p w:rsidR="001C3713" w:rsidRDefault="001C3713" w:rsidP="001C3713">
      <w:pPr>
        <w:ind w:firstLine="709"/>
        <w:jc w:val="both"/>
        <w:rPr>
          <w:rFonts w:ascii="Arial" w:hAnsi="Arial" w:cs="Arial"/>
          <w:sz w:val="24"/>
          <w:szCs w:val="24"/>
        </w:rPr>
      </w:pPr>
      <w:r>
        <w:rPr>
          <w:rFonts w:ascii="Arial" w:hAnsi="Arial" w:cs="Arial"/>
          <w:sz w:val="24"/>
          <w:szCs w:val="24"/>
        </w:rPr>
        <w:t>Глава Солонецкого</w:t>
      </w:r>
    </w:p>
    <w:p w:rsidR="001C3713" w:rsidRDefault="001C3713" w:rsidP="001C3713">
      <w:pPr>
        <w:ind w:firstLine="709"/>
        <w:jc w:val="both"/>
        <w:rPr>
          <w:rFonts w:ascii="Arial" w:hAnsi="Arial" w:cs="Arial"/>
          <w:sz w:val="24"/>
          <w:szCs w:val="24"/>
        </w:rPr>
      </w:pPr>
      <w:r>
        <w:rPr>
          <w:rFonts w:ascii="Arial" w:hAnsi="Arial" w:cs="Arial"/>
          <w:sz w:val="24"/>
          <w:szCs w:val="24"/>
        </w:rPr>
        <w:t>муниципального образования</w:t>
      </w:r>
    </w:p>
    <w:p w:rsidR="001C3713" w:rsidRPr="008C11CE" w:rsidRDefault="001C3713" w:rsidP="001C3713">
      <w:pPr>
        <w:ind w:firstLine="709"/>
        <w:jc w:val="both"/>
        <w:rPr>
          <w:rFonts w:ascii="Arial" w:hAnsi="Arial" w:cs="Arial"/>
          <w:sz w:val="24"/>
          <w:szCs w:val="24"/>
        </w:rPr>
      </w:pPr>
      <w:r>
        <w:rPr>
          <w:rFonts w:ascii="Arial" w:hAnsi="Arial" w:cs="Arial"/>
          <w:sz w:val="24"/>
          <w:szCs w:val="24"/>
        </w:rPr>
        <w:t>С.В. Лучкин</w:t>
      </w:r>
    </w:p>
    <w:p w:rsidR="00F57AA6" w:rsidRPr="001C3713" w:rsidRDefault="00F57AA6" w:rsidP="001C3713">
      <w:pPr>
        <w:ind w:firstLine="709"/>
        <w:outlineLvl w:val="2"/>
        <w:rPr>
          <w:rFonts w:ascii="Arial" w:hAnsi="Arial" w:cs="Arial"/>
          <w:bCs/>
          <w:sz w:val="24"/>
          <w:szCs w:val="24"/>
        </w:rPr>
      </w:pPr>
    </w:p>
    <w:p w:rsidR="00F57AA6" w:rsidRPr="001C3713" w:rsidRDefault="00F57AA6" w:rsidP="001C3713">
      <w:pPr>
        <w:ind w:firstLine="709"/>
        <w:jc w:val="right"/>
        <w:outlineLvl w:val="2"/>
        <w:rPr>
          <w:rFonts w:ascii="Courier New" w:hAnsi="Courier New" w:cs="Courier New"/>
          <w:bCs/>
          <w:sz w:val="22"/>
          <w:szCs w:val="22"/>
        </w:rPr>
      </w:pPr>
      <w:r w:rsidRPr="001C3713">
        <w:rPr>
          <w:rFonts w:ascii="Courier New" w:hAnsi="Courier New" w:cs="Courier New"/>
          <w:bCs/>
          <w:sz w:val="22"/>
          <w:szCs w:val="22"/>
        </w:rPr>
        <w:t xml:space="preserve">Приложение </w:t>
      </w:r>
    </w:p>
    <w:p w:rsidR="00F57AA6" w:rsidRDefault="001C3713" w:rsidP="001C3713">
      <w:pPr>
        <w:ind w:firstLine="709"/>
        <w:jc w:val="right"/>
        <w:outlineLvl w:val="2"/>
        <w:rPr>
          <w:rFonts w:ascii="Courier New" w:hAnsi="Courier New" w:cs="Courier New"/>
          <w:bCs/>
          <w:sz w:val="22"/>
          <w:szCs w:val="22"/>
        </w:rPr>
      </w:pPr>
      <w:r>
        <w:rPr>
          <w:rFonts w:ascii="Courier New" w:hAnsi="Courier New" w:cs="Courier New"/>
          <w:bCs/>
          <w:sz w:val="22"/>
          <w:szCs w:val="22"/>
        </w:rPr>
        <w:t>к решению Думы</w:t>
      </w:r>
    </w:p>
    <w:p w:rsidR="001C3713" w:rsidRDefault="001C3713" w:rsidP="001C3713">
      <w:pPr>
        <w:ind w:firstLine="709"/>
        <w:jc w:val="right"/>
        <w:outlineLvl w:val="2"/>
        <w:rPr>
          <w:rFonts w:ascii="Courier New" w:hAnsi="Courier New" w:cs="Courier New"/>
          <w:bCs/>
          <w:sz w:val="22"/>
          <w:szCs w:val="22"/>
        </w:rPr>
      </w:pPr>
      <w:r>
        <w:rPr>
          <w:rFonts w:ascii="Courier New" w:hAnsi="Courier New" w:cs="Courier New"/>
          <w:bCs/>
          <w:sz w:val="22"/>
          <w:szCs w:val="22"/>
        </w:rPr>
        <w:t xml:space="preserve">Солонецкого муниципального </w:t>
      </w:r>
    </w:p>
    <w:p w:rsidR="00F57AA6" w:rsidRPr="001C3713" w:rsidRDefault="001C3713" w:rsidP="001C3713">
      <w:pPr>
        <w:ind w:firstLine="709"/>
        <w:jc w:val="right"/>
        <w:outlineLvl w:val="2"/>
        <w:rPr>
          <w:rFonts w:ascii="Courier New" w:hAnsi="Courier New" w:cs="Courier New"/>
          <w:bCs/>
          <w:sz w:val="22"/>
          <w:szCs w:val="22"/>
        </w:rPr>
      </w:pPr>
      <w:r>
        <w:rPr>
          <w:rFonts w:ascii="Courier New" w:hAnsi="Courier New" w:cs="Courier New"/>
          <w:bCs/>
          <w:sz w:val="22"/>
          <w:szCs w:val="22"/>
        </w:rPr>
        <w:t>образования</w:t>
      </w:r>
    </w:p>
    <w:p w:rsidR="00F57AA6" w:rsidRPr="001C3713" w:rsidRDefault="001C3713" w:rsidP="001C3713">
      <w:pPr>
        <w:ind w:firstLine="709"/>
        <w:jc w:val="right"/>
        <w:outlineLvl w:val="2"/>
        <w:rPr>
          <w:rFonts w:ascii="Courier New" w:hAnsi="Courier New" w:cs="Courier New"/>
          <w:bCs/>
          <w:sz w:val="22"/>
          <w:szCs w:val="22"/>
        </w:rPr>
      </w:pPr>
      <w:r>
        <w:rPr>
          <w:rFonts w:ascii="Courier New" w:hAnsi="Courier New" w:cs="Courier New"/>
          <w:bCs/>
          <w:sz w:val="22"/>
          <w:szCs w:val="22"/>
        </w:rPr>
        <w:t>от 07.11.2025 № 22</w:t>
      </w:r>
    </w:p>
    <w:p w:rsidR="00F57AA6" w:rsidRPr="001C3713" w:rsidRDefault="00F57AA6" w:rsidP="001C3713">
      <w:pPr>
        <w:ind w:firstLine="709"/>
        <w:jc w:val="right"/>
        <w:outlineLvl w:val="2"/>
        <w:rPr>
          <w:rFonts w:ascii="Arial" w:hAnsi="Arial" w:cs="Arial"/>
          <w:bCs/>
          <w:sz w:val="24"/>
          <w:szCs w:val="24"/>
        </w:rPr>
      </w:pPr>
    </w:p>
    <w:p w:rsidR="00F57AA6" w:rsidRPr="001C3713" w:rsidRDefault="00F57AA6" w:rsidP="001C3713">
      <w:pPr>
        <w:pStyle w:val="a4"/>
        <w:ind w:firstLine="709"/>
        <w:jc w:val="center"/>
        <w:rPr>
          <w:rFonts w:ascii="Arial" w:hAnsi="Arial" w:cs="Arial"/>
          <w:b/>
          <w:sz w:val="24"/>
          <w:szCs w:val="24"/>
          <w:lang w:eastAsia="ru-RU"/>
        </w:rPr>
      </w:pPr>
      <w:r w:rsidRPr="001C3713">
        <w:rPr>
          <w:rFonts w:ascii="Arial" w:hAnsi="Arial" w:cs="Arial"/>
          <w:b/>
          <w:sz w:val="24"/>
          <w:szCs w:val="24"/>
          <w:lang w:eastAsia="ru-RU"/>
        </w:rPr>
        <w:t>П</w:t>
      </w:r>
      <w:r w:rsidR="001C3713">
        <w:rPr>
          <w:rFonts w:ascii="Arial" w:hAnsi="Arial" w:cs="Arial"/>
          <w:b/>
          <w:sz w:val="24"/>
          <w:szCs w:val="24"/>
          <w:lang w:eastAsia="ru-RU"/>
        </w:rPr>
        <w:t xml:space="preserve">ОРЯДОК ВЕДЕНИЯ РЕЕСТРА МУНИЦИПАЛЬНОГО ИМУЩЕСТВА СОЛОНЕЦКОГО МУНИЦИПАЛЬНОГО ОБРАЗОВАНИЯ </w:t>
      </w:r>
    </w:p>
    <w:p w:rsidR="00F57AA6" w:rsidRPr="001C3713" w:rsidRDefault="00F57AA6" w:rsidP="001C3713">
      <w:pPr>
        <w:pStyle w:val="a4"/>
        <w:ind w:firstLine="709"/>
        <w:jc w:val="center"/>
        <w:rPr>
          <w:rFonts w:ascii="Arial" w:hAnsi="Arial" w:cs="Arial"/>
          <w:b/>
          <w:sz w:val="24"/>
          <w:szCs w:val="24"/>
          <w:lang w:eastAsia="ru-RU"/>
        </w:rPr>
      </w:pPr>
    </w:p>
    <w:p w:rsidR="00F57AA6" w:rsidRPr="001C3713" w:rsidRDefault="00F57AA6" w:rsidP="001C3713">
      <w:pPr>
        <w:pStyle w:val="a4"/>
        <w:ind w:firstLine="709"/>
        <w:jc w:val="center"/>
        <w:rPr>
          <w:rFonts w:ascii="Arial" w:hAnsi="Arial" w:cs="Arial"/>
          <w:b/>
          <w:sz w:val="24"/>
          <w:szCs w:val="24"/>
          <w:lang w:eastAsia="ru-RU"/>
        </w:rPr>
      </w:pPr>
      <w:r w:rsidRPr="001C3713">
        <w:rPr>
          <w:rFonts w:ascii="Arial" w:hAnsi="Arial" w:cs="Arial"/>
          <w:b/>
          <w:sz w:val="24"/>
          <w:szCs w:val="24"/>
          <w:lang w:eastAsia="ru-RU"/>
        </w:rPr>
        <w:t>I. Общие положения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w:t>
      </w:r>
      <w:r w:rsidRPr="001C3713">
        <w:rPr>
          <w:rFonts w:ascii="Arial" w:hAnsi="Arial" w:cs="Arial"/>
          <w:sz w:val="24"/>
          <w:szCs w:val="24"/>
          <w:lang w:eastAsia="ru-RU"/>
        </w:rPr>
        <w:lastRenderedPageBreak/>
        <w:t>предоставления содержащейся в реестрах информации о муниципальном имуществе.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2. Объектом учета муниципального имущества (далее - объект учета) является следующее муниципальное имущество: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6" w:anchor="1111" w:history="1">
        <w:r w:rsidRPr="001C3713">
          <w:rPr>
            <w:rStyle w:val="a3"/>
            <w:rFonts w:ascii="Arial" w:hAnsi="Arial" w:cs="Arial"/>
            <w:sz w:val="24"/>
            <w:szCs w:val="24"/>
            <w:vertAlign w:val="superscript"/>
            <w:lang w:eastAsia="ru-RU"/>
          </w:rPr>
          <w:t>1</w:t>
        </w:r>
      </w:hyperlink>
      <w:r w:rsidRPr="001C3713">
        <w:rPr>
          <w:rFonts w:ascii="Arial" w:hAnsi="Arial" w:cs="Arial"/>
          <w:sz w:val="24"/>
          <w:szCs w:val="24"/>
          <w:lang w:eastAsia="ru-RU"/>
        </w:rPr>
        <w:t>;</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Рекомендуемый образец выписки из реестра приведен в </w:t>
      </w:r>
      <w:hyperlink r:id="rId7" w:anchor="11000" w:history="1">
        <w:r w:rsidRPr="001C3713">
          <w:rPr>
            <w:rStyle w:val="a3"/>
            <w:rFonts w:ascii="Arial" w:hAnsi="Arial" w:cs="Arial"/>
            <w:color w:val="auto"/>
            <w:sz w:val="24"/>
            <w:szCs w:val="24"/>
            <w:lang w:eastAsia="ru-RU"/>
          </w:rPr>
          <w:t>приложении</w:t>
        </w:r>
      </w:hyperlink>
      <w:r w:rsidRPr="001C3713">
        <w:rPr>
          <w:rFonts w:ascii="Arial" w:hAnsi="Arial" w:cs="Arial"/>
          <w:sz w:val="24"/>
          <w:szCs w:val="24"/>
          <w:lang w:eastAsia="ru-RU"/>
        </w:rPr>
        <w:t xml:space="preserve"> к настоящему Порядку.</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8. Реестры ведутся на бумажных и (или) электронных носителях.</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lastRenderedPageBreak/>
        <w:t>Способ ведения реестра определяется уполномоченным органом самостоятельно.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10. Неотъемлемой частью реестра являются: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а) документы, подтверждающие сведения, включаемые в реестр (далее - подтверждающие документы);</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б) иные документы, предусмотренные правовыми актами органов местного самоуправления.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F57AA6" w:rsidRPr="001C3713" w:rsidRDefault="00F57AA6" w:rsidP="001C3713">
      <w:pPr>
        <w:pStyle w:val="a4"/>
        <w:ind w:firstLine="709"/>
        <w:jc w:val="both"/>
        <w:rPr>
          <w:rFonts w:ascii="Arial" w:hAnsi="Arial" w:cs="Arial"/>
          <w:sz w:val="24"/>
          <w:szCs w:val="24"/>
          <w:lang w:eastAsia="ru-RU"/>
        </w:rPr>
      </w:pP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II. Состав сведений, подлежащих отражению в реестре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13. В раздел 1 вносятся сведения о недвижимом имуществе.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1.1 раздела 1 реестра вносятся сведения о земельных участках,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наименование земельного участка;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кадастровый номер земельного участка (с датой присвоения);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сведения о правообладателе, включая полное наименование юридического лица, включающее его организационно-правовую форму, или фамилию, имя и </w:t>
      </w:r>
      <w:r w:rsidRPr="001C3713">
        <w:rPr>
          <w:rFonts w:ascii="Arial" w:hAnsi="Arial" w:cs="Arial"/>
          <w:sz w:val="24"/>
          <w:szCs w:val="24"/>
          <w:lang w:eastAsia="ru-RU"/>
        </w:rPr>
        <w:lastRenderedPageBreak/>
        <w:t>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стоимости земельного участка;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произведенном улучшении земельного участка;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наименование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назначение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адрес (местоположение) объекта учета (с указанием кода ОКТМО);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кадастровый номер объекта учета (с датой присвоения);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земельном участке, на котором расположен объект учета (кадастровый номер, форма собственности, площадь);</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инвентарный номер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стоимости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lastRenderedPageBreak/>
        <w:t>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1.3 раздела 1 реестра вносятся сведения о помещениях, машино-местах и иных объектах, отнесенных законом к недвижимости,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наименование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назначение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адрес (местоположение) объекта учета (с указанием кода ОКТМО);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кадастровый номер объекта учета (с датой присвоения);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здании, сооружении, в состав которого входит объект учета (кадастровый номер, форма собственности);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инвентарный номер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стоимости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1.4 раздела 1 реестра вносятся сведения о воздушных и морских судах, судах внутреннего плавания,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наименование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назначение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порт (место) регистрации и (или) место (аэродром) базирования (с указанием кода ОКТМО);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регистрационный номер (с датой присвоения);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стоимости судна;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произведенных ремонте, модернизации судна;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lastRenderedPageBreak/>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раздел 2 вносятся сведения о движимом и ином имуществе.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2.1 раздела 2 реестра вносятся сведения об акциях,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доля (вклад) в уставном (складочном) капитале хозяйственного общества, товарищества в процентах;</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наименование движимого имущества (иного имущества);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объекте учета, в том числе: марка, модель, год выпуска, инвентарный номер;</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lastRenderedPageBreak/>
        <w:t>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стоимости;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размер доли в праве общей долевой собственности на объекты недвижимого и (или) движимого имущества;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стоимости доли;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правообладателе;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лице, в пользу которого установлены ограничения (обременения);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раздел 3 вносятся сведения о лицах, обладающих правами на муниципальное имущество и сведениями о нем, в том числе: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сведения о правообладателях;</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реестровый номер объектов учета, принадлежащих на соответствующем вещном праве;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реестровый номер объектов учета, вещные права на которые ограничены (обременены) в пользу правообладателя;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иные сведения (при необходимости).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Ведение учета объекта учета без указания стоимостной оценки не допускается.</w:t>
      </w:r>
    </w:p>
    <w:p w:rsidR="00F57AA6" w:rsidRPr="001C3713" w:rsidRDefault="00F57AA6" w:rsidP="001C3713">
      <w:pPr>
        <w:pStyle w:val="a4"/>
        <w:ind w:firstLine="709"/>
        <w:jc w:val="both"/>
        <w:rPr>
          <w:rFonts w:ascii="Arial" w:hAnsi="Arial" w:cs="Arial"/>
          <w:sz w:val="24"/>
          <w:szCs w:val="24"/>
          <w:lang w:eastAsia="ru-RU"/>
        </w:rPr>
      </w:pP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III. Порядок учета муниципального имущества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Если изменения касаются сведений о нескольких объектах учета, то правообладатель направляет заявление и документы, указанные в</w:t>
      </w:r>
      <w:r w:rsidRPr="00514385">
        <w:rPr>
          <w:rFonts w:ascii="Arial" w:hAnsi="Arial" w:cs="Arial"/>
          <w:sz w:val="24"/>
          <w:szCs w:val="24"/>
          <w:lang w:eastAsia="ru-RU"/>
        </w:rPr>
        <w:t xml:space="preserve"> </w:t>
      </w:r>
      <w:hyperlink r:id="rId8" w:anchor="1017" w:history="1">
        <w:r w:rsidRPr="00514385">
          <w:rPr>
            <w:rStyle w:val="a3"/>
            <w:rFonts w:ascii="Arial" w:hAnsi="Arial" w:cs="Arial"/>
            <w:color w:val="auto"/>
            <w:sz w:val="24"/>
            <w:szCs w:val="24"/>
            <w:lang w:eastAsia="ru-RU"/>
          </w:rPr>
          <w:t>абзаце первом</w:t>
        </w:r>
      </w:hyperlink>
      <w:r w:rsidRPr="001C3713">
        <w:rPr>
          <w:rFonts w:ascii="Arial" w:hAnsi="Arial" w:cs="Arial"/>
          <w:sz w:val="24"/>
          <w:szCs w:val="24"/>
          <w:lang w:eastAsia="ru-RU"/>
        </w:rPr>
        <w:t xml:space="preserve"> настоящего пункта, в отношении каждого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9" w:anchor="1018" w:history="1">
        <w:r w:rsidRPr="00514385">
          <w:rPr>
            <w:rStyle w:val="a3"/>
            <w:rFonts w:ascii="Arial" w:hAnsi="Arial" w:cs="Arial"/>
            <w:color w:val="auto"/>
            <w:sz w:val="24"/>
            <w:szCs w:val="24"/>
            <w:lang w:eastAsia="ru-RU"/>
          </w:rPr>
          <w:t>абзаце первом</w:t>
        </w:r>
      </w:hyperlink>
      <w:r w:rsidRPr="001C3713">
        <w:rPr>
          <w:rFonts w:ascii="Arial" w:hAnsi="Arial" w:cs="Arial"/>
          <w:sz w:val="24"/>
          <w:szCs w:val="24"/>
          <w:lang w:eastAsia="ru-RU"/>
        </w:rPr>
        <w:t xml:space="preserve"> настоящего пункта, в отношении каждого объекта учета.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lastRenderedPageBreak/>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20. Сведения об объекте учета, заявления и документы, указанные в </w:t>
      </w:r>
      <w:hyperlink r:id="rId10" w:anchor="1015" w:history="1">
        <w:r w:rsidRPr="00514385">
          <w:rPr>
            <w:rStyle w:val="a3"/>
            <w:rFonts w:ascii="Arial" w:hAnsi="Arial" w:cs="Arial"/>
            <w:color w:val="auto"/>
            <w:sz w:val="24"/>
            <w:szCs w:val="24"/>
            <w:lang w:eastAsia="ru-RU"/>
          </w:rPr>
          <w:t>пунктах 15 - 18</w:t>
        </w:r>
      </w:hyperlink>
      <w:r w:rsidRPr="00514385">
        <w:rPr>
          <w:rFonts w:ascii="Arial" w:hAnsi="Arial" w:cs="Arial"/>
          <w:sz w:val="24"/>
          <w:szCs w:val="24"/>
          <w:lang w:eastAsia="ru-RU"/>
        </w:rPr>
        <w:t xml:space="preserve"> настоящего Порядка, направляются в уполномоченный </w:t>
      </w:r>
      <w:r w:rsidRPr="001C3713">
        <w:rPr>
          <w:rFonts w:ascii="Arial" w:hAnsi="Arial" w:cs="Arial"/>
          <w:sz w:val="24"/>
          <w:szCs w:val="24"/>
          <w:lang w:eastAsia="ru-RU"/>
        </w:rPr>
        <w:t>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 о приостановлении процедуры учета в реестре объекта учета в следующих случаях:</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установлены неполнота и (или) недостоверность содержащихся в документах правообладателя сведений;</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В случае принятия уполномоченным органом решения, предусмотренного </w:t>
      </w:r>
      <w:hyperlink r:id="rId11" w:anchor="1223" w:history="1">
        <w:r w:rsidRPr="00514385">
          <w:rPr>
            <w:rStyle w:val="a3"/>
            <w:rFonts w:ascii="Arial" w:hAnsi="Arial" w:cs="Arial"/>
            <w:color w:val="auto"/>
            <w:sz w:val="24"/>
            <w:szCs w:val="24"/>
            <w:lang w:eastAsia="ru-RU"/>
          </w:rPr>
          <w:t>подпунктом "в"</w:t>
        </w:r>
      </w:hyperlink>
      <w:r w:rsidRPr="001C3713">
        <w:rPr>
          <w:rFonts w:ascii="Arial" w:hAnsi="Arial" w:cs="Arial"/>
          <w:sz w:val="24"/>
          <w:szCs w:val="24"/>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lastRenderedPageBreak/>
        <w:t>а) вносит в реестр сведения об объекте учета, в том числе о правообладателях (при наличии);</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2" w:anchor="1015" w:history="1">
        <w:r w:rsidRPr="00514385">
          <w:rPr>
            <w:rStyle w:val="a3"/>
            <w:rFonts w:ascii="Arial" w:hAnsi="Arial" w:cs="Arial"/>
            <w:color w:val="auto"/>
            <w:sz w:val="24"/>
            <w:szCs w:val="24"/>
            <w:lang w:eastAsia="ru-RU"/>
          </w:rPr>
          <w:t>пунктами 15 - 23</w:t>
        </w:r>
      </w:hyperlink>
      <w:r w:rsidRPr="00514385">
        <w:rPr>
          <w:rFonts w:ascii="Arial" w:hAnsi="Arial" w:cs="Arial"/>
          <w:sz w:val="24"/>
          <w:szCs w:val="24"/>
          <w:lang w:eastAsia="ru-RU"/>
        </w:rPr>
        <w:t xml:space="preserve"> </w:t>
      </w:r>
      <w:r w:rsidRPr="001C3713">
        <w:rPr>
          <w:rFonts w:ascii="Arial" w:hAnsi="Arial" w:cs="Arial"/>
          <w:sz w:val="24"/>
          <w:szCs w:val="24"/>
          <w:lang w:eastAsia="ru-RU"/>
        </w:rPr>
        <w:t>настоящего Порядка.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IV. Предоставление информации из реестра</w:t>
      </w:r>
    </w:p>
    <w:p w:rsidR="00F57AA6" w:rsidRPr="001C3713" w:rsidRDefault="00F57AA6" w:rsidP="001C3713">
      <w:pPr>
        <w:pStyle w:val="a4"/>
        <w:ind w:firstLine="709"/>
        <w:jc w:val="both"/>
        <w:rPr>
          <w:rFonts w:ascii="Arial" w:hAnsi="Arial" w:cs="Arial"/>
          <w:sz w:val="24"/>
          <w:szCs w:val="24"/>
          <w:lang w:eastAsia="ru-RU"/>
        </w:rPr>
      </w:pPr>
      <w:bookmarkStart w:id="1" w:name="1027"/>
      <w:bookmarkStart w:id="2" w:name="1"/>
      <w:bookmarkEnd w:id="1"/>
      <w:bookmarkEnd w:id="2"/>
      <w:r w:rsidRPr="001C3713">
        <w:rPr>
          <w:rFonts w:ascii="Arial" w:hAnsi="Arial" w:cs="Arial"/>
          <w:sz w:val="24"/>
          <w:szCs w:val="24"/>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r w:rsidRPr="00514385">
        <w:rPr>
          <w:rFonts w:ascii="Arial" w:hAnsi="Arial" w:cs="Arial"/>
          <w:sz w:val="24"/>
          <w:szCs w:val="24"/>
          <w:lang w:eastAsia="ru-RU"/>
        </w:rPr>
        <w:t>)"</w:t>
      </w:r>
      <w:hyperlink r:id="rId13" w:anchor="1112" w:history="1">
        <w:r w:rsidRPr="00514385">
          <w:rPr>
            <w:rStyle w:val="a3"/>
            <w:rFonts w:ascii="Arial" w:hAnsi="Arial" w:cs="Arial"/>
            <w:color w:val="auto"/>
            <w:sz w:val="24"/>
            <w:szCs w:val="24"/>
            <w:vertAlign w:val="superscript"/>
            <w:lang w:eastAsia="ru-RU"/>
          </w:rPr>
          <w:t>2</w:t>
        </w:r>
      </w:hyperlink>
      <w:r w:rsidRPr="00514385">
        <w:rPr>
          <w:rFonts w:ascii="Arial" w:hAnsi="Arial" w:cs="Arial"/>
          <w:sz w:val="24"/>
          <w:szCs w:val="24"/>
          <w:lang w:eastAsia="ru-RU"/>
        </w:rPr>
        <w:t xml:space="preserve">, </w:t>
      </w:r>
      <w:r w:rsidRPr="001C3713">
        <w:rPr>
          <w:rFonts w:ascii="Arial" w:hAnsi="Arial" w:cs="Arial"/>
          <w:sz w:val="24"/>
          <w:szCs w:val="24"/>
          <w:lang w:eastAsia="ru-RU"/>
        </w:rPr>
        <w:t>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w:t>
      </w:r>
      <w:r w:rsidRPr="00514385">
        <w:rPr>
          <w:rFonts w:ascii="Arial" w:hAnsi="Arial" w:cs="Arial"/>
          <w:sz w:val="24"/>
          <w:szCs w:val="24"/>
          <w:lang w:eastAsia="ru-RU"/>
        </w:rPr>
        <w:t xml:space="preserve"> </w:t>
      </w:r>
      <w:hyperlink r:id="rId14" w:anchor="1029" w:history="1">
        <w:r w:rsidRPr="00514385">
          <w:rPr>
            <w:rStyle w:val="a3"/>
            <w:rFonts w:ascii="Arial" w:hAnsi="Arial" w:cs="Arial"/>
            <w:color w:val="auto"/>
            <w:sz w:val="24"/>
            <w:szCs w:val="24"/>
            <w:lang w:eastAsia="ru-RU"/>
          </w:rPr>
          <w:t>пунктом 29</w:t>
        </w:r>
      </w:hyperlink>
      <w:r w:rsidRPr="001C3713">
        <w:rPr>
          <w:rFonts w:ascii="Arial" w:hAnsi="Arial" w:cs="Arial"/>
          <w:sz w:val="24"/>
          <w:szCs w:val="24"/>
          <w:lang w:eastAsia="ru-RU"/>
        </w:rPr>
        <w:t xml:space="preserve"> настоящего Порядка.</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F57AA6" w:rsidRPr="001C3713" w:rsidRDefault="00F57AA6" w:rsidP="001C3713">
      <w:pPr>
        <w:pStyle w:val="a4"/>
        <w:ind w:firstLine="709"/>
        <w:jc w:val="both"/>
        <w:rPr>
          <w:rFonts w:ascii="Arial" w:hAnsi="Arial" w:cs="Arial"/>
          <w:sz w:val="24"/>
          <w:szCs w:val="24"/>
          <w:lang w:eastAsia="ru-RU"/>
        </w:rPr>
      </w:pPr>
      <w:r w:rsidRPr="001C3713">
        <w:rPr>
          <w:rFonts w:ascii="Arial" w:hAnsi="Arial" w:cs="Arial"/>
          <w:sz w:val="24"/>
          <w:szCs w:val="24"/>
          <w:lang w:eastAsia="ru-RU"/>
        </w:rPr>
        <w:t xml:space="preserve">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w:t>
      </w:r>
      <w:r w:rsidRPr="001C3713">
        <w:rPr>
          <w:rFonts w:ascii="Arial" w:hAnsi="Arial" w:cs="Arial"/>
          <w:sz w:val="24"/>
          <w:szCs w:val="24"/>
          <w:lang w:eastAsia="ru-RU"/>
        </w:rPr>
        <w:lastRenderedPageBreak/>
        <w:t>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F57AA6" w:rsidRPr="001C3713" w:rsidRDefault="00F57AA6" w:rsidP="001C3713">
      <w:pPr>
        <w:pStyle w:val="a4"/>
        <w:ind w:firstLine="709"/>
        <w:jc w:val="right"/>
        <w:rPr>
          <w:rFonts w:ascii="Arial" w:hAnsi="Arial" w:cs="Arial"/>
          <w:sz w:val="24"/>
          <w:szCs w:val="24"/>
          <w:lang w:eastAsia="ru-RU"/>
        </w:rPr>
      </w:pPr>
    </w:p>
    <w:p w:rsidR="00F57AA6" w:rsidRPr="001C3713" w:rsidRDefault="00F57AA6" w:rsidP="001C3713">
      <w:pPr>
        <w:pStyle w:val="a4"/>
        <w:ind w:firstLine="709"/>
        <w:jc w:val="right"/>
        <w:rPr>
          <w:rFonts w:ascii="Arial" w:hAnsi="Arial" w:cs="Arial"/>
          <w:sz w:val="24"/>
          <w:szCs w:val="24"/>
          <w:lang w:eastAsia="ru-RU"/>
        </w:rPr>
      </w:pPr>
    </w:p>
    <w:p w:rsidR="00F57AA6" w:rsidRPr="001C3713" w:rsidRDefault="00F57AA6" w:rsidP="001C3713">
      <w:pPr>
        <w:pStyle w:val="a4"/>
        <w:ind w:firstLine="709"/>
        <w:jc w:val="right"/>
        <w:rPr>
          <w:rFonts w:ascii="Arial" w:hAnsi="Arial" w:cs="Arial"/>
          <w:sz w:val="24"/>
          <w:szCs w:val="24"/>
          <w:lang w:eastAsia="ru-RU"/>
        </w:rPr>
      </w:pPr>
    </w:p>
    <w:p w:rsidR="00F57AA6" w:rsidRDefault="00F57AA6" w:rsidP="00514385">
      <w:pPr>
        <w:pStyle w:val="a4"/>
        <w:rPr>
          <w:rFonts w:ascii="Arial" w:hAnsi="Arial" w:cs="Arial"/>
          <w:sz w:val="24"/>
          <w:szCs w:val="24"/>
          <w:lang w:eastAsia="ru-RU"/>
        </w:rPr>
      </w:pPr>
    </w:p>
    <w:p w:rsidR="00514385" w:rsidRDefault="00514385" w:rsidP="00514385">
      <w:pPr>
        <w:pStyle w:val="a4"/>
        <w:rPr>
          <w:rFonts w:ascii="Times New Roman" w:hAnsi="Times New Roman" w:cs="Times New Roman"/>
          <w:sz w:val="28"/>
          <w:szCs w:val="28"/>
          <w:lang w:eastAsia="ru-RU"/>
        </w:rPr>
      </w:pPr>
    </w:p>
    <w:p w:rsidR="00F57AA6" w:rsidRPr="00514385" w:rsidRDefault="00F57AA6" w:rsidP="00F57AA6">
      <w:pPr>
        <w:pStyle w:val="a4"/>
        <w:ind w:firstLine="720"/>
        <w:jc w:val="right"/>
        <w:rPr>
          <w:rFonts w:ascii="Courier New" w:hAnsi="Courier New" w:cs="Courier New"/>
          <w:lang w:eastAsia="ru-RU"/>
        </w:rPr>
      </w:pPr>
      <w:r w:rsidRPr="00514385">
        <w:rPr>
          <w:rFonts w:ascii="Courier New" w:hAnsi="Courier New" w:cs="Courier New"/>
          <w:lang w:eastAsia="ru-RU"/>
        </w:rPr>
        <w:t>Приложение к порядку</w:t>
      </w:r>
    </w:p>
    <w:p w:rsidR="00F57AA6" w:rsidRPr="00514385" w:rsidRDefault="00F57AA6" w:rsidP="00514385">
      <w:pPr>
        <w:pStyle w:val="a4"/>
        <w:ind w:firstLine="720"/>
        <w:jc w:val="center"/>
        <w:rPr>
          <w:rFonts w:ascii="Arial" w:hAnsi="Arial" w:cs="Arial"/>
          <w:b/>
          <w:sz w:val="24"/>
          <w:szCs w:val="24"/>
          <w:lang w:eastAsia="ru-RU"/>
        </w:rPr>
      </w:pPr>
      <w:r w:rsidRPr="00514385">
        <w:rPr>
          <w:rFonts w:ascii="Arial" w:hAnsi="Arial" w:cs="Arial"/>
          <w:b/>
          <w:sz w:val="24"/>
          <w:szCs w:val="24"/>
          <w:lang w:eastAsia="ru-RU"/>
        </w:rPr>
        <w:t>ВЫПИСКА №______</w:t>
      </w:r>
    </w:p>
    <w:p w:rsidR="00F57AA6" w:rsidRPr="00514385" w:rsidRDefault="00F57AA6" w:rsidP="00F57AA6">
      <w:pPr>
        <w:pStyle w:val="a4"/>
        <w:ind w:firstLine="720"/>
        <w:jc w:val="both"/>
        <w:rPr>
          <w:rFonts w:ascii="Arial" w:hAnsi="Arial" w:cs="Arial"/>
          <w:b/>
          <w:sz w:val="24"/>
          <w:szCs w:val="24"/>
          <w:lang w:eastAsia="ru-RU"/>
        </w:rPr>
      </w:pPr>
      <w:r w:rsidRPr="00514385">
        <w:rPr>
          <w:rFonts w:ascii="Arial" w:hAnsi="Arial" w:cs="Arial"/>
          <w:b/>
          <w:sz w:val="24"/>
          <w:szCs w:val="24"/>
          <w:lang w:eastAsia="ru-RU"/>
        </w:rPr>
        <w:t>                из реестра муниципального имущества об объекте</w:t>
      </w:r>
    </w:p>
    <w:p w:rsidR="00F57AA6" w:rsidRPr="00514385" w:rsidRDefault="00F57AA6" w:rsidP="00F57AA6">
      <w:pPr>
        <w:pStyle w:val="a4"/>
        <w:ind w:firstLine="720"/>
        <w:jc w:val="both"/>
        <w:rPr>
          <w:rFonts w:ascii="Arial" w:hAnsi="Arial" w:cs="Arial"/>
          <w:b/>
          <w:sz w:val="24"/>
          <w:szCs w:val="24"/>
          <w:lang w:eastAsia="ru-RU"/>
        </w:rPr>
      </w:pPr>
      <w:r w:rsidRPr="00514385">
        <w:rPr>
          <w:rFonts w:ascii="Arial" w:hAnsi="Arial" w:cs="Arial"/>
          <w:b/>
          <w:sz w:val="24"/>
          <w:szCs w:val="24"/>
          <w:lang w:eastAsia="ru-RU"/>
        </w:rPr>
        <w:t>                            учета муниципального имущества</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на "____"______________20___г.</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Орган   местного    самоуправления, уполномоченный   </w:t>
      </w:r>
      <w:r w:rsidR="00514385" w:rsidRPr="00514385">
        <w:rPr>
          <w:rFonts w:ascii="Arial" w:hAnsi="Arial" w:cs="Arial"/>
          <w:sz w:val="24"/>
          <w:szCs w:val="24"/>
          <w:lang w:eastAsia="ru-RU"/>
        </w:rPr>
        <w:t>на ведение реестра</w:t>
      </w:r>
      <w:r w:rsidRPr="00514385">
        <w:rPr>
          <w:rFonts w:ascii="Arial" w:hAnsi="Arial" w:cs="Arial"/>
          <w:sz w:val="24"/>
          <w:szCs w:val="24"/>
          <w:lang w:eastAsia="ru-RU"/>
        </w:rPr>
        <w:t xml:space="preserve"> муниципального имущества__________________________________</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(наименование органа местного самоуправления,</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уполномоченного на ведение реестра</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муниципального имущества)</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Заявитель_____________________________________________________</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(наименование юридического лица, фамилия, имя, отчество</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(при наличии) физического лица)</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1. Сведения об объекте муниципального имущества</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Вид и наименование объекта учета_____________________________</w:t>
      </w:r>
    </w:p>
    <w:p w:rsidR="00F57AA6" w:rsidRDefault="00F57AA6" w:rsidP="00F57AA6">
      <w:pPr>
        <w:pStyle w:val="a4"/>
        <w:ind w:firstLine="720"/>
        <w:jc w:val="both"/>
        <w:rPr>
          <w:rFonts w:ascii="Times New Roman" w:hAnsi="Times New Roman" w:cs="Times New Roman"/>
          <w:sz w:val="28"/>
          <w:szCs w:val="28"/>
          <w:lang w:eastAsia="ru-RU"/>
        </w:rPr>
      </w:pPr>
    </w:p>
    <w:tbl>
      <w:tblPr>
        <w:tblW w:w="11511" w:type="dxa"/>
        <w:tblCellSpacing w:w="15" w:type="dxa"/>
        <w:tblLook w:val="04A0" w:firstRow="1" w:lastRow="0" w:firstColumn="1" w:lastColumn="0" w:noHBand="0" w:noVBand="1"/>
      </w:tblPr>
      <w:tblGrid>
        <w:gridCol w:w="2040"/>
        <w:gridCol w:w="88"/>
        <w:gridCol w:w="30"/>
        <w:gridCol w:w="354"/>
        <w:gridCol w:w="304"/>
        <w:gridCol w:w="3360"/>
        <w:gridCol w:w="955"/>
        <w:gridCol w:w="4330"/>
        <w:gridCol w:w="50"/>
      </w:tblGrid>
      <w:tr w:rsidR="00F57AA6" w:rsidRPr="00514385" w:rsidTr="00F57AA6">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F57AA6" w:rsidRPr="00514385" w:rsidRDefault="00F57AA6">
            <w:pPr>
              <w:spacing w:line="256" w:lineRule="auto"/>
              <w:rPr>
                <w:rFonts w:ascii="Arial" w:hAnsi="Arial" w:cs="Arial"/>
                <w:sz w:val="28"/>
                <w:szCs w:val="28"/>
                <w:lang w:eastAsia="en-US"/>
              </w:rPr>
            </w:pPr>
          </w:p>
          <w:p w:rsidR="00F57AA6" w:rsidRPr="00514385" w:rsidRDefault="00F57AA6">
            <w:pPr>
              <w:pStyle w:val="a4"/>
              <w:spacing w:line="276" w:lineRule="auto"/>
              <w:jc w:val="both"/>
              <w:rPr>
                <w:rFonts w:ascii="Arial" w:hAnsi="Arial" w:cs="Arial"/>
                <w:sz w:val="28"/>
                <w:szCs w:val="28"/>
                <w:lang w:eastAsia="ru-RU"/>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8"/>
                <w:szCs w:val="28"/>
                <w:lang w:eastAsia="ru-RU"/>
              </w:rPr>
            </w:pPr>
            <w:r w:rsidRPr="00514385">
              <w:rPr>
                <w:rFonts w:ascii="Arial" w:hAnsi="Arial" w:cs="Arial"/>
                <w:sz w:val="28"/>
                <w:szCs w:val="28"/>
                <w:lang w:eastAsia="ru-RU"/>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8"/>
                <w:szCs w:val="28"/>
                <w:lang w:eastAsia="ru-RU"/>
              </w:rPr>
            </w:pPr>
            <w:r w:rsidRPr="00514385">
              <w:rPr>
                <w:rFonts w:ascii="Arial" w:hAnsi="Arial" w:cs="Arial"/>
                <w:sz w:val="28"/>
                <w:szCs w:val="28"/>
                <w:lang w:eastAsia="ru-RU"/>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left="180"/>
              <w:jc w:val="both"/>
              <w:rPr>
                <w:rFonts w:ascii="Arial" w:hAnsi="Arial" w:cs="Arial"/>
                <w:sz w:val="24"/>
                <w:szCs w:val="24"/>
                <w:lang w:eastAsia="ru-RU"/>
              </w:rPr>
            </w:pPr>
            <w:r w:rsidRPr="00514385">
              <w:rPr>
                <w:rFonts w:ascii="Arial" w:hAnsi="Arial" w:cs="Arial"/>
                <w:sz w:val="24"/>
                <w:szCs w:val="24"/>
                <w:lang w:eastAsia="ru-RU"/>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F57AA6" w:rsidRPr="00514385" w:rsidRDefault="00F57AA6">
            <w:pPr>
              <w:pStyle w:val="a4"/>
              <w:spacing w:line="276" w:lineRule="auto"/>
              <w:jc w:val="both"/>
              <w:rPr>
                <w:rFonts w:ascii="Arial" w:hAnsi="Arial" w:cs="Arial"/>
                <w:sz w:val="28"/>
                <w:szCs w:val="28"/>
                <w:lang w:eastAsia="ru-RU"/>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8"/>
                <w:szCs w:val="28"/>
                <w:lang w:eastAsia="ru-RU"/>
              </w:rPr>
            </w:pPr>
            <w:r w:rsidRPr="00514385">
              <w:rPr>
                <w:rFonts w:ascii="Arial" w:hAnsi="Arial" w:cs="Arial"/>
                <w:sz w:val="28"/>
                <w:szCs w:val="28"/>
                <w:lang w:eastAsia="ru-RU"/>
              </w:rPr>
              <w:t xml:space="preserve">   </w:t>
            </w:r>
          </w:p>
        </w:tc>
      </w:tr>
      <w:tr w:rsidR="00F57AA6" w:rsidRPr="00514385" w:rsidTr="00F57AA6">
        <w:trPr>
          <w:gridAfter w:val="1"/>
          <w:wAfter w:w="5" w:type="dxa"/>
          <w:trHeight w:val="120"/>
          <w:tblCellSpacing w:w="15" w:type="dxa"/>
        </w:trPr>
        <w:tc>
          <w:tcPr>
            <w:tcW w:w="0" w:type="auto"/>
            <w:gridSpan w:val="3"/>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8"/>
                <w:szCs w:val="28"/>
                <w:lang w:eastAsia="ru-RU"/>
              </w:rPr>
            </w:pPr>
            <w:r w:rsidRPr="00514385">
              <w:rPr>
                <w:rFonts w:ascii="Arial" w:hAnsi="Arial" w:cs="Arial"/>
                <w:sz w:val="28"/>
                <w:szCs w:val="28"/>
                <w:lang w:eastAsia="ru-RU"/>
              </w:rPr>
              <w:t xml:space="preserve"> </w:t>
            </w:r>
          </w:p>
        </w:tc>
        <w:tc>
          <w:tcPr>
            <w:tcW w:w="0" w:type="auto"/>
            <w:tcMar>
              <w:top w:w="15" w:type="dxa"/>
              <w:left w:w="15" w:type="dxa"/>
              <w:bottom w:w="15" w:type="dxa"/>
              <w:right w:w="15" w:type="dxa"/>
            </w:tcMar>
            <w:hideMark/>
          </w:tcPr>
          <w:p w:rsidR="00F57AA6" w:rsidRPr="00514385" w:rsidRDefault="00F57AA6">
            <w:pPr>
              <w:rPr>
                <w:rFonts w:ascii="Arial" w:hAnsi="Arial" w:cs="Arial"/>
                <w:sz w:val="28"/>
                <w:szCs w:val="28"/>
              </w:rPr>
            </w:pPr>
          </w:p>
        </w:tc>
        <w:tc>
          <w:tcPr>
            <w:tcW w:w="8827" w:type="dxa"/>
            <w:gridSpan w:val="4"/>
            <w:tcMar>
              <w:top w:w="15" w:type="dxa"/>
              <w:left w:w="15" w:type="dxa"/>
              <w:bottom w:w="15" w:type="dxa"/>
              <w:right w:w="15" w:type="dxa"/>
            </w:tcMar>
            <w:hideMark/>
          </w:tcPr>
          <w:p w:rsidR="00F57AA6" w:rsidRPr="00514385" w:rsidRDefault="00F57AA6">
            <w:pPr>
              <w:widowControl/>
              <w:autoSpaceDE/>
              <w:autoSpaceDN/>
              <w:adjustRightInd/>
              <w:spacing w:line="256" w:lineRule="auto"/>
              <w:rPr>
                <w:rFonts w:ascii="Arial" w:eastAsiaTheme="minorHAnsi" w:hAnsi="Arial" w:cs="Arial"/>
              </w:rPr>
            </w:pPr>
          </w:p>
        </w:tc>
      </w:tr>
    </w:tbl>
    <w:p w:rsidR="00F57AA6" w:rsidRPr="00514385" w:rsidRDefault="00F57AA6" w:rsidP="00F57AA6">
      <w:pPr>
        <w:pStyle w:val="a4"/>
        <w:ind w:firstLine="720"/>
        <w:jc w:val="both"/>
        <w:rPr>
          <w:rFonts w:ascii="Arial" w:hAnsi="Arial" w:cs="Arial"/>
          <w:vanish/>
          <w:sz w:val="28"/>
          <w:szCs w:val="28"/>
          <w:lang w:eastAsia="ru-RU"/>
        </w:rPr>
      </w:pPr>
    </w:p>
    <w:tbl>
      <w:tblPr>
        <w:tblW w:w="0" w:type="auto"/>
        <w:tblCellSpacing w:w="15" w:type="dxa"/>
        <w:tblLook w:val="04A0" w:firstRow="1" w:lastRow="0" w:firstColumn="1" w:lastColumn="0" w:noHBand="0" w:noVBand="1"/>
      </w:tblPr>
      <w:tblGrid>
        <w:gridCol w:w="4440"/>
        <w:gridCol w:w="4394"/>
        <w:gridCol w:w="142"/>
      </w:tblGrid>
      <w:tr w:rsidR="00F57AA6" w:rsidRPr="00514385" w:rsidTr="00F57AA6">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F57AA6" w:rsidRPr="00514385" w:rsidRDefault="00F57AA6">
            <w:pPr>
              <w:pStyle w:val="a4"/>
              <w:spacing w:line="276" w:lineRule="auto"/>
              <w:jc w:val="both"/>
              <w:rPr>
                <w:rFonts w:ascii="Arial" w:hAnsi="Arial" w:cs="Arial"/>
                <w:sz w:val="28"/>
                <w:szCs w:val="28"/>
                <w:lang w:eastAsia="ru-RU"/>
              </w:rPr>
            </w:pPr>
          </w:p>
        </w:tc>
      </w:tr>
      <w:tr w:rsidR="00F57AA6" w:rsidRPr="00514385" w:rsidTr="00F57AA6">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w:t>
            </w: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F57AA6" w:rsidRPr="00514385" w:rsidRDefault="00F57AA6">
            <w:pPr>
              <w:rPr>
                <w:rFonts w:ascii="Arial" w:hAnsi="Arial" w:cs="Arial"/>
                <w:sz w:val="24"/>
                <w:szCs w:val="24"/>
              </w:rPr>
            </w:pPr>
          </w:p>
        </w:tc>
        <w:tc>
          <w:tcPr>
            <w:tcW w:w="0" w:type="auto"/>
            <w:vMerge/>
            <w:tcBorders>
              <w:top w:val="nil"/>
              <w:left w:val="single" w:sz="4" w:space="0" w:color="auto"/>
              <w:bottom w:val="nil"/>
              <w:right w:val="nil"/>
            </w:tcBorders>
            <w:vAlign w:val="center"/>
            <w:hideMark/>
          </w:tcPr>
          <w:p w:rsidR="00F57AA6" w:rsidRPr="00514385" w:rsidRDefault="00F57AA6">
            <w:pPr>
              <w:widowControl/>
              <w:autoSpaceDE/>
              <w:autoSpaceDN/>
              <w:adjustRightInd/>
              <w:spacing w:line="256" w:lineRule="auto"/>
              <w:rPr>
                <w:rFonts w:ascii="Arial" w:eastAsiaTheme="minorHAnsi" w:hAnsi="Arial" w:cs="Arial"/>
                <w:sz w:val="28"/>
                <w:szCs w:val="28"/>
              </w:rPr>
            </w:pPr>
          </w:p>
        </w:tc>
      </w:tr>
      <w:tr w:rsidR="00F57AA6" w:rsidRPr="00514385" w:rsidTr="00F57AA6">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4"/>
                <w:szCs w:val="24"/>
                <w:lang w:eastAsia="ru-RU"/>
              </w:rPr>
            </w:pPr>
            <w:r w:rsidRPr="00514385">
              <w:rPr>
                <w:rFonts w:ascii="Arial" w:hAnsi="Arial" w:cs="Arial"/>
                <w:sz w:val="24"/>
                <w:szCs w:val="24"/>
                <w:lang w:eastAsia="ru-RU"/>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4"/>
                <w:szCs w:val="24"/>
                <w:lang w:eastAsia="ru-RU"/>
              </w:rPr>
            </w:pPr>
            <w:r w:rsidRPr="00514385">
              <w:rPr>
                <w:rFonts w:ascii="Arial" w:hAnsi="Arial" w:cs="Arial"/>
                <w:sz w:val="24"/>
                <w:szCs w:val="24"/>
                <w:lang w:eastAsia="ru-RU"/>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F57AA6" w:rsidRPr="00514385" w:rsidRDefault="00F57AA6">
            <w:pPr>
              <w:pStyle w:val="a4"/>
              <w:spacing w:line="276" w:lineRule="auto"/>
              <w:jc w:val="both"/>
              <w:rPr>
                <w:rFonts w:ascii="Times New Roman" w:hAnsi="Times New Roman" w:cs="Times New Roman"/>
                <w:sz w:val="24"/>
                <w:szCs w:val="24"/>
                <w:lang w:eastAsia="ru-RU"/>
              </w:rPr>
            </w:pPr>
          </w:p>
        </w:tc>
      </w:tr>
      <w:tr w:rsidR="00F57AA6" w:rsidRPr="00514385" w:rsidTr="00F57AA6">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F57AA6" w:rsidRPr="00514385" w:rsidRDefault="00F57AA6">
            <w:pPr>
              <w:rPr>
                <w:sz w:val="24"/>
                <w:szCs w:val="24"/>
              </w:rPr>
            </w:pP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F57AA6" w:rsidRPr="00514385" w:rsidRDefault="00F57AA6">
            <w:pPr>
              <w:widowControl/>
              <w:autoSpaceDE/>
              <w:autoSpaceDN/>
              <w:adjustRightInd/>
              <w:spacing w:line="256" w:lineRule="auto"/>
              <w:rPr>
                <w:rFonts w:asciiTheme="minorHAnsi" w:eastAsiaTheme="minorHAnsi" w:hAnsiTheme="minorHAnsi" w:cstheme="minorBidi"/>
                <w:sz w:val="24"/>
                <w:szCs w:val="24"/>
              </w:rPr>
            </w:pPr>
          </w:p>
        </w:tc>
        <w:tc>
          <w:tcPr>
            <w:tcW w:w="0" w:type="auto"/>
            <w:vMerge/>
            <w:tcBorders>
              <w:top w:val="nil"/>
              <w:left w:val="single" w:sz="4" w:space="0" w:color="auto"/>
              <w:bottom w:val="nil"/>
              <w:right w:val="nil"/>
            </w:tcBorders>
            <w:vAlign w:val="center"/>
            <w:hideMark/>
          </w:tcPr>
          <w:p w:rsidR="00F57AA6" w:rsidRPr="00514385" w:rsidRDefault="00F57AA6">
            <w:pPr>
              <w:widowControl/>
              <w:autoSpaceDE/>
              <w:autoSpaceDN/>
              <w:adjustRightInd/>
              <w:spacing w:line="256" w:lineRule="auto"/>
              <w:rPr>
                <w:rFonts w:eastAsiaTheme="minorHAnsi"/>
                <w:sz w:val="24"/>
                <w:szCs w:val="24"/>
              </w:rPr>
            </w:pPr>
          </w:p>
        </w:tc>
      </w:tr>
      <w:tr w:rsidR="00F57AA6" w:rsidRPr="00514385" w:rsidTr="00F57AA6">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0" w:type="auto"/>
            <w:vMerge/>
            <w:tcBorders>
              <w:top w:val="nil"/>
              <w:left w:val="single" w:sz="4" w:space="0" w:color="auto"/>
              <w:bottom w:val="nil"/>
              <w:right w:val="nil"/>
            </w:tcBorders>
            <w:vAlign w:val="center"/>
            <w:hideMark/>
          </w:tcPr>
          <w:p w:rsidR="00F57AA6" w:rsidRPr="00514385" w:rsidRDefault="00F57AA6">
            <w:pPr>
              <w:widowControl/>
              <w:autoSpaceDE/>
              <w:autoSpaceDN/>
              <w:adjustRightInd/>
              <w:spacing w:line="256" w:lineRule="auto"/>
              <w:rPr>
                <w:rFonts w:eastAsiaTheme="minorHAnsi"/>
                <w:sz w:val="24"/>
                <w:szCs w:val="24"/>
              </w:rPr>
            </w:pPr>
          </w:p>
        </w:tc>
      </w:tr>
      <w:tr w:rsidR="00F57AA6" w:rsidRPr="00514385" w:rsidTr="00F57AA6">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F57AA6" w:rsidRPr="00514385" w:rsidRDefault="00F57AA6">
            <w:pPr>
              <w:pStyle w:val="a4"/>
              <w:spacing w:line="276" w:lineRule="auto"/>
              <w:jc w:val="both"/>
              <w:rPr>
                <w:rFonts w:ascii="Times New Roman" w:hAnsi="Times New Roman" w:cs="Times New Roman"/>
                <w:sz w:val="24"/>
                <w:szCs w:val="24"/>
                <w:lang w:eastAsia="ru-RU"/>
              </w:rPr>
            </w:pPr>
          </w:p>
        </w:tc>
      </w:tr>
    </w:tbl>
    <w:p w:rsidR="00F57AA6" w:rsidRPr="00514385" w:rsidRDefault="00F57AA6" w:rsidP="00F57AA6">
      <w:pPr>
        <w:pStyle w:val="a4"/>
        <w:ind w:firstLine="720"/>
        <w:jc w:val="both"/>
        <w:rPr>
          <w:rFonts w:ascii="Arial" w:hAnsi="Arial" w:cs="Arial"/>
          <w:sz w:val="24"/>
          <w:szCs w:val="24"/>
          <w:lang w:eastAsia="ru-RU"/>
        </w:rPr>
      </w:pPr>
      <w:r w:rsidRPr="00514385">
        <w:rPr>
          <w:rFonts w:ascii="Times New Roman" w:hAnsi="Times New Roman" w:cs="Times New Roman"/>
          <w:sz w:val="24"/>
          <w:szCs w:val="24"/>
          <w:lang w:eastAsia="ru-RU"/>
        </w:rPr>
        <w:t xml:space="preserve">2. </w:t>
      </w:r>
      <w:r w:rsidR="00514385" w:rsidRPr="00514385">
        <w:rPr>
          <w:rFonts w:ascii="Arial" w:hAnsi="Arial" w:cs="Arial"/>
          <w:sz w:val="24"/>
          <w:szCs w:val="24"/>
          <w:lang w:eastAsia="ru-RU"/>
        </w:rPr>
        <w:t>Информация об</w:t>
      </w:r>
      <w:r w:rsidRPr="00514385">
        <w:rPr>
          <w:rFonts w:ascii="Arial" w:hAnsi="Arial" w:cs="Arial"/>
          <w:sz w:val="24"/>
          <w:szCs w:val="24"/>
          <w:lang w:eastAsia="ru-RU"/>
        </w:rPr>
        <w:t xml:space="preserve"> изменении   сведений   об объекте </w:t>
      </w:r>
      <w:r w:rsidR="00514385" w:rsidRPr="00514385">
        <w:rPr>
          <w:rFonts w:ascii="Arial" w:hAnsi="Arial" w:cs="Arial"/>
          <w:sz w:val="24"/>
          <w:szCs w:val="24"/>
          <w:lang w:eastAsia="ru-RU"/>
        </w:rPr>
        <w:t>учета муниципального</w:t>
      </w:r>
      <w:r w:rsidRPr="00514385">
        <w:rPr>
          <w:rFonts w:ascii="Arial" w:hAnsi="Arial" w:cs="Arial"/>
          <w:sz w:val="24"/>
          <w:szCs w:val="24"/>
          <w:lang w:eastAsia="ru-RU"/>
        </w:rPr>
        <w:t xml:space="preserve"> имущества</w:t>
      </w:r>
    </w:p>
    <w:tbl>
      <w:tblPr>
        <w:tblW w:w="0" w:type="auto"/>
        <w:tblCellSpacing w:w="15" w:type="dxa"/>
        <w:tblInd w:w="10" w:type="dxa"/>
        <w:tblLook w:val="04A0" w:firstRow="1" w:lastRow="0" w:firstColumn="1" w:lastColumn="0" w:noHBand="0" w:noVBand="1"/>
      </w:tblPr>
      <w:tblGrid>
        <w:gridCol w:w="3447"/>
        <w:gridCol w:w="2809"/>
        <w:gridCol w:w="2861"/>
      </w:tblGrid>
      <w:tr w:rsidR="00F57AA6" w:rsidRPr="00514385" w:rsidTr="00F57AA6">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F57AA6" w:rsidRPr="00514385" w:rsidRDefault="00F57AA6">
            <w:pPr>
              <w:rPr>
                <w:rFonts w:ascii="Arial" w:hAnsi="Arial" w:cs="Arial"/>
                <w:sz w:val="24"/>
                <w:szCs w:val="24"/>
              </w:rPr>
            </w:pPr>
          </w:p>
        </w:tc>
        <w:tc>
          <w:tcPr>
            <w:tcW w:w="2779" w:type="dxa"/>
            <w:tcBorders>
              <w:top w:val="nil"/>
              <w:left w:val="nil"/>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w:t>
            </w:r>
          </w:p>
        </w:tc>
        <w:tc>
          <w:tcPr>
            <w:tcW w:w="2816" w:type="dxa"/>
            <w:tcBorders>
              <w:top w:val="nil"/>
              <w:left w:val="nil"/>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w:t>
            </w:r>
          </w:p>
        </w:tc>
      </w:tr>
      <w:tr w:rsidR="00F57AA6" w:rsidRPr="00514385" w:rsidTr="00F57AA6">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Дата изменения</w:t>
            </w:r>
          </w:p>
        </w:tc>
      </w:tr>
      <w:tr w:rsidR="00F57AA6" w:rsidRPr="00514385" w:rsidTr="00F57AA6">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w:t>
            </w: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w:t>
            </w: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F57AA6" w:rsidRPr="00514385" w:rsidRDefault="00F57AA6">
            <w:pPr>
              <w:pStyle w:val="a4"/>
              <w:spacing w:line="276" w:lineRule="auto"/>
              <w:jc w:val="both"/>
              <w:rPr>
                <w:rFonts w:ascii="Arial" w:hAnsi="Arial" w:cs="Arial"/>
                <w:sz w:val="24"/>
                <w:szCs w:val="24"/>
                <w:lang w:eastAsia="ru-RU"/>
              </w:rPr>
            </w:pPr>
            <w:r w:rsidRPr="00514385">
              <w:rPr>
                <w:rFonts w:ascii="Arial" w:hAnsi="Arial" w:cs="Arial"/>
                <w:sz w:val="24"/>
                <w:szCs w:val="24"/>
                <w:lang w:eastAsia="ru-RU"/>
              </w:rPr>
              <w:t xml:space="preserve"> </w:t>
            </w:r>
          </w:p>
        </w:tc>
      </w:tr>
      <w:tr w:rsidR="00F57AA6" w:rsidRPr="00514385" w:rsidTr="00F57AA6">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4"/>
                <w:szCs w:val="24"/>
                <w:lang w:eastAsia="ru-RU"/>
              </w:rPr>
            </w:pPr>
            <w:r w:rsidRPr="00514385">
              <w:rPr>
                <w:rFonts w:ascii="Arial" w:hAnsi="Arial" w:cs="Arial"/>
                <w:sz w:val="24"/>
                <w:szCs w:val="24"/>
                <w:lang w:eastAsia="ru-RU"/>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4"/>
                <w:szCs w:val="24"/>
                <w:lang w:eastAsia="ru-RU"/>
              </w:rPr>
            </w:pPr>
            <w:r w:rsidRPr="00514385">
              <w:rPr>
                <w:rFonts w:ascii="Arial" w:hAnsi="Arial" w:cs="Arial"/>
                <w:sz w:val="24"/>
                <w:szCs w:val="24"/>
                <w:lang w:eastAsia="ru-RU"/>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Arial" w:hAnsi="Arial" w:cs="Arial"/>
                <w:sz w:val="24"/>
                <w:szCs w:val="24"/>
                <w:lang w:eastAsia="ru-RU"/>
              </w:rPr>
            </w:pPr>
            <w:r w:rsidRPr="00514385">
              <w:rPr>
                <w:rFonts w:ascii="Arial" w:hAnsi="Arial" w:cs="Arial"/>
                <w:sz w:val="24"/>
                <w:szCs w:val="24"/>
                <w:lang w:eastAsia="ru-RU"/>
              </w:rPr>
              <w:t xml:space="preserve">3 </w:t>
            </w:r>
          </w:p>
        </w:tc>
      </w:tr>
      <w:tr w:rsidR="00F57AA6" w:rsidRPr="00514385" w:rsidTr="00F57AA6">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r>
      <w:tr w:rsidR="00F57AA6" w:rsidRPr="00514385" w:rsidTr="00F57AA6">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F57AA6" w:rsidRPr="00514385" w:rsidRDefault="00F57AA6">
            <w:pPr>
              <w:pStyle w:val="a4"/>
              <w:spacing w:line="276" w:lineRule="auto"/>
              <w:ind w:firstLine="720"/>
              <w:jc w:val="both"/>
              <w:rPr>
                <w:rFonts w:ascii="Times New Roman" w:hAnsi="Times New Roman" w:cs="Times New Roman"/>
                <w:sz w:val="24"/>
                <w:szCs w:val="24"/>
                <w:lang w:eastAsia="ru-RU"/>
              </w:rPr>
            </w:pPr>
            <w:r w:rsidRPr="00514385">
              <w:rPr>
                <w:rFonts w:ascii="Times New Roman" w:hAnsi="Times New Roman" w:cs="Times New Roman"/>
                <w:sz w:val="24"/>
                <w:szCs w:val="24"/>
                <w:lang w:eastAsia="ru-RU"/>
              </w:rPr>
              <w:t xml:space="preserve">    </w:t>
            </w:r>
          </w:p>
        </w:tc>
      </w:tr>
      <w:tr w:rsidR="00F57AA6" w:rsidRPr="00514385" w:rsidTr="00F57AA6">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F57AA6" w:rsidRPr="00514385" w:rsidRDefault="00F57AA6">
            <w:pPr>
              <w:rPr>
                <w:sz w:val="24"/>
                <w:szCs w:val="24"/>
              </w:rPr>
            </w:pPr>
          </w:p>
        </w:tc>
        <w:tc>
          <w:tcPr>
            <w:tcW w:w="2779" w:type="dxa"/>
            <w:tcBorders>
              <w:top w:val="single" w:sz="4" w:space="0" w:color="auto"/>
              <w:left w:val="nil"/>
              <w:bottom w:val="nil"/>
              <w:right w:val="nil"/>
            </w:tcBorders>
            <w:tcMar>
              <w:top w:w="15" w:type="dxa"/>
              <w:left w:w="15" w:type="dxa"/>
              <w:bottom w:w="15" w:type="dxa"/>
              <w:right w:w="15" w:type="dxa"/>
            </w:tcMar>
            <w:hideMark/>
          </w:tcPr>
          <w:p w:rsidR="00F57AA6" w:rsidRPr="00514385" w:rsidRDefault="00F57AA6">
            <w:pPr>
              <w:widowControl/>
              <w:autoSpaceDE/>
              <w:autoSpaceDN/>
              <w:adjustRightInd/>
              <w:spacing w:line="256" w:lineRule="auto"/>
              <w:rPr>
                <w:rFonts w:asciiTheme="minorHAnsi" w:eastAsiaTheme="minorHAnsi" w:hAnsiTheme="minorHAnsi" w:cstheme="minorBidi"/>
                <w:sz w:val="24"/>
                <w:szCs w:val="24"/>
              </w:rPr>
            </w:pPr>
          </w:p>
        </w:tc>
        <w:tc>
          <w:tcPr>
            <w:tcW w:w="2816" w:type="dxa"/>
            <w:tcBorders>
              <w:top w:val="single" w:sz="4" w:space="0" w:color="auto"/>
              <w:left w:val="nil"/>
              <w:bottom w:val="nil"/>
              <w:right w:val="nil"/>
            </w:tcBorders>
            <w:tcMar>
              <w:top w:w="15" w:type="dxa"/>
              <w:left w:w="15" w:type="dxa"/>
              <w:bottom w:w="15" w:type="dxa"/>
              <w:right w:w="15" w:type="dxa"/>
            </w:tcMar>
            <w:hideMark/>
          </w:tcPr>
          <w:p w:rsidR="00F57AA6" w:rsidRPr="00514385" w:rsidRDefault="00F57AA6">
            <w:pPr>
              <w:widowControl/>
              <w:autoSpaceDE/>
              <w:autoSpaceDN/>
              <w:adjustRightInd/>
              <w:spacing w:line="256" w:lineRule="auto"/>
              <w:rPr>
                <w:rFonts w:asciiTheme="minorHAnsi" w:eastAsiaTheme="minorHAnsi" w:hAnsiTheme="minorHAnsi" w:cstheme="minorBidi"/>
                <w:sz w:val="24"/>
                <w:szCs w:val="24"/>
              </w:rPr>
            </w:pPr>
          </w:p>
        </w:tc>
      </w:tr>
    </w:tbl>
    <w:p w:rsidR="00F57AA6" w:rsidRPr="00514385" w:rsidRDefault="00F57AA6" w:rsidP="00F57AA6">
      <w:pPr>
        <w:pStyle w:val="a4"/>
        <w:ind w:firstLine="720"/>
        <w:jc w:val="center"/>
        <w:rPr>
          <w:rFonts w:ascii="Arial" w:hAnsi="Arial" w:cs="Arial"/>
          <w:sz w:val="24"/>
          <w:szCs w:val="24"/>
          <w:lang w:eastAsia="ru-RU"/>
        </w:rPr>
      </w:pPr>
      <w:r w:rsidRPr="00514385">
        <w:rPr>
          <w:rFonts w:ascii="Arial" w:hAnsi="Arial" w:cs="Arial"/>
          <w:sz w:val="24"/>
          <w:szCs w:val="24"/>
          <w:lang w:eastAsia="ru-RU"/>
        </w:rPr>
        <w:t>ОТМЕТКА О ПОДТВЕРЖДЕНИИ СВЕДЕНИЙ,</w:t>
      </w:r>
    </w:p>
    <w:p w:rsidR="00F57AA6" w:rsidRPr="00514385" w:rsidRDefault="00F57AA6" w:rsidP="00F57AA6">
      <w:pPr>
        <w:pStyle w:val="a4"/>
        <w:ind w:firstLine="720"/>
        <w:jc w:val="center"/>
        <w:rPr>
          <w:rFonts w:ascii="Arial" w:hAnsi="Arial" w:cs="Arial"/>
          <w:sz w:val="24"/>
          <w:szCs w:val="24"/>
          <w:lang w:eastAsia="ru-RU"/>
        </w:rPr>
      </w:pPr>
      <w:r w:rsidRPr="00514385">
        <w:rPr>
          <w:rFonts w:ascii="Arial" w:hAnsi="Arial" w:cs="Arial"/>
          <w:sz w:val="24"/>
          <w:szCs w:val="24"/>
          <w:lang w:eastAsia="ru-RU"/>
        </w:rPr>
        <w:t>СОДЕРЖАЩИХСЯ В НАСТОЯЩЕЙ ВЫПИСКЕ</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Ответственный</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исполнитель:   _____________  _____________ ____________________</w:t>
      </w: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               </w:t>
      </w:r>
      <w:r w:rsidR="00514385">
        <w:rPr>
          <w:rFonts w:ascii="Arial" w:hAnsi="Arial" w:cs="Arial"/>
          <w:sz w:val="24"/>
          <w:szCs w:val="24"/>
          <w:lang w:eastAsia="ru-RU"/>
        </w:rPr>
        <w:t xml:space="preserve">              </w:t>
      </w:r>
      <w:r w:rsidRPr="00514385">
        <w:rPr>
          <w:rFonts w:ascii="Arial" w:hAnsi="Arial" w:cs="Arial"/>
          <w:sz w:val="24"/>
          <w:szCs w:val="24"/>
          <w:lang w:eastAsia="ru-RU"/>
        </w:rPr>
        <w:t> (должность)    </w:t>
      </w:r>
      <w:r w:rsidR="00514385">
        <w:rPr>
          <w:rFonts w:ascii="Arial" w:hAnsi="Arial" w:cs="Arial"/>
          <w:sz w:val="24"/>
          <w:szCs w:val="24"/>
          <w:lang w:eastAsia="ru-RU"/>
        </w:rPr>
        <w:t xml:space="preserve">   </w:t>
      </w:r>
      <w:r w:rsidRPr="00514385">
        <w:rPr>
          <w:rFonts w:ascii="Arial" w:hAnsi="Arial" w:cs="Arial"/>
          <w:sz w:val="24"/>
          <w:szCs w:val="24"/>
          <w:lang w:eastAsia="ru-RU"/>
        </w:rPr>
        <w:t> (подпись)      (расшифровка подписи)</w:t>
      </w:r>
    </w:p>
    <w:p w:rsidR="00F57AA6" w:rsidRPr="00514385" w:rsidRDefault="00F57AA6" w:rsidP="00F57AA6">
      <w:pPr>
        <w:pStyle w:val="a4"/>
        <w:ind w:firstLine="720"/>
        <w:jc w:val="both"/>
        <w:rPr>
          <w:rFonts w:ascii="Arial" w:hAnsi="Arial" w:cs="Arial"/>
          <w:sz w:val="24"/>
          <w:szCs w:val="24"/>
          <w:lang w:eastAsia="ru-RU"/>
        </w:rPr>
      </w:pPr>
    </w:p>
    <w:p w:rsidR="00F57AA6" w:rsidRPr="00514385" w:rsidRDefault="00F57AA6" w:rsidP="00F57AA6">
      <w:pPr>
        <w:pStyle w:val="a4"/>
        <w:ind w:firstLine="720"/>
        <w:jc w:val="both"/>
        <w:rPr>
          <w:rFonts w:ascii="Arial" w:hAnsi="Arial" w:cs="Arial"/>
          <w:sz w:val="24"/>
          <w:szCs w:val="24"/>
          <w:lang w:eastAsia="ru-RU"/>
        </w:rPr>
      </w:pPr>
      <w:r w:rsidRPr="00514385">
        <w:rPr>
          <w:rFonts w:ascii="Arial" w:hAnsi="Arial" w:cs="Arial"/>
          <w:sz w:val="24"/>
          <w:szCs w:val="24"/>
          <w:lang w:eastAsia="ru-RU"/>
        </w:rPr>
        <w:t>"____"______________20__ г.</w:t>
      </w:r>
    </w:p>
    <w:p w:rsidR="00E70E27" w:rsidRDefault="00E70E27"/>
    <w:sectPr w:rsidR="00E70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68"/>
    <w:rsid w:val="001C3713"/>
    <w:rsid w:val="00455E68"/>
    <w:rsid w:val="00514385"/>
    <w:rsid w:val="008C11CE"/>
    <w:rsid w:val="00CA3F50"/>
    <w:rsid w:val="00D326C5"/>
    <w:rsid w:val="00E70E27"/>
    <w:rsid w:val="00F5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A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57AA6"/>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AA6"/>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semiHidden/>
    <w:unhideWhenUsed/>
    <w:rsid w:val="00F57AA6"/>
    <w:rPr>
      <w:color w:val="0000FF"/>
      <w:u w:val="single"/>
    </w:rPr>
  </w:style>
  <w:style w:type="paragraph" w:styleId="a4">
    <w:name w:val="No Spacing"/>
    <w:uiPriority w:val="1"/>
    <w:qFormat/>
    <w:rsid w:val="00F57AA6"/>
    <w:pPr>
      <w:spacing w:after="0" w:line="240" w:lineRule="auto"/>
    </w:pPr>
  </w:style>
  <w:style w:type="paragraph" w:customStyle="1" w:styleId="ConsPlusNormal">
    <w:name w:val="ConsPlusNormal"/>
    <w:rsid w:val="00F57A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Subtitle"/>
    <w:basedOn w:val="a"/>
    <w:link w:val="a6"/>
    <w:qFormat/>
    <w:rsid w:val="00F57AA6"/>
    <w:pPr>
      <w:widowControl/>
      <w:overflowPunct w:val="0"/>
      <w:spacing w:after="60"/>
      <w:ind w:right="6095"/>
      <w:jc w:val="center"/>
    </w:pPr>
    <w:rPr>
      <w:rFonts w:ascii="Arial" w:hAnsi="Arial"/>
      <w:sz w:val="24"/>
    </w:rPr>
  </w:style>
  <w:style w:type="character" w:customStyle="1" w:styleId="a6">
    <w:name w:val="Подзаголовок Знак"/>
    <w:basedOn w:val="a0"/>
    <w:link w:val="a5"/>
    <w:rsid w:val="00F57AA6"/>
    <w:rPr>
      <w:rFonts w:ascii="Arial" w:eastAsia="Times New Roman" w:hAnsi="Ari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A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57AA6"/>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AA6"/>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semiHidden/>
    <w:unhideWhenUsed/>
    <w:rsid w:val="00F57AA6"/>
    <w:rPr>
      <w:color w:val="0000FF"/>
      <w:u w:val="single"/>
    </w:rPr>
  </w:style>
  <w:style w:type="paragraph" w:styleId="a4">
    <w:name w:val="No Spacing"/>
    <w:uiPriority w:val="1"/>
    <w:qFormat/>
    <w:rsid w:val="00F57AA6"/>
    <w:pPr>
      <w:spacing w:after="0" w:line="240" w:lineRule="auto"/>
    </w:pPr>
  </w:style>
  <w:style w:type="paragraph" w:customStyle="1" w:styleId="ConsPlusNormal">
    <w:name w:val="ConsPlusNormal"/>
    <w:rsid w:val="00F57A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Subtitle"/>
    <w:basedOn w:val="a"/>
    <w:link w:val="a6"/>
    <w:qFormat/>
    <w:rsid w:val="00F57AA6"/>
    <w:pPr>
      <w:widowControl/>
      <w:overflowPunct w:val="0"/>
      <w:spacing w:after="60"/>
      <w:ind w:right="6095"/>
      <w:jc w:val="center"/>
    </w:pPr>
    <w:rPr>
      <w:rFonts w:ascii="Arial" w:hAnsi="Arial"/>
      <w:sz w:val="24"/>
    </w:rPr>
  </w:style>
  <w:style w:type="character" w:customStyle="1" w:styleId="a6">
    <w:name w:val="Подзаголовок Знак"/>
    <w:basedOn w:val="a0"/>
    <w:link w:val="a5"/>
    <w:rsid w:val="00F57AA6"/>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29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microsoft.com/office/2007/relationships/stylesWithEffects" Target="stylesWithEffect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arant.ru/products/ipo/prime/doc/408023687/?ysclid=lu2fpuegk5115412271" TargetMode="External"/><Relationship Id="rId4" Type="http://schemas.openxmlformats.org/officeDocument/2006/relationships/settings" Target="settings.xml"/><Relationship Id="rId9" Type="http://schemas.openxmlformats.org/officeDocument/2006/relationships/hyperlink" Target="https://www.garant.ru/products/ipo/prime/doc/408023687/?ysclid=lu2fpuegk5115412271" TargetMode="External"/><Relationship Id="rId14" Type="http://schemas.openxmlformats.org/officeDocument/2006/relationships/hyperlink" Target="https://www.garant.ru/products/ipo/prime/doc/408023687/?ysclid=lu2fpuegk5115412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12E4-BE35-47B9-9DA2-B05BB6C2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4732</Words>
  <Characters>26974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Пользователь</cp:lastModifiedBy>
  <cp:revision>7</cp:revision>
  <dcterms:created xsi:type="dcterms:W3CDTF">2025-11-13T00:42:00Z</dcterms:created>
  <dcterms:modified xsi:type="dcterms:W3CDTF">2025-12-30T05:24:00Z</dcterms:modified>
</cp:coreProperties>
</file>