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01" w:rsidRDefault="00CE6F42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  <w:r w:rsidR="00601301">
        <w:rPr>
          <w:rFonts w:ascii="Arial" w:hAnsi="Arial" w:cs="Arial"/>
          <w:b/>
          <w:sz w:val="32"/>
          <w:szCs w:val="32"/>
        </w:rPr>
        <w:t>.</w:t>
      </w:r>
      <w:r w:rsidR="006273CA">
        <w:rPr>
          <w:rFonts w:ascii="Arial" w:hAnsi="Arial" w:cs="Arial"/>
          <w:b/>
          <w:sz w:val="32"/>
          <w:szCs w:val="32"/>
        </w:rPr>
        <w:t>06.2018г. №40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525E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01301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525ED">
        <w:rPr>
          <w:rFonts w:ascii="Arial" w:hAnsi="Arial" w:cs="Arial"/>
          <w:b/>
          <w:sz w:val="32"/>
          <w:szCs w:val="32"/>
        </w:rPr>
        <w:t>ИРКУТСКАЯ ОБЛАСТЬ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9525ED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601301" w:rsidRPr="009525ED" w:rsidRDefault="006273CA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601301" w:rsidRPr="009525ED">
        <w:rPr>
          <w:rFonts w:ascii="Arial" w:hAnsi="Arial" w:cs="Arial"/>
          <w:b/>
          <w:sz w:val="32"/>
          <w:szCs w:val="32"/>
        </w:rPr>
        <w:t xml:space="preserve"> МУНИЦИПАЛЬНО</w:t>
      </w:r>
      <w:r w:rsidR="00601301">
        <w:rPr>
          <w:rFonts w:ascii="Arial" w:hAnsi="Arial" w:cs="Arial"/>
          <w:b/>
          <w:sz w:val="32"/>
          <w:szCs w:val="32"/>
        </w:rPr>
        <w:t>Е</w:t>
      </w:r>
      <w:r w:rsidR="00601301" w:rsidRPr="009525ED">
        <w:rPr>
          <w:rFonts w:ascii="Arial" w:hAnsi="Arial" w:cs="Arial"/>
          <w:b/>
          <w:sz w:val="32"/>
          <w:szCs w:val="32"/>
        </w:rPr>
        <w:t xml:space="preserve"> ОБРАЗОВАНИ</w:t>
      </w:r>
      <w:r w:rsidR="00601301">
        <w:rPr>
          <w:rFonts w:ascii="Arial" w:hAnsi="Arial" w:cs="Arial"/>
          <w:b/>
          <w:sz w:val="32"/>
          <w:szCs w:val="32"/>
        </w:rPr>
        <w:t>Е</w:t>
      </w:r>
    </w:p>
    <w:p w:rsidR="00601301" w:rsidRPr="009525ED" w:rsidRDefault="00601301" w:rsidP="0060130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601301" w:rsidRPr="009525ED" w:rsidRDefault="00601301" w:rsidP="006013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601301" w:rsidRPr="00395AB5" w:rsidRDefault="00601301" w:rsidP="00601301">
      <w:pPr>
        <w:jc w:val="both"/>
      </w:pPr>
    </w:p>
    <w:p w:rsidR="00CB5960" w:rsidRDefault="00601301" w:rsidP="002B08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FB098A">
        <w:rPr>
          <w:rFonts w:ascii="Arial" w:hAnsi="Arial" w:cs="Arial"/>
          <w:b/>
          <w:sz w:val="32"/>
          <w:szCs w:val="32"/>
        </w:rPr>
        <w:t xml:space="preserve">ОБ </w:t>
      </w:r>
      <w:r>
        <w:rPr>
          <w:rFonts w:ascii="Arial" w:hAnsi="Arial" w:cs="Arial"/>
          <w:b/>
          <w:sz w:val="32"/>
          <w:szCs w:val="32"/>
        </w:rPr>
        <w:t>УТВЕРЖДЕНИИ ПЛАНА МЕРОПРИЯТИЙ</w:t>
      </w:r>
      <w:r w:rsidR="0006302B">
        <w:rPr>
          <w:rFonts w:ascii="Arial" w:hAnsi="Arial" w:cs="Arial"/>
          <w:b/>
          <w:sz w:val="32"/>
          <w:szCs w:val="32"/>
        </w:rPr>
        <w:t xml:space="preserve"> ПО</w:t>
      </w:r>
      <w:r>
        <w:rPr>
          <w:rFonts w:ascii="Arial" w:hAnsi="Arial" w:cs="Arial"/>
          <w:b/>
          <w:sz w:val="32"/>
          <w:szCs w:val="32"/>
        </w:rPr>
        <w:t xml:space="preserve"> ОПТИМИЗАЦИ</w:t>
      </w:r>
      <w:r w:rsidR="002B1352">
        <w:rPr>
          <w:rFonts w:ascii="Arial" w:hAnsi="Arial" w:cs="Arial"/>
          <w:b/>
          <w:sz w:val="32"/>
          <w:szCs w:val="32"/>
        </w:rPr>
        <w:t>И</w:t>
      </w:r>
      <w:r w:rsidR="00F53A15">
        <w:rPr>
          <w:rFonts w:ascii="Arial" w:hAnsi="Arial" w:cs="Arial"/>
          <w:b/>
          <w:sz w:val="32"/>
          <w:szCs w:val="32"/>
        </w:rPr>
        <w:t xml:space="preserve"> РА</w:t>
      </w:r>
      <w:r w:rsidR="006273CA">
        <w:rPr>
          <w:rFonts w:ascii="Arial" w:hAnsi="Arial" w:cs="Arial"/>
          <w:b/>
          <w:sz w:val="32"/>
          <w:szCs w:val="32"/>
        </w:rPr>
        <w:t>СХОДОВ БЮДЖЕТА СОЛОНЕЦКОГО</w:t>
      </w:r>
      <w:r>
        <w:rPr>
          <w:rFonts w:ascii="Arial" w:hAnsi="Arial" w:cs="Arial"/>
          <w:b/>
          <w:sz w:val="32"/>
          <w:szCs w:val="32"/>
        </w:rPr>
        <w:t xml:space="preserve"> МУ</w:t>
      </w:r>
      <w:r w:rsidR="00BB7F4B">
        <w:rPr>
          <w:rFonts w:ascii="Arial" w:hAnsi="Arial" w:cs="Arial"/>
          <w:b/>
          <w:sz w:val="32"/>
          <w:szCs w:val="32"/>
        </w:rPr>
        <w:t>НИЦИПАЛЬНОГО ОБРАЗОВАНИЯ НА 2018-2020</w:t>
      </w:r>
      <w:r>
        <w:rPr>
          <w:rFonts w:ascii="Arial" w:hAnsi="Arial" w:cs="Arial"/>
          <w:b/>
          <w:sz w:val="32"/>
          <w:szCs w:val="32"/>
        </w:rPr>
        <w:t xml:space="preserve"> ГОД</w:t>
      </w:r>
      <w:r w:rsidR="0006302B">
        <w:rPr>
          <w:rFonts w:ascii="Arial" w:hAnsi="Arial" w:cs="Arial"/>
          <w:b/>
          <w:sz w:val="32"/>
          <w:szCs w:val="32"/>
        </w:rPr>
        <w:t>Ы</w:t>
      </w:r>
    </w:p>
    <w:p w:rsidR="002B082A" w:rsidRPr="00CE6F42" w:rsidRDefault="002B082A" w:rsidP="002B08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</w:p>
    <w:p w:rsidR="00CB5960" w:rsidRPr="00CE6F42" w:rsidRDefault="0006302B" w:rsidP="007150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6F42">
        <w:rPr>
          <w:rFonts w:ascii="Arial" w:hAnsi="Arial" w:cs="Arial"/>
        </w:rPr>
        <w:t>С целью</w:t>
      </w:r>
      <w:r w:rsidR="00CB5960" w:rsidRPr="00CE6F42">
        <w:rPr>
          <w:rFonts w:ascii="Arial" w:hAnsi="Arial" w:cs="Arial"/>
        </w:rPr>
        <w:t xml:space="preserve"> оптимизации расходов </w:t>
      </w:r>
      <w:r w:rsidR="00410FF5" w:rsidRPr="00CE6F42">
        <w:rPr>
          <w:rFonts w:ascii="Arial" w:hAnsi="Arial" w:cs="Arial"/>
        </w:rPr>
        <w:t xml:space="preserve">и обеспечения сбалансированности </w:t>
      </w:r>
      <w:r w:rsidR="00CB5960" w:rsidRPr="00CE6F42">
        <w:rPr>
          <w:rFonts w:ascii="Arial" w:hAnsi="Arial" w:cs="Arial"/>
        </w:rPr>
        <w:t xml:space="preserve">бюджета </w:t>
      </w:r>
      <w:r w:rsidR="006273CA">
        <w:rPr>
          <w:rFonts w:ascii="Arial" w:hAnsi="Arial" w:cs="Arial"/>
        </w:rPr>
        <w:t>Солонецкого</w:t>
      </w:r>
      <w:r w:rsidR="00AA6F0A" w:rsidRPr="00CE6F42">
        <w:rPr>
          <w:rFonts w:ascii="Arial" w:hAnsi="Arial" w:cs="Arial"/>
        </w:rPr>
        <w:t xml:space="preserve"> </w:t>
      </w:r>
      <w:r w:rsidR="00CB5960" w:rsidRPr="00CE6F42">
        <w:rPr>
          <w:rFonts w:ascii="Arial" w:hAnsi="Arial" w:cs="Arial"/>
        </w:rPr>
        <w:t>муниципального образования в 2017-2019 годах</w:t>
      </w:r>
      <w:r w:rsidR="002A7976" w:rsidRPr="00CE6F42">
        <w:rPr>
          <w:rFonts w:ascii="Arial" w:hAnsi="Arial" w:cs="Arial"/>
        </w:rPr>
        <w:t>,</w:t>
      </w:r>
      <w:r w:rsidR="00410FF5" w:rsidRPr="00CE6F42">
        <w:rPr>
          <w:rFonts w:ascii="Arial" w:hAnsi="Arial" w:cs="Arial"/>
        </w:rPr>
        <w:t xml:space="preserve"> на основании распоряжения Правительства Иркутской области от 29.03.2017 года №173-рп «Об утверждении программы оптимизации расходов областного бюджета на 2017-2019 годы»</w:t>
      </w:r>
      <w:r w:rsidR="00464AEA" w:rsidRPr="00CE6F42">
        <w:rPr>
          <w:rFonts w:ascii="Arial" w:hAnsi="Arial" w:cs="Arial"/>
        </w:rPr>
        <w:t>, Постановления администрации муниципального района муниципального образования «Нижнеудинский район» от 03.07.2017 года № 121 «Об утверждении Плана мероприятий по оптимизации расходов бюджета муниципального образования «Нижнеудинский район» на 2017 – 2019 годы»,</w:t>
      </w:r>
      <w:r w:rsidR="00CB5960" w:rsidRPr="00CE6F42">
        <w:rPr>
          <w:rFonts w:ascii="Arial" w:hAnsi="Arial" w:cs="Arial"/>
        </w:rPr>
        <w:t xml:space="preserve"> </w:t>
      </w:r>
      <w:r w:rsidR="002A7976" w:rsidRPr="00CE6F42">
        <w:rPr>
          <w:rFonts w:ascii="Arial" w:hAnsi="Arial" w:cs="Arial"/>
        </w:rPr>
        <w:t>руко</w:t>
      </w:r>
      <w:r w:rsidR="00BB7F4B" w:rsidRPr="00CE6F42">
        <w:rPr>
          <w:rFonts w:ascii="Arial" w:hAnsi="Arial" w:cs="Arial"/>
        </w:rPr>
        <w:t>водс</w:t>
      </w:r>
      <w:r w:rsidR="006273CA">
        <w:rPr>
          <w:rFonts w:ascii="Arial" w:hAnsi="Arial" w:cs="Arial"/>
        </w:rPr>
        <w:t>твуясь Уставом Солонецкого</w:t>
      </w:r>
      <w:r w:rsidR="00BB7F4B" w:rsidRPr="00CE6F42">
        <w:rPr>
          <w:rFonts w:ascii="Arial" w:hAnsi="Arial" w:cs="Arial"/>
        </w:rPr>
        <w:t xml:space="preserve"> </w:t>
      </w:r>
      <w:r w:rsidR="002A7976" w:rsidRPr="00CE6F42">
        <w:rPr>
          <w:rFonts w:ascii="Arial" w:hAnsi="Arial" w:cs="Arial"/>
        </w:rPr>
        <w:t>муниципального образования</w:t>
      </w:r>
      <w:r w:rsidR="00CB5960" w:rsidRPr="00CE6F42">
        <w:rPr>
          <w:rFonts w:ascii="Arial" w:hAnsi="Arial" w:cs="Arial"/>
        </w:rPr>
        <w:t xml:space="preserve">, администрация </w:t>
      </w:r>
      <w:r w:rsidR="006273CA">
        <w:rPr>
          <w:rFonts w:ascii="Arial" w:hAnsi="Arial" w:cs="Arial"/>
        </w:rPr>
        <w:t>Солонецкого</w:t>
      </w:r>
      <w:r w:rsidR="00AA6F0A" w:rsidRPr="00CE6F42">
        <w:rPr>
          <w:rFonts w:ascii="Arial" w:hAnsi="Arial" w:cs="Arial"/>
        </w:rPr>
        <w:t xml:space="preserve"> </w:t>
      </w:r>
      <w:r w:rsidR="00CB5960" w:rsidRPr="00CE6F42">
        <w:rPr>
          <w:rFonts w:ascii="Arial" w:hAnsi="Arial" w:cs="Arial"/>
        </w:rPr>
        <w:t>муни</w:t>
      </w:r>
      <w:r w:rsidR="00AA6F0A" w:rsidRPr="00CE6F42">
        <w:rPr>
          <w:rFonts w:ascii="Arial" w:hAnsi="Arial" w:cs="Arial"/>
        </w:rPr>
        <w:t>ципального образования</w:t>
      </w:r>
    </w:p>
    <w:p w:rsidR="002A7976" w:rsidRPr="00CE6F42" w:rsidRDefault="002A7976" w:rsidP="007150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B5960" w:rsidRPr="00CE6F42" w:rsidRDefault="00CB5960" w:rsidP="007150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CE6F42">
        <w:rPr>
          <w:rFonts w:ascii="Arial" w:hAnsi="Arial" w:cs="Arial"/>
          <w:b/>
          <w:sz w:val="30"/>
          <w:szCs w:val="30"/>
        </w:rPr>
        <w:t>ПОСТАНОВЛЯЕТ:</w:t>
      </w:r>
    </w:p>
    <w:p w:rsidR="00715014" w:rsidRPr="006273CA" w:rsidRDefault="00715014" w:rsidP="007150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AA6F0A" w:rsidRPr="00CE6F42" w:rsidRDefault="00CB5960" w:rsidP="007150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6F42">
        <w:rPr>
          <w:rFonts w:ascii="Arial" w:hAnsi="Arial" w:cs="Arial"/>
        </w:rPr>
        <w:t xml:space="preserve">1. Утвердить План мероприятий, </w:t>
      </w:r>
      <w:r w:rsidR="00464AEA" w:rsidRPr="00CE6F42">
        <w:rPr>
          <w:rFonts w:ascii="Arial" w:hAnsi="Arial" w:cs="Arial"/>
        </w:rPr>
        <w:t>по</w:t>
      </w:r>
      <w:r w:rsidRPr="00CE6F42">
        <w:rPr>
          <w:rFonts w:ascii="Arial" w:hAnsi="Arial" w:cs="Arial"/>
        </w:rPr>
        <w:t xml:space="preserve"> оптимизаци</w:t>
      </w:r>
      <w:r w:rsidR="00464AEA" w:rsidRPr="00CE6F42">
        <w:rPr>
          <w:rFonts w:ascii="Arial" w:hAnsi="Arial" w:cs="Arial"/>
        </w:rPr>
        <w:t>и</w:t>
      </w:r>
      <w:r w:rsidRPr="00CE6F42">
        <w:rPr>
          <w:rFonts w:ascii="Arial" w:hAnsi="Arial" w:cs="Arial"/>
        </w:rPr>
        <w:t xml:space="preserve"> расходов бюджета</w:t>
      </w:r>
      <w:r w:rsidR="00183FA1">
        <w:rPr>
          <w:rFonts w:ascii="Arial" w:hAnsi="Arial" w:cs="Arial"/>
        </w:rPr>
        <w:t xml:space="preserve"> Солонецкого</w:t>
      </w:r>
      <w:r w:rsidR="00AA6F0A" w:rsidRPr="00CE6F42">
        <w:rPr>
          <w:rFonts w:ascii="Arial" w:hAnsi="Arial" w:cs="Arial"/>
        </w:rPr>
        <w:t xml:space="preserve"> муниципального образования</w:t>
      </w:r>
      <w:r w:rsidRPr="00CE6F42">
        <w:rPr>
          <w:rFonts w:ascii="Arial" w:hAnsi="Arial" w:cs="Arial"/>
        </w:rPr>
        <w:t xml:space="preserve"> </w:t>
      </w:r>
      <w:r w:rsidR="00B123AF" w:rsidRPr="00CE6F42">
        <w:rPr>
          <w:rFonts w:ascii="Arial" w:hAnsi="Arial" w:cs="Arial"/>
        </w:rPr>
        <w:t>на</w:t>
      </w:r>
      <w:r w:rsidR="00BB7F4B" w:rsidRPr="00CE6F42">
        <w:rPr>
          <w:rFonts w:ascii="Arial" w:hAnsi="Arial" w:cs="Arial"/>
        </w:rPr>
        <w:t xml:space="preserve"> 2018-2020</w:t>
      </w:r>
      <w:r w:rsidRPr="00CE6F42">
        <w:rPr>
          <w:rFonts w:ascii="Arial" w:hAnsi="Arial" w:cs="Arial"/>
        </w:rPr>
        <w:t xml:space="preserve"> год</w:t>
      </w:r>
      <w:r w:rsidR="00464AEA" w:rsidRPr="00CE6F42">
        <w:rPr>
          <w:rFonts w:ascii="Arial" w:hAnsi="Arial" w:cs="Arial"/>
        </w:rPr>
        <w:t>ы</w:t>
      </w:r>
      <w:r w:rsidRPr="00CE6F42">
        <w:rPr>
          <w:rFonts w:ascii="Arial" w:hAnsi="Arial" w:cs="Arial"/>
        </w:rPr>
        <w:t xml:space="preserve"> (далее – План мероприятий) согласно Приложению 1 к настоящему постановлению.</w:t>
      </w:r>
    </w:p>
    <w:p w:rsidR="00715014" w:rsidRPr="00CE6F42" w:rsidRDefault="00CB5960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6F42">
        <w:rPr>
          <w:rFonts w:ascii="Arial" w:hAnsi="Arial" w:cs="Arial"/>
        </w:rPr>
        <w:t>2. Ответственным исполнителям обеспечить выполнение мероприятий в установленные сроки по форме согласно Приложению 2 к настоящему постановлению.</w:t>
      </w:r>
    </w:p>
    <w:p w:rsidR="00F82E67" w:rsidRPr="00CE6F42" w:rsidRDefault="00183FA1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Постановление № 92 от 24.10</w:t>
      </w:r>
      <w:r w:rsidR="000A43C1" w:rsidRPr="00CE6F42">
        <w:rPr>
          <w:rFonts w:ascii="Arial" w:hAnsi="Arial" w:cs="Arial"/>
        </w:rPr>
        <w:t>.2017года «</w:t>
      </w:r>
      <w:r w:rsidRPr="0043672A">
        <w:rPr>
          <w:rFonts w:ascii="Arial" w:hAnsi="Arial" w:cs="Arial"/>
        </w:rPr>
        <w:t>Оптимизация ра</w:t>
      </w:r>
      <w:r>
        <w:rPr>
          <w:rFonts w:ascii="Arial" w:hAnsi="Arial" w:cs="Arial"/>
        </w:rPr>
        <w:t>сходов бюджета Солонецкого</w:t>
      </w:r>
      <w:r w:rsidRPr="0043672A">
        <w:rPr>
          <w:rFonts w:ascii="Arial" w:hAnsi="Arial" w:cs="Arial"/>
        </w:rPr>
        <w:t xml:space="preserve"> му</w:t>
      </w:r>
      <w:r>
        <w:rPr>
          <w:rFonts w:ascii="Arial" w:hAnsi="Arial" w:cs="Arial"/>
        </w:rPr>
        <w:t>ниципального образования на 2018-2020</w:t>
      </w:r>
      <w:r w:rsidRPr="0043672A">
        <w:rPr>
          <w:rFonts w:ascii="Arial" w:hAnsi="Arial" w:cs="Arial"/>
        </w:rPr>
        <w:t xml:space="preserve"> годы</w:t>
      </w:r>
      <w:r w:rsidR="000A43C1" w:rsidRPr="00CE6F42">
        <w:rPr>
          <w:rFonts w:ascii="Arial" w:hAnsi="Arial" w:cs="Arial"/>
        </w:rPr>
        <w:t>» считать утратившим силу.</w:t>
      </w:r>
    </w:p>
    <w:p w:rsidR="00715014" w:rsidRPr="00CE6F42" w:rsidRDefault="000A43C1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6F42">
        <w:rPr>
          <w:rFonts w:ascii="Arial" w:hAnsi="Arial" w:cs="Arial"/>
        </w:rPr>
        <w:t>4</w:t>
      </w:r>
      <w:r w:rsidR="00715014" w:rsidRPr="00CE6F42">
        <w:rPr>
          <w:rFonts w:ascii="Arial" w:hAnsi="Arial" w:cs="Arial"/>
        </w:rPr>
        <w:t xml:space="preserve">.Настоящее постановление подлежит опубликованию в печатном средстве массовой </w:t>
      </w:r>
      <w:r w:rsidR="00BB7F4B" w:rsidRPr="00CE6F42">
        <w:rPr>
          <w:rFonts w:ascii="Arial" w:hAnsi="Arial" w:cs="Arial"/>
        </w:rPr>
        <w:t>инфор</w:t>
      </w:r>
      <w:r w:rsidR="00183FA1">
        <w:rPr>
          <w:rFonts w:ascii="Arial" w:hAnsi="Arial" w:cs="Arial"/>
        </w:rPr>
        <w:t>мации «Вестник Солонецкого</w:t>
      </w:r>
      <w:r w:rsidR="00715014" w:rsidRPr="00CE6F42">
        <w:rPr>
          <w:rFonts w:ascii="Arial" w:hAnsi="Arial" w:cs="Arial"/>
        </w:rPr>
        <w:t xml:space="preserve"> сельского по</w:t>
      </w:r>
      <w:r w:rsidRPr="00CE6F42">
        <w:rPr>
          <w:rFonts w:ascii="Arial" w:hAnsi="Arial" w:cs="Arial"/>
        </w:rPr>
        <w:t>селен</w:t>
      </w:r>
      <w:r w:rsidR="00183FA1">
        <w:rPr>
          <w:rFonts w:ascii="Arial" w:hAnsi="Arial" w:cs="Arial"/>
        </w:rPr>
        <w:t>ия» и на сайте Солонецкого</w:t>
      </w:r>
      <w:r w:rsidR="00715014" w:rsidRPr="00CE6F42">
        <w:rPr>
          <w:rFonts w:ascii="Arial" w:hAnsi="Arial" w:cs="Arial"/>
        </w:rPr>
        <w:t xml:space="preserve"> муниципального образования в информационно – телекоммуникационной сети «Интернет».</w:t>
      </w:r>
    </w:p>
    <w:p w:rsidR="00715014" w:rsidRPr="00CE6F42" w:rsidRDefault="000A43C1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6F42">
        <w:rPr>
          <w:rFonts w:ascii="Arial" w:hAnsi="Arial" w:cs="Arial"/>
        </w:rPr>
        <w:t>5</w:t>
      </w:r>
      <w:r w:rsidR="00CB5960" w:rsidRPr="00CE6F42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715014" w:rsidRPr="00CE6F42" w:rsidRDefault="00715014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715014" w:rsidRPr="00CE6F42" w:rsidRDefault="00715014" w:rsidP="00AA6F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715014" w:rsidRPr="00CE6F42" w:rsidRDefault="00CB5960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E6F42">
        <w:rPr>
          <w:rFonts w:ascii="Arial" w:hAnsi="Arial" w:cs="Arial"/>
        </w:rPr>
        <w:t xml:space="preserve">Глава </w:t>
      </w:r>
      <w:r w:rsidR="00183FA1">
        <w:rPr>
          <w:rFonts w:ascii="Arial" w:hAnsi="Arial" w:cs="Arial"/>
        </w:rPr>
        <w:t>Солонецкого</w:t>
      </w:r>
    </w:p>
    <w:p w:rsidR="00CB5960" w:rsidRPr="00CE6F42" w:rsidRDefault="00CB5960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E6F42">
        <w:rPr>
          <w:rFonts w:ascii="Arial" w:hAnsi="Arial" w:cs="Arial"/>
        </w:rPr>
        <w:t>муниципального образования</w:t>
      </w:r>
    </w:p>
    <w:p w:rsidR="00715014" w:rsidRPr="00CE6F42" w:rsidRDefault="00183FA1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BB7F4B" w:rsidRPr="00CE6F42" w:rsidRDefault="00BB7F4B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B7F4B" w:rsidRPr="00CE6F42" w:rsidRDefault="00BB7F4B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B7F4B" w:rsidRPr="00CE6F42" w:rsidRDefault="00BB7F4B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B7F4B" w:rsidRPr="00CE6F42" w:rsidRDefault="00BB7F4B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B7F4B" w:rsidRPr="00CE6F42" w:rsidRDefault="00BB7F4B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A43C1" w:rsidRPr="00CE6F42" w:rsidRDefault="000A43C1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B7F4B" w:rsidRPr="00CE6F42" w:rsidRDefault="00BB7F4B" w:rsidP="007150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15014" w:rsidRPr="00CE6F42" w:rsidRDefault="00715014" w:rsidP="0071501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E07AF0" w:rsidRPr="00CE6F42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E07AF0" w:rsidRPr="00CE6F42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>к постановлению</w:t>
      </w:r>
    </w:p>
    <w:p w:rsidR="00E07AF0" w:rsidRPr="00CE6F42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>администрации</w:t>
      </w:r>
      <w:r w:rsidR="00183FA1">
        <w:rPr>
          <w:rFonts w:ascii="Courier New" w:hAnsi="Courier New" w:cs="Courier New"/>
          <w:sz w:val="22"/>
          <w:szCs w:val="22"/>
        </w:rPr>
        <w:t xml:space="preserve"> Солонецкого</w:t>
      </w:r>
    </w:p>
    <w:p w:rsidR="00E07AF0" w:rsidRPr="00CE6F42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CB5960" w:rsidRPr="00CE6F42" w:rsidRDefault="00CB5960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 xml:space="preserve">от </w:t>
      </w:r>
      <w:r w:rsidR="00183FA1">
        <w:rPr>
          <w:rFonts w:ascii="Courier New" w:hAnsi="Courier New" w:cs="Courier New"/>
          <w:sz w:val="22"/>
          <w:szCs w:val="22"/>
        </w:rPr>
        <w:t>18</w:t>
      </w:r>
      <w:r w:rsidRPr="00CE6F42">
        <w:rPr>
          <w:rFonts w:ascii="Courier New" w:hAnsi="Courier New" w:cs="Courier New"/>
          <w:sz w:val="22"/>
          <w:szCs w:val="22"/>
        </w:rPr>
        <w:t>.</w:t>
      </w:r>
      <w:r w:rsidR="00BB7F4B" w:rsidRPr="00CE6F42">
        <w:rPr>
          <w:rFonts w:ascii="Courier New" w:hAnsi="Courier New" w:cs="Courier New"/>
          <w:sz w:val="22"/>
          <w:szCs w:val="22"/>
        </w:rPr>
        <w:t>06.2018</w:t>
      </w:r>
      <w:r w:rsidRPr="00CE6F42">
        <w:rPr>
          <w:rFonts w:ascii="Courier New" w:hAnsi="Courier New" w:cs="Courier New"/>
          <w:sz w:val="22"/>
          <w:szCs w:val="22"/>
        </w:rPr>
        <w:t xml:space="preserve"> г. № </w:t>
      </w:r>
      <w:r w:rsidR="00183FA1">
        <w:rPr>
          <w:rFonts w:ascii="Courier New" w:hAnsi="Courier New" w:cs="Courier New"/>
          <w:sz w:val="22"/>
          <w:szCs w:val="22"/>
        </w:rPr>
        <w:t>40</w:t>
      </w:r>
    </w:p>
    <w:p w:rsidR="00BB7F4B" w:rsidRPr="00CE6F42" w:rsidRDefault="00BB7F4B" w:rsidP="00BB7F4B">
      <w:pPr>
        <w:pStyle w:val="a3"/>
        <w:shd w:val="clear" w:color="auto" w:fill="FFFFFF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:rsidR="00BB7F4B" w:rsidRPr="00CE6F42" w:rsidRDefault="00BB7F4B" w:rsidP="00E07A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</w:p>
    <w:p w:rsidR="00E07AF0" w:rsidRPr="00CE6F42" w:rsidRDefault="00CB5960" w:rsidP="00E07A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 w:rsidRPr="00CE6F42">
        <w:rPr>
          <w:rStyle w:val="a4"/>
          <w:rFonts w:ascii="Arial" w:hAnsi="Arial" w:cs="Arial"/>
          <w:sz w:val="30"/>
          <w:szCs w:val="30"/>
        </w:rPr>
        <w:t>ПЛАН</w:t>
      </w:r>
    </w:p>
    <w:p w:rsidR="00CB5960" w:rsidRPr="00CE6F42" w:rsidRDefault="00464AEA" w:rsidP="00E07A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 w:rsidRPr="00CE6F42">
        <w:rPr>
          <w:rStyle w:val="a4"/>
          <w:rFonts w:ascii="Arial" w:hAnsi="Arial" w:cs="Arial"/>
          <w:sz w:val="30"/>
          <w:szCs w:val="30"/>
        </w:rPr>
        <w:t>М</w:t>
      </w:r>
      <w:r w:rsidR="00CB5960" w:rsidRPr="00CE6F42">
        <w:rPr>
          <w:rStyle w:val="a4"/>
          <w:rFonts w:ascii="Arial" w:hAnsi="Arial" w:cs="Arial"/>
          <w:sz w:val="30"/>
          <w:szCs w:val="30"/>
        </w:rPr>
        <w:t>ероприятий</w:t>
      </w:r>
      <w:r w:rsidRPr="00CE6F42">
        <w:rPr>
          <w:rStyle w:val="a4"/>
          <w:rFonts w:ascii="Arial" w:hAnsi="Arial" w:cs="Arial"/>
          <w:sz w:val="30"/>
          <w:szCs w:val="30"/>
        </w:rPr>
        <w:t xml:space="preserve"> по</w:t>
      </w:r>
      <w:r w:rsidR="00CB5960" w:rsidRPr="00CE6F42">
        <w:rPr>
          <w:rStyle w:val="a4"/>
          <w:rFonts w:ascii="Arial" w:hAnsi="Arial" w:cs="Arial"/>
          <w:sz w:val="30"/>
          <w:szCs w:val="30"/>
        </w:rPr>
        <w:t xml:space="preserve"> оптимизаци</w:t>
      </w:r>
      <w:r w:rsidR="005241D1" w:rsidRPr="00CE6F42">
        <w:rPr>
          <w:rStyle w:val="a4"/>
          <w:rFonts w:ascii="Arial" w:hAnsi="Arial" w:cs="Arial"/>
          <w:sz w:val="30"/>
          <w:szCs w:val="30"/>
        </w:rPr>
        <w:t>и</w:t>
      </w:r>
      <w:r w:rsidR="00CB5960" w:rsidRPr="00CE6F42">
        <w:rPr>
          <w:rStyle w:val="a4"/>
          <w:rFonts w:ascii="Arial" w:hAnsi="Arial" w:cs="Arial"/>
          <w:sz w:val="30"/>
          <w:szCs w:val="30"/>
        </w:rPr>
        <w:t xml:space="preserve"> расходов бюджета </w:t>
      </w:r>
      <w:r w:rsidR="00183FA1">
        <w:rPr>
          <w:rStyle w:val="a4"/>
          <w:rFonts w:ascii="Arial" w:hAnsi="Arial" w:cs="Arial"/>
          <w:sz w:val="30"/>
          <w:szCs w:val="30"/>
        </w:rPr>
        <w:t>Солонецкого</w:t>
      </w:r>
      <w:r w:rsidR="008D3772" w:rsidRPr="00CE6F42">
        <w:rPr>
          <w:rStyle w:val="a4"/>
          <w:rFonts w:ascii="Arial" w:hAnsi="Arial" w:cs="Arial"/>
          <w:sz w:val="30"/>
          <w:szCs w:val="30"/>
        </w:rPr>
        <w:t xml:space="preserve"> </w:t>
      </w:r>
      <w:r w:rsidR="00CB5960" w:rsidRPr="00CE6F42">
        <w:rPr>
          <w:rStyle w:val="a4"/>
          <w:rFonts w:ascii="Arial" w:hAnsi="Arial" w:cs="Arial"/>
          <w:sz w:val="30"/>
          <w:szCs w:val="30"/>
        </w:rPr>
        <w:t>муниципального образования</w:t>
      </w:r>
      <w:r w:rsidR="00CF6697" w:rsidRPr="00CE6F42">
        <w:rPr>
          <w:rStyle w:val="a4"/>
          <w:rFonts w:ascii="Arial" w:hAnsi="Arial" w:cs="Arial"/>
          <w:sz w:val="30"/>
          <w:szCs w:val="30"/>
        </w:rPr>
        <w:t xml:space="preserve"> на</w:t>
      </w:r>
      <w:r w:rsidR="00BB7F4B" w:rsidRPr="00CE6F42">
        <w:rPr>
          <w:rStyle w:val="a4"/>
          <w:rFonts w:ascii="Arial" w:hAnsi="Arial" w:cs="Arial"/>
          <w:sz w:val="30"/>
          <w:szCs w:val="30"/>
        </w:rPr>
        <w:t xml:space="preserve"> 2018-2020</w:t>
      </w:r>
      <w:r w:rsidR="00CB5960" w:rsidRPr="00CE6F42">
        <w:rPr>
          <w:rStyle w:val="a4"/>
          <w:rFonts w:ascii="Arial" w:hAnsi="Arial" w:cs="Arial"/>
          <w:sz w:val="30"/>
          <w:szCs w:val="30"/>
        </w:rPr>
        <w:t xml:space="preserve"> год</w:t>
      </w:r>
      <w:r w:rsidR="00662B7A" w:rsidRPr="00CE6F42">
        <w:rPr>
          <w:rStyle w:val="a4"/>
          <w:rFonts w:ascii="Arial" w:hAnsi="Arial" w:cs="Arial"/>
          <w:sz w:val="30"/>
          <w:szCs w:val="30"/>
        </w:rPr>
        <w:t>ы</w:t>
      </w:r>
    </w:p>
    <w:p w:rsidR="00CA0A79" w:rsidRPr="00CE6F42" w:rsidRDefault="00CA0A79" w:rsidP="00E07A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</w:p>
    <w:tbl>
      <w:tblPr>
        <w:tblStyle w:val="a8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"/>
        <w:gridCol w:w="1134"/>
        <w:gridCol w:w="2552"/>
        <w:gridCol w:w="850"/>
        <w:gridCol w:w="851"/>
        <w:gridCol w:w="850"/>
      </w:tblGrid>
      <w:tr w:rsidR="00CE6F42" w:rsidRPr="00CE6F42" w:rsidTr="00EB1449">
        <w:tc>
          <w:tcPr>
            <w:tcW w:w="851" w:type="dxa"/>
            <w:vMerge w:val="restart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№</w:t>
            </w:r>
          </w:p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п/п</w:t>
            </w:r>
          </w:p>
        </w:tc>
        <w:tc>
          <w:tcPr>
            <w:tcW w:w="3544" w:type="dxa"/>
            <w:vMerge w:val="restart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gridSpan w:val="2"/>
            <w:vMerge w:val="restart"/>
          </w:tcPr>
          <w:p w:rsidR="003F2BB4" w:rsidRPr="00CE6F42" w:rsidRDefault="003F2BB4" w:rsidP="003F2BB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2552" w:type="dxa"/>
            <w:vMerge w:val="restart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1" w:type="dxa"/>
            <w:gridSpan w:val="3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Ожидаемый экономический эффект (тыс. руб.)</w:t>
            </w:r>
          </w:p>
        </w:tc>
      </w:tr>
      <w:tr w:rsidR="00CE6F42" w:rsidRPr="00CE6F42" w:rsidTr="00EB1449">
        <w:trPr>
          <w:trHeight w:val="70"/>
        </w:trPr>
        <w:tc>
          <w:tcPr>
            <w:tcW w:w="851" w:type="dxa"/>
            <w:vMerge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BB7F4B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</w:tcPr>
          <w:p w:rsidR="003F2BB4" w:rsidRPr="00CE6F42" w:rsidRDefault="00BB7F4B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2019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</w:tcPr>
          <w:p w:rsidR="003F2BB4" w:rsidRPr="00CE6F42" w:rsidRDefault="00BB7F4B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</w:t>
            </w: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7</w:t>
            </w:r>
          </w:p>
        </w:tc>
      </w:tr>
      <w:tr w:rsidR="00CE6F42" w:rsidRPr="00CE6F42" w:rsidTr="00BB7F4B">
        <w:tc>
          <w:tcPr>
            <w:tcW w:w="10773" w:type="dxa"/>
            <w:gridSpan w:val="8"/>
          </w:tcPr>
          <w:p w:rsidR="003F2BB4" w:rsidRPr="00CE6F42" w:rsidRDefault="003802FE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1.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Повышение эффективности и результативности используемых инструментов программно – целевого управления</w:t>
            </w:r>
          </w:p>
        </w:tc>
      </w:tr>
      <w:tr w:rsidR="00CE6F42" w:rsidRPr="00CE6F42" w:rsidTr="00EB1449">
        <w:tc>
          <w:tcPr>
            <w:tcW w:w="851" w:type="dxa"/>
          </w:tcPr>
          <w:p w:rsidR="00834C76" w:rsidRPr="00CE6F42" w:rsidRDefault="00834C76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3685" w:type="dxa"/>
            <w:gridSpan w:val="2"/>
          </w:tcPr>
          <w:p w:rsidR="00834C76" w:rsidRPr="00CE6F42" w:rsidRDefault="00834C76" w:rsidP="00B02959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Подготовка предложений</w:t>
            </w:r>
            <w:r w:rsidR="00BE21B2" w:rsidRPr="00CE6F42">
              <w:rPr>
                <w:rFonts w:ascii="Courier New" w:hAnsi="Courier New" w:cs="Courier New"/>
                <w:sz w:val="22"/>
                <w:szCs w:val="22"/>
              </w:rPr>
              <w:t xml:space="preserve"> по оптимизации расходных обязательств</w:t>
            </w:r>
            <w:r w:rsidR="003802FE" w:rsidRPr="00CE6F42">
              <w:rPr>
                <w:rFonts w:ascii="Courier New" w:hAnsi="Courier New" w:cs="Courier New"/>
                <w:sz w:val="22"/>
                <w:szCs w:val="22"/>
              </w:rPr>
              <w:t xml:space="preserve"> в рамках реализации муниципальных программ на основании оценки эффективности</w:t>
            </w:r>
          </w:p>
        </w:tc>
        <w:tc>
          <w:tcPr>
            <w:tcW w:w="1134" w:type="dxa"/>
          </w:tcPr>
          <w:p w:rsidR="00834C76" w:rsidRPr="00CE6F42" w:rsidRDefault="00C12FD7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е</w:t>
            </w:r>
            <w:r w:rsidR="003802FE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жеквартально</w:t>
            </w:r>
          </w:p>
        </w:tc>
        <w:tc>
          <w:tcPr>
            <w:tcW w:w="2552" w:type="dxa"/>
          </w:tcPr>
          <w:p w:rsidR="00834C76" w:rsidRPr="00CE6F42" w:rsidRDefault="00183FA1" w:rsidP="00243D3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Администрация Солонецкое</w:t>
            </w:r>
            <w:r w:rsidR="003802FE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850" w:type="dxa"/>
          </w:tcPr>
          <w:p w:rsidR="00834C76" w:rsidRPr="00CE6F42" w:rsidRDefault="00834C76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834C76" w:rsidRPr="00CE6F42" w:rsidRDefault="00834C76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834C76" w:rsidRPr="00CE6F42" w:rsidRDefault="00834C76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BB7F4B">
        <w:tc>
          <w:tcPr>
            <w:tcW w:w="10773" w:type="dxa"/>
            <w:gridSpan w:val="8"/>
          </w:tcPr>
          <w:p w:rsidR="003802FE" w:rsidRPr="00CE6F42" w:rsidRDefault="00C12FD7" w:rsidP="00C12FD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2.</w:t>
            </w:r>
            <w:r w:rsidR="003802FE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Повышение качества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предоставляемых муниципальных услуг</w:t>
            </w:r>
          </w:p>
        </w:tc>
      </w:tr>
      <w:tr w:rsidR="00CE6F42" w:rsidRPr="00CE6F42" w:rsidTr="00EB1449">
        <w:tc>
          <w:tcPr>
            <w:tcW w:w="851" w:type="dxa"/>
          </w:tcPr>
          <w:p w:rsidR="005B7884" w:rsidRPr="00CE6F42" w:rsidRDefault="00676C4F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2.1</w:t>
            </w:r>
            <w:r w:rsidR="005B788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</w:tcPr>
          <w:p w:rsidR="005B7884" w:rsidRPr="00CE6F42" w:rsidRDefault="0086128D" w:rsidP="0086128D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Утверждение порядков определения нормативных затрат, связанных с оказанием муниципальных услуг (выполнением работ), нормативных затрат на содержание имущества администрации и подведомственных учреждений</w:t>
            </w:r>
          </w:p>
        </w:tc>
        <w:tc>
          <w:tcPr>
            <w:tcW w:w="1134" w:type="dxa"/>
          </w:tcPr>
          <w:p w:rsidR="005B7884" w:rsidRPr="00CE6F42" w:rsidRDefault="0086128D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до 1 сентября</w:t>
            </w:r>
          </w:p>
        </w:tc>
        <w:tc>
          <w:tcPr>
            <w:tcW w:w="2552" w:type="dxa"/>
          </w:tcPr>
          <w:p w:rsidR="005B7884" w:rsidRPr="00CE6F42" w:rsidRDefault="00183FA1" w:rsidP="00243D3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Администрация 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86128D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5B7884" w:rsidRPr="00CE6F42" w:rsidRDefault="005B788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5B7884" w:rsidRPr="00CE6F42" w:rsidRDefault="005B788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5B7884" w:rsidRPr="00CE6F42" w:rsidRDefault="005B788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BB7F4B">
        <w:tc>
          <w:tcPr>
            <w:tcW w:w="10773" w:type="dxa"/>
            <w:gridSpan w:val="8"/>
          </w:tcPr>
          <w:p w:rsidR="00694B22" w:rsidRPr="00CE6F42" w:rsidRDefault="00694B22" w:rsidP="00694B2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3.Оптимизация расходов бюджета</w:t>
            </w: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694B22" w:rsidP="0038135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</w:t>
            </w:r>
            <w:r w:rsidR="00381359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1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Проведение мероприятий по оформлению местных дорог в муниципальную собственность</w:t>
            </w:r>
          </w:p>
        </w:tc>
        <w:tc>
          <w:tcPr>
            <w:tcW w:w="1134" w:type="dxa"/>
          </w:tcPr>
          <w:p w:rsidR="003F2BB4" w:rsidRPr="00CE6F42" w:rsidRDefault="00F17CE7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183FA1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Администрация Солонецкого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381359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3.2.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 xml:space="preserve">Проведение муниципального земельного контроля участков с целью выявления нарушения земельного законодательства и оформление земель в собственность </w:t>
            </w:r>
          </w:p>
        </w:tc>
        <w:tc>
          <w:tcPr>
            <w:tcW w:w="1134" w:type="dxa"/>
          </w:tcPr>
          <w:p w:rsidR="003F2BB4" w:rsidRPr="00CE6F42" w:rsidRDefault="00F17CE7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183FA1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Администрация Солонецкого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381359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3.3.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Освещение в СМИ информации для налогоплательщиков по своевременной уплате налогов</w:t>
            </w:r>
          </w:p>
        </w:tc>
        <w:tc>
          <w:tcPr>
            <w:tcW w:w="1134" w:type="dxa"/>
          </w:tcPr>
          <w:p w:rsidR="003F2BB4" w:rsidRPr="00CE6F42" w:rsidRDefault="00F17CE7" w:rsidP="006117F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Администрация </w:t>
            </w:r>
            <w:r w:rsidR="00183FA1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381359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3.4.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Продажа земельных участков, находящихся в собственности поселения</w:t>
            </w:r>
          </w:p>
        </w:tc>
        <w:tc>
          <w:tcPr>
            <w:tcW w:w="1134" w:type="dxa"/>
          </w:tcPr>
          <w:p w:rsidR="003F2BB4" w:rsidRPr="00CE6F42" w:rsidRDefault="00F17CE7" w:rsidP="006117F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Администрация </w:t>
            </w:r>
            <w:r w:rsidR="00183FA1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F53A15" w:rsidRPr="00CE6F42" w:rsidRDefault="00F53A15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381359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3.5.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 xml:space="preserve">Увеличить объём государственной пошлины за </w:t>
            </w:r>
            <w:r w:rsidRPr="00CE6F42">
              <w:rPr>
                <w:rFonts w:ascii="Courier New" w:hAnsi="Courier New" w:cs="Courier New"/>
                <w:sz w:val="22"/>
                <w:szCs w:val="22"/>
              </w:rPr>
              <w:lastRenderedPageBreak/>
              <w:t>совершение нотариальных действий</w:t>
            </w:r>
          </w:p>
        </w:tc>
        <w:tc>
          <w:tcPr>
            <w:tcW w:w="1134" w:type="dxa"/>
          </w:tcPr>
          <w:p w:rsidR="003F2BB4" w:rsidRPr="00CE6F42" w:rsidRDefault="00F17CE7" w:rsidP="006117F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 xml:space="preserve">Администрация </w:t>
            </w:r>
            <w:r w:rsidR="00183FA1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B525A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Осуществление работы по реализации энергосберегающих мероприятий с целью снижения объёма потребления топливно – энергетических ресурсов</w:t>
            </w:r>
          </w:p>
        </w:tc>
        <w:tc>
          <w:tcPr>
            <w:tcW w:w="1134" w:type="dxa"/>
          </w:tcPr>
          <w:p w:rsidR="003F2BB4" w:rsidRPr="00CE6F42" w:rsidRDefault="00F17CE7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Администрация </w:t>
            </w:r>
            <w:r w:rsidR="00183FA1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D70DB8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B4" w:rsidRPr="00CE6F42" w:rsidRDefault="004D0FED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3F2BB4" w:rsidRPr="00CE6F42" w:rsidRDefault="004D0FED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0,5</w:t>
            </w: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B525A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3.7.</w:t>
            </w:r>
          </w:p>
        </w:tc>
        <w:tc>
          <w:tcPr>
            <w:tcW w:w="3685" w:type="dxa"/>
            <w:gridSpan w:val="2"/>
          </w:tcPr>
          <w:p w:rsidR="003F2BB4" w:rsidRPr="00CE6F42" w:rsidRDefault="003F2BB4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Недопущение просроченной кредиторской задолженности при исполнении консолидированного бюджета</w:t>
            </w:r>
          </w:p>
        </w:tc>
        <w:tc>
          <w:tcPr>
            <w:tcW w:w="1134" w:type="dxa"/>
          </w:tcPr>
          <w:p w:rsidR="003F2BB4" w:rsidRPr="00CE6F42" w:rsidRDefault="00F17CE7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Администрация </w:t>
            </w:r>
            <w:r w:rsidR="00D70DB8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B525A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3.8.</w:t>
            </w:r>
          </w:p>
        </w:tc>
        <w:tc>
          <w:tcPr>
            <w:tcW w:w="3685" w:type="dxa"/>
            <w:gridSpan w:val="2"/>
          </w:tcPr>
          <w:p w:rsidR="003F2BB4" w:rsidRPr="00CE6F42" w:rsidRDefault="00B525A4" w:rsidP="00B525A4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 xml:space="preserve">Установление моратория </w:t>
            </w:r>
            <w:r w:rsidR="003F2BB4" w:rsidRPr="00CE6F42">
              <w:rPr>
                <w:rFonts w:ascii="Courier New" w:hAnsi="Courier New" w:cs="Courier New"/>
                <w:sz w:val="22"/>
                <w:szCs w:val="22"/>
              </w:rPr>
              <w:t xml:space="preserve">на увеличение </w:t>
            </w:r>
            <w:r w:rsidRPr="00CE6F42">
              <w:rPr>
                <w:rFonts w:ascii="Courier New" w:hAnsi="Courier New" w:cs="Courier New"/>
                <w:sz w:val="22"/>
                <w:szCs w:val="22"/>
              </w:rPr>
              <w:t xml:space="preserve">штатной </w:t>
            </w:r>
            <w:r w:rsidR="003F2BB4" w:rsidRPr="00CE6F42">
              <w:rPr>
                <w:rFonts w:ascii="Courier New" w:hAnsi="Courier New" w:cs="Courier New"/>
                <w:sz w:val="22"/>
                <w:szCs w:val="22"/>
              </w:rPr>
              <w:t>численности муниципальных служащих</w:t>
            </w:r>
          </w:p>
        </w:tc>
        <w:tc>
          <w:tcPr>
            <w:tcW w:w="1134" w:type="dxa"/>
          </w:tcPr>
          <w:p w:rsidR="003F2BB4" w:rsidRPr="00CE6F42" w:rsidRDefault="00F17CE7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2018-2020</w:t>
            </w:r>
            <w:r w:rsidR="003F2BB4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Администрация </w:t>
            </w:r>
            <w:r w:rsidR="00D70DB8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3F2BB4" w:rsidRPr="00CE6F42" w:rsidRDefault="00B525A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3.9.</w:t>
            </w:r>
          </w:p>
        </w:tc>
        <w:tc>
          <w:tcPr>
            <w:tcW w:w="3685" w:type="dxa"/>
            <w:gridSpan w:val="2"/>
          </w:tcPr>
          <w:p w:rsidR="003F2BB4" w:rsidRPr="00CE6F42" w:rsidRDefault="008D0030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Осуществление контроля за уровнем оплаты труда руководителей муниципальных учреждений в целях соблюдения установленных соотношений средней заработной платы руководителя и средней заработной платы работников</w:t>
            </w:r>
          </w:p>
        </w:tc>
        <w:tc>
          <w:tcPr>
            <w:tcW w:w="1134" w:type="dxa"/>
          </w:tcPr>
          <w:p w:rsidR="003F2BB4" w:rsidRPr="00CE6F42" w:rsidRDefault="00FB3186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</w:tcPr>
          <w:p w:rsidR="003F2BB4" w:rsidRPr="00CE6F42" w:rsidRDefault="003F2BB4" w:rsidP="00F17CE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Администрация </w:t>
            </w:r>
            <w:r w:rsidR="00D70DB8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Солонецкого</w:t>
            </w:r>
            <w:r w:rsidR="00F17CE7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B4" w:rsidRPr="00CE6F42" w:rsidRDefault="003F2BB4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E6F42" w:rsidRPr="00CE6F42" w:rsidTr="00EB1449">
        <w:tc>
          <w:tcPr>
            <w:tcW w:w="851" w:type="dxa"/>
          </w:tcPr>
          <w:p w:rsidR="00D42202" w:rsidRPr="00CE6F42" w:rsidRDefault="00D42202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3.10</w:t>
            </w:r>
          </w:p>
        </w:tc>
        <w:tc>
          <w:tcPr>
            <w:tcW w:w="3685" w:type="dxa"/>
            <w:gridSpan w:val="2"/>
          </w:tcPr>
          <w:p w:rsidR="00D42202" w:rsidRPr="00CE6F42" w:rsidRDefault="00D70DB8" w:rsidP="0097144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Увеличение объема оказания платных услуг</w:t>
            </w:r>
          </w:p>
        </w:tc>
        <w:tc>
          <w:tcPr>
            <w:tcW w:w="1134" w:type="dxa"/>
          </w:tcPr>
          <w:p w:rsidR="00D42202" w:rsidRPr="00CE6F42" w:rsidRDefault="00D42202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</w:tcPr>
          <w:p w:rsidR="00D42202" w:rsidRPr="00CE6F42" w:rsidRDefault="00D70DB8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>Администрация Солонецкого</w:t>
            </w:r>
            <w:r w:rsidR="00D42202" w:rsidRPr="00CE6F42"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850" w:type="dxa"/>
          </w:tcPr>
          <w:p w:rsidR="00D42202" w:rsidRPr="00CE6F42" w:rsidRDefault="00D42202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D42202" w:rsidRPr="00CE6F42" w:rsidRDefault="00D42202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D42202" w:rsidRPr="00CE6F42" w:rsidRDefault="00D42202" w:rsidP="00E07AF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</w:tbl>
    <w:p w:rsidR="00CA0A79" w:rsidRPr="00CE6F42" w:rsidRDefault="00CA0A79" w:rsidP="00F47E7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F17CE7" w:rsidRPr="00CE6F42" w:rsidRDefault="00F17CE7" w:rsidP="00F47E7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F17CE7" w:rsidRPr="00CE6F42" w:rsidRDefault="00F17CE7" w:rsidP="00F47E7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F17CE7" w:rsidRPr="00CE6F42" w:rsidRDefault="00F17CE7" w:rsidP="00F47E7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F17CE7" w:rsidRPr="00CE6F42" w:rsidRDefault="00F17CE7" w:rsidP="00F47E7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D70DB8" w:rsidRDefault="00D70DB8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D70DB8" w:rsidRDefault="00D70DB8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D70DB8" w:rsidRDefault="00D70DB8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D70DB8" w:rsidRDefault="00D70DB8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D70DB8" w:rsidRDefault="00D70DB8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D70DB8" w:rsidRDefault="00D70DB8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4D0FED" w:rsidRDefault="004D0FED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4D0FED" w:rsidRDefault="004D0FED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4D0FED" w:rsidRDefault="004D0FED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4D0FED" w:rsidRDefault="004D0FED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4D0FED" w:rsidRDefault="004D0FED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4D0FED" w:rsidRDefault="004D0FED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676C4F" w:rsidRDefault="00676C4F" w:rsidP="00DF78B7">
      <w:pPr>
        <w:jc w:val="right"/>
        <w:rPr>
          <w:rFonts w:ascii="Courier New" w:hAnsi="Courier New" w:cs="Courier New"/>
          <w:sz w:val="22"/>
          <w:szCs w:val="22"/>
        </w:rPr>
      </w:pPr>
    </w:p>
    <w:p w:rsidR="00DF78B7" w:rsidRPr="00CE6F42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lastRenderedPageBreak/>
        <w:t>Приложение 2</w:t>
      </w:r>
    </w:p>
    <w:p w:rsidR="00DF78B7" w:rsidRPr="00CE6F42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CE6F42">
        <w:rPr>
          <w:rFonts w:ascii="Courier New" w:hAnsi="Courier New" w:cs="Courier New"/>
          <w:sz w:val="22"/>
          <w:szCs w:val="22"/>
        </w:rPr>
        <w:t>к постановлению</w:t>
      </w:r>
    </w:p>
    <w:p w:rsidR="00DF78B7" w:rsidRPr="00CE6F42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>администрации</w:t>
      </w:r>
      <w:r w:rsidR="00D70DB8">
        <w:rPr>
          <w:rFonts w:ascii="Courier New" w:hAnsi="Courier New" w:cs="Courier New"/>
          <w:sz w:val="22"/>
          <w:szCs w:val="22"/>
        </w:rPr>
        <w:t xml:space="preserve"> Солонецкого</w:t>
      </w:r>
    </w:p>
    <w:p w:rsidR="00DF78B7" w:rsidRPr="00CE6F42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DF78B7" w:rsidRPr="00CE6F42" w:rsidRDefault="00DF78B7" w:rsidP="00DF78B7">
      <w:pPr>
        <w:jc w:val="right"/>
        <w:rPr>
          <w:rFonts w:ascii="Courier New" w:hAnsi="Courier New" w:cs="Courier New"/>
          <w:sz w:val="22"/>
          <w:szCs w:val="22"/>
        </w:rPr>
      </w:pPr>
      <w:r w:rsidRPr="00CE6F42">
        <w:rPr>
          <w:rFonts w:ascii="Courier New" w:hAnsi="Courier New" w:cs="Courier New"/>
          <w:sz w:val="22"/>
          <w:szCs w:val="22"/>
        </w:rPr>
        <w:t xml:space="preserve">от </w:t>
      </w:r>
      <w:r w:rsidR="00D70DB8">
        <w:rPr>
          <w:rFonts w:ascii="Courier New" w:hAnsi="Courier New" w:cs="Courier New"/>
          <w:sz w:val="22"/>
          <w:szCs w:val="22"/>
        </w:rPr>
        <w:t>18</w:t>
      </w:r>
      <w:r w:rsidRPr="00CE6F42">
        <w:rPr>
          <w:rFonts w:ascii="Courier New" w:hAnsi="Courier New" w:cs="Courier New"/>
          <w:sz w:val="22"/>
          <w:szCs w:val="22"/>
        </w:rPr>
        <w:t>.</w:t>
      </w:r>
      <w:r w:rsidR="00F17CE7" w:rsidRPr="00CE6F42">
        <w:rPr>
          <w:rFonts w:ascii="Courier New" w:hAnsi="Courier New" w:cs="Courier New"/>
          <w:sz w:val="22"/>
          <w:szCs w:val="22"/>
        </w:rPr>
        <w:t>06.2018</w:t>
      </w:r>
      <w:r w:rsidRPr="00CE6F42">
        <w:rPr>
          <w:rFonts w:ascii="Courier New" w:hAnsi="Courier New" w:cs="Courier New"/>
          <w:sz w:val="22"/>
          <w:szCs w:val="22"/>
        </w:rPr>
        <w:t xml:space="preserve"> г. № </w:t>
      </w:r>
      <w:r w:rsidR="00D70DB8">
        <w:rPr>
          <w:rFonts w:ascii="Courier New" w:hAnsi="Courier New" w:cs="Courier New"/>
          <w:sz w:val="22"/>
          <w:szCs w:val="22"/>
        </w:rPr>
        <w:t>40</w:t>
      </w:r>
    </w:p>
    <w:p w:rsidR="00DF78B7" w:rsidRPr="00CE6F42" w:rsidRDefault="00DF78B7" w:rsidP="00DF78B7">
      <w:pPr>
        <w:rPr>
          <w:sz w:val="28"/>
          <w:szCs w:val="28"/>
        </w:rPr>
      </w:pPr>
    </w:p>
    <w:p w:rsidR="00DF78B7" w:rsidRPr="00CE6F42" w:rsidRDefault="00DF78B7" w:rsidP="00DF78B7">
      <w:pPr>
        <w:jc w:val="center"/>
        <w:rPr>
          <w:rFonts w:ascii="Arial" w:hAnsi="Arial" w:cs="Arial"/>
          <w:b/>
          <w:sz w:val="30"/>
          <w:szCs w:val="30"/>
        </w:rPr>
      </w:pPr>
      <w:r w:rsidRPr="00CE6F42">
        <w:rPr>
          <w:rFonts w:ascii="Arial" w:hAnsi="Arial" w:cs="Arial"/>
          <w:b/>
          <w:sz w:val="30"/>
          <w:szCs w:val="30"/>
        </w:rPr>
        <w:t>ОТЧЕТ</w:t>
      </w:r>
    </w:p>
    <w:p w:rsidR="00DF78B7" w:rsidRPr="00CE6F42" w:rsidRDefault="00DF78B7" w:rsidP="006B519C">
      <w:pPr>
        <w:jc w:val="center"/>
        <w:rPr>
          <w:rFonts w:ascii="Arial" w:hAnsi="Arial" w:cs="Arial"/>
          <w:b/>
          <w:sz w:val="30"/>
          <w:szCs w:val="30"/>
        </w:rPr>
      </w:pPr>
      <w:r w:rsidRPr="00CE6F42">
        <w:rPr>
          <w:rFonts w:ascii="Arial" w:hAnsi="Arial" w:cs="Arial"/>
          <w:b/>
          <w:sz w:val="30"/>
          <w:szCs w:val="30"/>
        </w:rPr>
        <w:t xml:space="preserve">о выполнении плана мероприятий, направленных на увеличение роста доходов </w:t>
      </w:r>
      <w:r w:rsidR="006B519C" w:rsidRPr="00CE6F42">
        <w:rPr>
          <w:rFonts w:ascii="Arial" w:hAnsi="Arial" w:cs="Arial"/>
          <w:b/>
          <w:sz w:val="30"/>
          <w:szCs w:val="30"/>
        </w:rPr>
        <w:t xml:space="preserve">и </w:t>
      </w:r>
      <w:r w:rsidRPr="00CE6F42">
        <w:rPr>
          <w:rFonts w:ascii="Arial" w:hAnsi="Arial" w:cs="Arial"/>
          <w:b/>
          <w:sz w:val="30"/>
          <w:szCs w:val="30"/>
        </w:rPr>
        <w:t>оптимизаци</w:t>
      </w:r>
      <w:r w:rsidR="006B519C" w:rsidRPr="00CE6F42">
        <w:rPr>
          <w:rFonts w:ascii="Arial" w:hAnsi="Arial" w:cs="Arial"/>
          <w:b/>
          <w:sz w:val="30"/>
          <w:szCs w:val="30"/>
        </w:rPr>
        <w:t>ю</w:t>
      </w:r>
      <w:r w:rsidRPr="00CE6F42">
        <w:rPr>
          <w:rFonts w:ascii="Arial" w:hAnsi="Arial" w:cs="Arial"/>
          <w:b/>
          <w:sz w:val="30"/>
          <w:szCs w:val="30"/>
        </w:rPr>
        <w:t xml:space="preserve"> расходов местного бюджета</w:t>
      </w:r>
    </w:p>
    <w:p w:rsidR="006B519C" w:rsidRPr="00CE6F42" w:rsidRDefault="00D70DB8" w:rsidP="00DF78B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Солонецкого</w:t>
      </w:r>
      <w:r w:rsidR="00DF78B7" w:rsidRPr="00CE6F42">
        <w:rPr>
          <w:rFonts w:ascii="Arial" w:hAnsi="Arial" w:cs="Arial"/>
          <w:b/>
          <w:sz w:val="30"/>
          <w:szCs w:val="30"/>
        </w:rPr>
        <w:t xml:space="preserve"> муниципального образования </w:t>
      </w:r>
    </w:p>
    <w:p w:rsidR="00DF78B7" w:rsidRPr="009A3EB0" w:rsidRDefault="009A3EB0" w:rsidP="009A3EB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н</w:t>
      </w:r>
      <w:r w:rsidRPr="009A3EB0">
        <w:rPr>
          <w:rFonts w:ascii="Arial" w:hAnsi="Arial" w:cs="Arial"/>
          <w:b/>
          <w:sz w:val="30"/>
          <w:szCs w:val="30"/>
          <w:u w:val="single"/>
        </w:rPr>
        <w:t>а 01.07.2018г.</w:t>
      </w:r>
    </w:p>
    <w:p w:rsidR="009A3EB0" w:rsidRPr="009A3EB0" w:rsidRDefault="009A3EB0" w:rsidP="009A3EB0">
      <w:pPr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101"/>
        <w:gridCol w:w="2965"/>
        <w:gridCol w:w="3257"/>
      </w:tblGrid>
      <w:tr w:rsidR="00CE6F42" w:rsidRPr="00CE6F42" w:rsidTr="00D42202">
        <w:tc>
          <w:tcPr>
            <w:tcW w:w="814" w:type="dxa"/>
          </w:tcPr>
          <w:p w:rsidR="00DF78B7" w:rsidRPr="00CE6F42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3101" w:type="dxa"/>
          </w:tcPr>
          <w:p w:rsidR="00DF78B7" w:rsidRPr="00CE6F42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965" w:type="dxa"/>
          </w:tcPr>
          <w:p w:rsidR="00DF78B7" w:rsidRPr="00CE6F42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Реализация мероприятий</w:t>
            </w:r>
          </w:p>
        </w:tc>
        <w:tc>
          <w:tcPr>
            <w:tcW w:w="3257" w:type="dxa"/>
          </w:tcPr>
          <w:p w:rsidR="00DF78B7" w:rsidRPr="00CE6F42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Дополнительные поступления в местный бюджет, экономия расходов местных бюджетов</w:t>
            </w:r>
          </w:p>
          <w:p w:rsidR="00DF78B7" w:rsidRPr="00CE6F42" w:rsidRDefault="00DF78B7" w:rsidP="006117F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>(тыс. рублей)</w:t>
            </w:r>
          </w:p>
        </w:tc>
      </w:tr>
      <w:tr w:rsidR="009A3EB0" w:rsidRPr="00CE6F42" w:rsidTr="00D42202">
        <w:tc>
          <w:tcPr>
            <w:tcW w:w="814" w:type="dxa"/>
          </w:tcPr>
          <w:p w:rsidR="009A3EB0" w:rsidRPr="00CE6F42" w:rsidRDefault="009A3EB0" w:rsidP="009A3EB0">
            <w:pPr>
              <w:jc w:val="center"/>
            </w:pPr>
            <w:r>
              <w:t>1</w:t>
            </w:r>
          </w:p>
        </w:tc>
        <w:tc>
          <w:tcPr>
            <w:tcW w:w="3101" w:type="dxa"/>
          </w:tcPr>
          <w:p w:rsidR="009A3EB0" w:rsidRPr="00CE6F42" w:rsidRDefault="009A3EB0" w:rsidP="009A3EB0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CE6F42">
              <w:rPr>
                <w:rFonts w:ascii="Courier New" w:hAnsi="Courier New" w:cs="Courier New"/>
                <w:sz w:val="22"/>
                <w:szCs w:val="22"/>
              </w:rPr>
              <w:t xml:space="preserve">Осуществление работы по реализации энергосберегающих мероприятий с целью снижения объёма потребления </w:t>
            </w:r>
            <w:proofErr w:type="spellStart"/>
            <w:r w:rsidRPr="00CE6F42">
              <w:rPr>
                <w:rFonts w:ascii="Courier New" w:hAnsi="Courier New" w:cs="Courier New"/>
                <w:sz w:val="22"/>
                <w:szCs w:val="22"/>
              </w:rPr>
              <w:t>топливно</w:t>
            </w:r>
            <w:proofErr w:type="spellEnd"/>
            <w:r w:rsidRPr="00CE6F42">
              <w:rPr>
                <w:rFonts w:ascii="Courier New" w:hAnsi="Courier New" w:cs="Courier New"/>
                <w:sz w:val="22"/>
                <w:szCs w:val="22"/>
              </w:rPr>
              <w:t xml:space="preserve"> – энергетических ресурсов</w:t>
            </w:r>
          </w:p>
        </w:tc>
        <w:tc>
          <w:tcPr>
            <w:tcW w:w="2965" w:type="dxa"/>
          </w:tcPr>
          <w:p w:rsidR="009A3EB0" w:rsidRPr="00CE6F42" w:rsidRDefault="009A3EB0" w:rsidP="009A3EB0">
            <w:pPr>
              <w:jc w:val="center"/>
            </w:pPr>
            <w:r>
              <w:t>0</w:t>
            </w:r>
          </w:p>
        </w:tc>
        <w:tc>
          <w:tcPr>
            <w:tcW w:w="3257" w:type="dxa"/>
          </w:tcPr>
          <w:p w:rsidR="009A3EB0" w:rsidRPr="00CE6F42" w:rsidRDefault="009A3EB0" w:rsidP="009A3EB0">
            <w:pPr>
              <w:jc w:val="center"/>
            </w:pPr>
            <w:r>
              <w:t>0</w:t>
            </w:r>
          </w:p>
        </w:tc>
      </w:tr>
      <w:tr w:rsidR="009A3EB0" w:rsidRPr="00CE6F42" w:rsidTr="00D42202">
        <w:tc>
          <w:tcPr>
            <w:tcW w:w="814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3101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2965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3257" w:type="dxa"/>
          </w:tcPr>
          <w:p w:rsidR="009A3EB0" w:rsidRPr="00CE6F42" w:rsidRDefault="009A3EB0" w:rsidP="009A3EB0">
            <w:pPr>
              <w:jc w:val="center"/>
            </w:pPr>
          </w:p>
        </w:tc>
      </w:tr>
      <w:tr w:rsidR="009A3EB0" w:rsidRPr="00CE6F42" w:rsidTr="00D42202">
        <w:tc>
          <w:tcPr>
            <w:tcW w:w="814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3101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2965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3257" w:type="dxa"/>
          </w:tcPr>
          <w:p w:rsidR="009A3EB0" w:rsidRPr="00CE6F42" w:rsidRDefault="009A3EB0" w:rsidP="009A3EB0">
            <w:pPr>
              <w:jc w:val="center"/>
            </w:pPr>
          </w:p>
        </w:tc>
      </w:tr>
      <w:tr w:rsidR="009A3EB0" w:rsidRPr="00CE6F42" w:rsidTr="00D42202">
        <w:tc>
          <w:tcPr>
            <w:tcW w:w="814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3101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2965" w:type="dxa"/>
          </w:tcPr>
          <w:p w:rsidR="009A3EB0" w:rsidRPr="00CE6F42" w:rsidRDefault="009A3EB0" w:rsidP="009A3EB0">
            <w:pPr>
              <w:jc w:val="center"/>
            </w:pPr>
          </w:p>
        </w:tc>
        <w:tc>
          <w:tcPr>
            <w:tcW w:w="3257" w:type="dxa"/>
          </w:tcPr>
          <w:p w:rsidR="009A3EB0" w:rsidRPr="00CE6F42" w:rsidRDefault="009A3EB0" w:rsidP="009A3EB0">
            <w:pPr>
              <w:jc w:val="center"/>
            </w:pPr>
          </w:p>
        </w:tc>
      </w:tr>
    </w:tbl>
    <w:p w:rsidR="00DF78B7" w:rsidRDefault="00DF78B7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9A3EB0" w:rsidRDefault="009A3EB0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9A3EB0" w:rsidRDefault="009A3EB0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9A3EB0" w:rsidRDefault="009A3EB0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30"/>
          <w:szCs w:val="30"/>
        </w:rPr>
      </w:pPr>
    </w:p>
    <w:p w:rsidR="009A3EB0" w:rsidRPr="009A3EB0" w:rsidRDefault="009A3EB0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sz w:val="22"/>
          <w:szCs w:val="22"/>
        </w:rPr>
      </w:pPr>
    </w:p>
    <w:p w:rsidR="009A3EB0" w:rsidRPr="009A3EB0" w:rsidRDefault="009A3EB0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ajorHAnsi" w:hAnsiTheme="majorHAnsi" w:cs="Arial"/>
          <w:b w:val="0"/>
          <w:sz w:val="22"/>
          <w:szCs w:val="22"/>
        </w:rPr>
      </w:pPr>
      <w:r w:rsidRPr="009A3EB0">
        <w:rPr>
          <w:rStyle w:val="a4"/>
          <w:rFonts w:asciiTheme="majorHAnsi" w:hAnsiTheme="majorHAnsi" w:cs="Arial"/>
          <w:b w:val="0"/>
          <w:sz w:val="22"/>
          <w:szCs w:val="22"/>
        </w:rPr>
        <w:t>Глава Солонецкого</w:t>
      </w:r>
    </w:p>
    <w:p w:rsidR="009A3EB0" w:rsidRPr="009A3EB0" w:rsidRDefault="009A3EB0" w:rsidP="005241D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ajorHAnsi" w:hAnsiTheme="majorHAnsi" w:cs="Arial"/>
          <w:b w:val="0"/>
          <w:sz w:val="22"/>
          <w:szCs w:val="22"/>
        </w:rPr>
      </w:pPr>
      <w:r w:rsidRPr="009A3EB0">
        <w:rPr>
          <w:rStyle w:val="a4"/>
          <w:rFonts w:asciiTheme="majorHAnsi" w:hAnsiTheme="majorHAnsi" w:cs="Arial"/>
          <w:b w:val="0"/>
          <w:sz w:val="22"/>
          <w:szCs w:val="22"/>
        </w:rPr>
        <w:t>муниципального образования                                Л.Г.</w:t>
      </w:r>
      <w:r>
        <w:rPr>
          <w:rStyle w:val="a4"/>
          <w:rFonts w:asciiTheme="majorHAnsi" w:hAnsiTheme="majorHAnsi" w:cs="Arial"/>
          <w:b w:val="0"/>
          <w:sz w:val="22"/>
          <w:szCs w:val="22"/>
        </w:rPr>
        <w:t xml:space="preserve"> </w:t>
      </w:r>
      <w:r w:rsidRPr="009A3EB0">
        <w:rPr>
          <w:rStyle w:val="a4"/>
          <w:rFonts w:asciiTheme="majorHAnsi" w:hAnsiTheme="majorHAnsi" w:cs="Arial"/>
          <w:b w:val="0"/>
          <w:sz w:val="22"/>
          <w:szCs w:val="22"/>
        </w:rPr>
        <w:t>Рубан</w:t>
      </w:r>
    </w:p>
    <w:sectPr w:rsidR="009A3EB0" w:rsidRPr="009A3EB0" w:rsidSect="00CF6697">
      <w:pgSz w:w="11906" w:h="16838"/>
      <w:pgMar w:top="709" w:right="850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44"/>
    <w:rsid w:val="0006302B"/>
    <w:rsid w:val="00081A7F"/>
    <w:rsid w:val="000A43C1"/>
    <w:rsid w:val="00183FA1"/>
    <w:rsid w:val="001F6BCA"/>
    <w:rsid w:val="00243D32"/>
    <w:rsid w:val="002A7976"/>
    <w:rsid w:val="002B082A"/>
    <w:rsid w:val="002B1352"/>
    <w:rsid w:val="002D191C"/>
    <w:rsid w:val="003802FE"/>
    <w:rsid w:val="00381359"/>
    <w:rsid w:val="003A1A67"/>
    <w:rsid w:val="003B08B9"/>
    <w:rsid w:val="003F2BB4"/>
    <w:rsid w:val="00410FF5"/>
    <w:rsid w:val="00455F58"/>
    <w:rsid w:val="004608D9"/>
    <w:rsid w:val="00464AEA"/>
    <w:rsid w:val="0047150B"/>
    <w:rsid w:val="00472DC0"/>
    <w:rsid w:val="00486A19"/>
    <w:rsid w:val="004D0FED"/>
    <w:rsid w:val="004D5151"/>
    <w:rsid w:val="005241D1"/>
    <w:rsid w:val="00573F02"/>
    <w:rsid w:val="005B7884"/>
    <w:rsid w:val="005D6180"/>
    <w:rsid w:val="00601301"/>
    <w:rsid w:val="006273CA"/>
    <w:rsid w:val="00662B7A"/>
    <w:rsid w:val="00676C4F"/>
    <w:rsid w:val="00677DC2"/>
    <w:rsid w:val="00694B22"/>
    <w:rsid w:val="006951A4"/>
    <w:rsid w:val="006B519C"/>
    <w:rsid w:val="006E1FCD"/>
    <w:rsid w:val="00715014"/>
    <w:rsid w:val="0072657C"/>
    <w:rsid w:val="00834C76"/>
    <w:rsid w:val="0085110E"/>
    <w:rsid w:val="0086128D"/>
    <w:rsid w:val="008A0E7F"/>
    <w:rsid w:val="008D0030"/>
    <w:rsid w:val="008D3772"/>
    <w:rsid w:val="00927524"/>
    <w:rsid w:val="00953FDC"/>
    <w:rsid w:val="00971447"/>
    <w:rsid w:val="009A3EB0"/>
    <w:rsid w:val="00A549BB"/>
    <w:rsid w:val="00AA6F0A"/>
    <w:rsid w:val="00AB4B44"/>
    <w:rsid w:val="00AD02D8"/>
    <w:rsid w:val="00B02959"/>
    <w:rsid w:val="00B06F1C"/>
    <w:rsid w:val="00B123AF"/>
    <w:rsid w:val="00B261DA"/>
    <w:rsid w:val="00B525A4"/>
    <w:rsid w:val="00BB7F4B"/>
    <w:rsid w:val="00BD039C"/>
    <w:rsid w:val="00BE21B2"/>
    <w:rsid w:val="00C12FD7"/>
    <w:rsid w:val="00C40883"/>
    <w:rsid w:val="00C90762"/>
    <w:rsid w:val="00CA0A79"/>
    <w:rsid w:val="00CB5960"/>
    <w:rsid w:val="00CC0A5F"/>
    <w:rsid w:val="00CE6F42"/>
    <w:rsid w:val="00CF6697"/>
    <w:rsid w:val="00D42202"/>
    <w:rsid w:val="00D70DB8"/>
    <w:rsid w:val="00DF78B7"/>
    <w:rsid w:val="00E07AF0"/>
    <w:rsid w:val="00EB1449"/>
    <w:rsid w:val="00EE4872"/>
    <w:rsid w:val="00F17CE7"/>
    <w:rsid w:val="00F32C37"/>
    <w:rsid w:val="00F47E74"/>
    <w:rsid w:val="00F53A15"/>
    <w:rsid w:val="00F82E67"/>
    <w:rsid w:val="00FB3186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6FAB"/>
  <w15:docId w15:val="{DA13391A-9B54-4E49-A960-D2F3FA1D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960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5960"/>
    <w:rPr>
      <w:b/>
      <w:bCs/>
    </w:rPr>
  </w:style>
  <w:style w:type="character" w:customStyle="1" w:styleId="apple-converted-space">
    <w:name w:val="apple-converted-space"/>
    <w:basedOn w:val="a0"/>
    <w:rsid w:val="00CB5960"/>
  </w:style>
  <w:style w:type="character" w:styleId="a5">
    <w:name w:val="Hyperlink"/>
    <w:basedOn w:val="a0"/>
    <w:rsid w:val="00CB59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5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96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A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Широкого</dc:creator>
  <cp:keywords/>
  <dc:description/>
  <cp:lastModifiedBy>User</cp:lastModifiedBy>
  <cp:revision>54</cp:revision>
  <cp:lastPrinted>2018-07-11T07:08:00Z</cp:lastPrinted>
  <dcterms:created xsi:type="dcterms:W3CDTF">2017-10-16T01:45:00Z</dcterms:created>
  <dcterms:modified xsi:type="dcterms:W3CDTF">2018-07-11T07:08:00Z</dcterms:modified>
</cp:coreProperties>
</file>