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FB" w:rsidRPr="00E86086" w:rsidRDefault="00E86086" w:rsidP="00E86086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eastAsia="x-none"/>
        </w:rPr>
      </w:pPr>
      <w:bookmarkStart w:id="0" w:name="_GoBack"/>
      <w:bookmarkEnd w:id="0"/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14.06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.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  <w:t>2018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Г.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  <w:t xml:space="preserve"> №</w:t>
      </w:r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 xml:space="preserve"> 39</w:t>
      </w:r>
    </w:p>
    <w:p w:rsidR="00F169FB" w:rsidRPr="003F1397" w:rsidRDefault="00F169FB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</w:pPr>
      <w:r w:rsidRPr="003F1397"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  <w:t>РОССИЙСКАЯ ФЕДЕРАЦИЯ</w:t>
      </w:r>
    </w:p>
    <w:p w:rsidR="00F169FB" w:rsidRDefault="00F169FB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</w:pPr>
      <w:r w:rsidRPr="003F1397"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  <w:t>ИРКУТСКАЯ ОБЛАСТЬ</w:t>
      </w:r>
    </w:p>
    <w:p w:rsidR="00E86086" w:rsidRPr="00E86086" w:rsidRDefault="00E86086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МУНИЦИПАЛЬНОЕ ОБРАЗОВАНИЕ</w:t>
      </w:r>
    </w:p>
    <w:p w:rsidR="00F169FB" w:rsidRPr="003F1397" w:rsidRDefault="00E86086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«НИЖНЕУДИНСКИЙ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 xml:space="preserve"> РАЙОН</w:t>
      </w:r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»</w:t>
      </w:r>
    </w:p>
    <w:p w:rsidR="00F169FB" w:rsidRPr="003F1397" w:rsidRDefault="00DF2B04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</w:pPr>
      <w:r>
        <w:rPr>
          <w:rFonts w:ascii="Arial" w:hAnsi="Arial" w:cs="Arial"/>
          <w:b/>
          <w:bCs/>
          <w:kern w:val="28"/>
          <w:sz w:val="32"/>
          <w:szCs w:val="32"/>
          <w:lang w:eastAsia="x-none"/>
        </w:rPr>
        <w:t>СОЛОНЕЦКОЕ</w:t>
      </w:r>
      <w:r w:rsidR="00F169FB" w:rsidRPr="003F1397">
        <w:rPr>
          <w:rFonts w:ascii="Arial" w:hAnsi="Arial" w:cs="Arial"/>
          <w:b/>
          <w:bCs/>
          <w:kern w:val="28"/>
          <w:sz w:val="32"/>
          <w:szCs w:val="32"/>
          <w:lang w:val="x-none" w:eastAsia="x-none"/>
        </w:rPr>
        <w:t xml:space="preserve"> МУНИЦИПАЛЬНОЕ ОБРАЗОВАНИЕ</w:t>
      </w:r>
    </w:p>
    <w:p w:rsidR="00F169FB" w:rsidRPr="003F1397" w:rsidRDefault="00F169FB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 w:rsidRPr="003F1397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:rsidR="00F169FB" w:rsidRPr="003F1397" w:rsidRDefault="005E6879" w:rsidP="00F169FB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ПОСТАНОВЛ</w:t>
      </w:r>
      <w:r w:rsidR="00F169FB">
        <w:rPr>
          <w:rFonts w:ascii="Arial" w:hAnsi="Arial" w:cs="Arial"/>
          <w:b/>
          <w:bCs/>
          <w:kern w:val="28"/>
          <w:sz w:val="32"/>
          <w:szCs w:val="32"/>
          <w:lang w:eastAsia="ru-RU"/>
        </w:rPr>
        <w:t>ЕНИЕ</w:t>
      </w:r>
    </w:p>
    <w:p w:rsidR="00F169FB" w:rsidRPr="003F1397" w:rsidRDefault="00F169FB" w:rsidP="00F169F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F169FB" w:rsidRPr="003F1397" w:rsidRDefault="00F169FB" w:rsidP="00F169F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3F1397">
        <w:rPr>
          <w:rFonts w:ascii="Arial" w:hAnsi="Arial" w:cs="Arial"/>
          <w:b/>
          <w:bCs/>
          <w:sz w:val="32"/>
          <w:szCs w:val="32"/>
        </w:rPr>
        <w:t>ОБ УТВЕРЖДЕНИИ ПЕРЕЧНЯ МУНИЦИПАЛЬНЫХ УСЛУГ, ПРЕДОСТАВЛЕНИЕ КОТОРЫХ ПОСРЕДСТВОМ КОМПЛЕКСНОГО ЗАПРОСА НЕ ОСУЩЕСТВЛЯЕТСЯ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F169FB" w:rsidRPr="003F1397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6086" w:rsidRDefault="00F169FB" w:rsidP="00CA23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>В соответствии с Федеральным законом от 29.12.2017 N 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заявления",</w:t>
      </w:r>
      <w:r w:rsidR="00E86086">
        <w:rPr>
          <w:rFonts w:ascii="Arial" w:hAnsi="Arial" w:cs="Arial"/>
          <w:sz w:val="24"/>
          <w:szCs w:val="24"/>
        </w:rPr>
        <w:t xml:space="preserve"> администрация Солонецкого муниципального образования</w:t>
      </w:r>
    </w:p>
    <w:p w:rsidR="00CA236B" w:rsidRDefault="00F169FB" w:rsidP="00CA236B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 xml:space="preserve"> </w:t>
      </w:r>
    </w:p>
    <w:p w:rsidR="00F169FB" w:rsidRDefault="005E6879" w:rsidP="00CA236B">
      <w:pPr>
        <w:spacing w:after="0" w:line="240" w:lineRule="auto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E86086">
        <w:rPr>
          <w:rFonts w:ascii="Arial" w:hAnsi="Arial" w:cs="Arial"/>
          <w:b/>
          <w:sz w:val="30"/>
          <w:szCs w:val="30"/>
        </w:rPr>
        <w:t>ПОСТАНОВЛЯЕТ:</w:t>
      </w:r>
    </w:p>
    <w:p w:rsidR="00E86086" w:rsidRPr="00E86086" w:rsidRDefault="00E86086" w:rsidP="00CA236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169FB" w:rsidRPr="003F1397" w:rsidRDefault="00F169FB" w:rsidP="00F169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3F1397">
        <w:rPr>
          <w:rFonts w:ascii="Arial" w:hAnsi="Arial" w:cs="Arial"/>
          <w:sz w:val="24"/>
          <w:szCs w:val="24"/>
        </w:rPr>
        <w:t>Утвердить Перечень муниципальных услуг, предоставление которых посредством комплексного запроса не осуществляется</w:t>
      </w:r>
      <w:r>
        <w:rPr>
          <w:rFonts w:ascii="Arial" w:hAnsi="Arial" w:cs="Arial"/>
          <w:sz w:val="24"/>
          <w:szCs w:val="24"/>
        </w:rPr>
        <w:t>.</w:t>
      </w:r>
    </w:p>
    <w:p w:rsidR="00F169FB" w:rsidRPr="003F1397" w:rsidRDefault="00F169FB" w:rsidP="00F169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>2.Контроль за исполнением настоящего постановления оставляю за собой.</w:t>
      </w:r>
    </w:p>
    <w:p w:rsidR="00F169FB" w:rsidRPr="003F1397" w:rsidRDefault="00F169FB" w:rsidP="00F169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>3.Настоящее распоряжение вступает в силу со дня его подписания.</w:t>
      </w:r>
    </w:p>
    <w:p w:rsidR="00F169FB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6086" w:rsidRDefault="00E86086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9FB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397">
        <w:rPr>
          <w:rFonts w:ascii="Arial" w:hAnsi="Arial" w:cs="Arial"/>
          <w:sz w:val="24"/>
          <w:szCs w:val="24"/>
        </w:rPr>
        <w:t xml:space="preserve">Глава </w:t>
      </w:r>
      <w:r w:rsidR="00DF2B04">
        <w:rPr>
          <w:rFonts w:ascii="Arial" w:hAnsi="Arial" w:cs="Arial"/>
          <w:sz w:val="24"/>
          <w:szCs w:val="24"/>
        </w:rPr>
        <w:t>Солонецкого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69FB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образования:</w:t>
      </w:r>
    </w:p>
    <w:p w:rsidR="00F169FB" w:rsidRPr="003F1397" w:rsidRDefault="00DF2B04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Л.Г.Рубан</w:t>
      </w:r>
    </w:p>
    <w:p w:rsidR="005E6879" w:rsidRDefault="005E6879" w:rsidP="00F169FB">
      <w:pPr>
        <w:spacing w:after="0" w:line="240" w:lineRule="auto"/>
        <w:jc w:val="right"/>
        <w:rPr>
          <w:rFonts w:ascii="Courier New" w:hAnsi="Courier New" w:cs="Courier New"/>
        </w:rPr>
      </w:pPr>
    </w:p>
    <w:p w:rsidR="00F169FB" w:rsidRPr="003F1397" w:rsidRDefault="00F169FB" w:rsidP="00F169FB">
      <w:pPr>
        <w:spacing w:after="0" w:line="240" w:lineRule="auto"/>
        <w:jc w:val="right"/>
        <w:rPr>
          <w:rFonts w:ascii="Courier New" w:hAnsi="Courier New" w:cs="Courier New"/>
        </w:rPr>
      </w:pPr>
      <w:r w:rsidRPr="003F1397">
        <w:rPr>
          <w:rFonts w:ascii="Courier New" w:hAnsi="Courier New" w:cs="Courier New"/>
        </w:rPr>
        <w:t>Приложение № 1</w:t>
      </w:r>
    </w:p>
    <w:p w:rsidR="00F169FB" w:rsidRPr="003F1397" w:rsidRDefault="00916AFD" w:rsidP="00F169F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постановлению</w:t>
      </w:r>
      <w:r w:rsidR="00F169FB" w:rsidRPr="003F1397">
        <w:rPr>
          <w:rFonts w:ascii="Courier New" w:hAnsi="Courier New" w:cs="Courier New"/>
        </w:rPr>
        <w:t xml:space="preserve"> администрации</w:t>
      </w:r>
    </w:p>
    <w:p w:rsidR="00F169FB" w:rsidRPr="003F1397" w:rsidRDefault="00DF2B04" w:rsidP="00F169FB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</w:p>
    <w:p w:rsidR="00F169FB" w:rsidRDefault="00F169FB" w:rsidP="00F169FB">
      <w:pPr>
        <w:spacing w:after="0" w:line="240" w:lineRule="auto"/>
        <w:jc w:val="right"/>
        <w:rPr>
          <w:rFonts w:ascii="Courier New" w:hAnsi="Courier New" w:cs="Courier New"/>
        </w:rPr>
      </w:pPr>
      <w:r w:rsidRPr="003F1397">
        <w:rPr>
          <w:rFonts w:ascii="Courier New" w:hAnsi="Courier New" w:cs="Courier New"/>
        </w:rPr>
        <w:t>муниципального образования</w:t>
      </w:r>
    </w:p>
    <w:p w:rsidR="00916AFD" w:rsidRPr="003F1397" w:rsidRDefault="00E86086" w:rsidP="00F169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Courier New" w:hAnsi="Courier New" w:cs="Courier New"/>
        </w:rPr>
        <w:t>от «14</w:t>
      </w:r>
      <w:r w:rsidR="00916AFD">
        <w:rPr>
          <w:rFonts w:ascii="Courier New" w:hAnsi="Courier New" w:cs="Courier New"/>
        </w:rPr>
        <w:t>»</w:t>
      </w:r>
      <w:r>
        <w:rPr>
          <w:rFonts w:ascii="Courier New" w:hAnsi="Courier New" w:cs="Courier New"/>
        </w:rPr>
        <w:t xml:space="preserve"> июня 2018 № 39</w:t>
      </w:r>
    </w:p>
    <w:p w:rsidR="00F169FB" w:rsidRPr="003F1397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9FB" w:rsidRPr="009519DD" w:rsidRDefault="00F169FB" w:rsidP="00F169FB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519DD">
        <w:rPr>
          <w:rFonts w:ascii="Arial" w:hAnsi="Arial" w:cs="Arial"/>
          <w:b/>
          <w:bCs/>
          <w:sz w:val="30"/>
          <w:szCs w:val="30"/>
        </w:rPr>
        <w:t>ПЕРЕЧЕНЬ МУНИЦИПАЛЬНЫХ УСЛУГ, ПРЕДОСТАВЛЕНИЕ КОТОРЫХ ПОСРЕДСТВОМ КОМПЛЕКСНОГО ЗАПРОСА НЕ ОСУЩЕСТВЛЯЕТСЯ</w:t>
      </w:r>
    </w:p>
    <w:p w:rsidR="00F169FB" w:rsidRPr="003F1397" w:rsidRDefault="00F169FB" w:rsidP="00F16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8931"/>
      </w:tblGrid>
      <w:tr w:rsidR="00F169FB" w:rsidRPr="00C17833" w:rsidTr="0092325B">
        <w:trPr>
          <w:trHeight w:val="42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  <w:b/>
                <w:bCs/>
              </w:rPr>
              <w:t>№ п/п</w:t>
            </w:r>
          </w:p>
        </w:tc>
        <w:tc>
          <w:tcPr>
            <w:tcW w:w="8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  <w:b/>
                <w:bCs/>
              </w:rPr>
              <w:t>Наименование муниципальной услуги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1.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</w:t>
            </w:r>
          </w:p>
        </w:tc>
      </w:tr>
      <w:tr w:rsidR="00F169FB" w:rsidRPr="00C17833" w:rsidTr="0092325B">
        <w:trPr>
          <w:trHeight w:val="39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3.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Предоставление архивной информации по документам А</w:t>
            </w:r>
            <w:r w:rsidR="00D94328">
              <w:rPr>
                <w:rFonts w:ascii="Courier New" w:hAnsi="Courier New" w:cs="Courier New"/>
              </w:rPr>
              <w:t>рхивного фонда Солонецкого</w:t>
            </w:r>
            <w:r w:rsidRPr="00C17833">
              <w:rPr>
                <w:rFonts w:ascii="Courier New" w:hAnsi="Courier New" w:cs="Courier New"/>
              </w:rPr>
              <w:t xml:space="preserve"> муниципального образования и другим архивным документам (выдача архивных справок, архивных выписок и архивных копий)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4.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5.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Предоставление земельных участков, находящихся в 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6.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Предоставление земельных участков, находящихся в муниципальной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      </w:r>
          </w:p>
        </w:tc>
      </w:tr>
      <w:tr w:rsidR="00F169FB" w:rsidRPr="00C17833" w:rsidTr="0092325B">
        <w:trPr>
          <w:trHeight w:val="65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7.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69FB" w:rsidRPr="00C17833" w:rsidRDefault="00F169FB" w:rsidP="0092325B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C17833">
              <w:rPr>
                <w:rFonts w:ascii="Courier New" w:hAnsi="Courier New" w:cs="Courier New"/>
              </w:rPr>
              <w:t>Перевод земель, находящихся в собственности муниципального района, за исключением земель сельскохозяйственного назначения, из одной категории в другую</w:t>
            </w:r>
          </w:p>
        </w:tc>
      </w:tr>
    </w:tbl>
    <w:p w:rsidR="00F169FB" w:rsidRDefault="00F169FB"/>
    <w:sectPr w:rsidR="00F1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7C"/>
    <w:rsid w:val="00194846"/>
    <w:rsid w:val="00364B21"/>
    <w:rsid w:val="003F1397"/>
    <w:rsid w:val="00483E00"/>
    <w:rsid w:val="00511C9E"/>
    <w:rsid w:val="005B3F7C"/>
    <w:rsid w:val="005E6879"/>
    <w:rsid w:val="007266E8"/>
    <w:rsid w:val="00806246"/>
    <w:rsid w:val="00853E7E"/>
    <w:rsid w:val="008C7BF3"/>
    <w:rsid w:val="00916AFD"/>
    <w:rsid w:val="0092325B"/>
    <w:rsid w:val="0095151C"/>
    <w:rsid w:val="009519DD"/>
    <w:rsid w:val="00C17833"/>
    <w:rsid w:val="00C35E89"/>
    <w:rsid w:val="00CA236B"/>
    <w:rsid w:val="00D93E62"/>
    <w:rsid w:val="00D94328"/>
    <w:rsid w:val="00DF2B04"/>
    <w:rsid w:val="00E47430"/>
    <w:rsid w:val="00E81ABB"/>
    <w:rsid w:val="00E86086"/>
    <w:rsid w:val="00EC555F"/>
    <w:rsid w:val="00F169FB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D77252-56D6-4176-8D4C-DAB05F0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F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21">
    <w:name w:val="hl21"/>
    <w:uiPriority w:val="99"/>
    <w:rsid w:val="005B3F7C"/>
    <w:rPr>
      <w:b/>
      <w:sz w:val="24"/>
    </w:rPr>
  </w:style>
  <w:style w:type="paragraph" w:styleId="a3">
    <w:name w:val="Body Text"/>
    <w:basedOn w:val="a"/>
    <w:link w:val="a4"/>
    <w:uiPriority w:val="99"/>
    <w:rsid w:val="005B3F7C"/>
    <w:pPr>
      <w:spacing w:after="12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1</cp:lastModifiedBy>
  <cp:revision>2</cp:revision>
  <dcterms:created xsi:type="dcterms:W3CDTF">2023-12-18T17:51:00Z</dcterms:created>
  <dcterms:modified xsi:type="dcterms:W3CDTF">2023-12-18T17:51:00Z</dcterms:modified>
</cp:coreProperties>
</file>