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2" w:rsidRDefault="002F6402">
      <w:pPr>
        <w:pStyle w:val="a4"/>
        <w:jc w:val="both"/>
      </w:pPr>
    </w:p>
    <w:p w:rsidR="00D904C3" w:rsidRPr="00194D49" w:rsidRDefault="000E6B23" w:rsidP="00194D49">
      <w:pPr>
        <w:jc w:val="center"/>
        <w:rPr>
          <w:rFonts w:ascii="Arial" w:hAnsi="Arial" w:cs="Arial"/>
          <w:b/>
          <w:sz w:val="32"/>
          <w:szCs w:val="32"/>
          <w:lang w:eastAsia="ru-RU"/>
        </w:rPr>
      </w:pPr>
      <w:r>
        <w:rPr>
          <w:rFonts w:ascii="Arial" w:hAnsi="Arial" w:cs="Arial"/>
          <w:b/>
          <w:sz w:val="32"/>
          <w:szCs w:val="32"/>
          <w:lang w:eastAsia="ru-RU"/>
        </w:rPr>
        <w:t>19.12.2022Г. № 153</w:t>
      </w:r>
    </w:p>
    <w:p w:rsidR="00D904C3" w:rsidRPr="00194D49" w:rsidRDefault="00D904C3" w:rsidP="00D904C3">
      <w:pPr>
        <w:tabs>
          <w:tab w:val="left" w:pos="8820"/>
          <w:tab w:val="left" w:pos="9000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МУНИЦИПАЛЬНОЕ ОБРАЗОВАНИЕ 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D904C3" w:rsidRPr="00194D49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D904C3" w:rsidRDefault="00D904C3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94D4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94D49" w:rsidRPr="00194D49" w:rsidRDefault="00194D49" w:rsidP="00D904C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 УТВЕРЖДЕНИИ МУНИЦИПАЛЬНОЙ ПРОГРАММЫ «</w:t>
      </w:r>
      <w:r w:rsidR="00921F6D">
        <w:rPr>
          <w:rFonts w:ascii="Arial" w:hAnsi="Arial" w:cs="Arial"/>
          <w:b/>
          <w:bCs/>
          <w:sz w:val="32"/>
          <w:szCs w:val="32"/>
        </w:rPr>
        <w:t xml:space="preserve">ГРАДОСТРОИТЕЛЬНАЯ ДЕЯТЕЛЬНОСТЬ НА ТЕРРИТОРИИ  </w:t>
      </w:r>
      <w:r>
        <w:rPr>
          <w:rFonts w:ascii="Arial" w:hAnsi="Arial" w:cs="Arial"/>
          <w:b/>
          <w:bCs/>
          <w:sz w:val="32"/>
          <w:szCs w:val="32"/>
        </w:rPr>
        <w:t>СОЛОНЕЦКОГО МУ</w:t>
      </w:r>
      <w:r w:rsidR="00921F6D">
        <w:rPr>
          <w:rFonts w:ascii="Arial" w:hAnsi="Arial" w:cs="Arial"/>
          <w:b/>
          <w:bCs/>
          <w:sz w:val="32"/>
          <w:szCs w:val="32"/>
        </w:rPr>
        <w:t>НИЦИПАЛЬНОГО ОБРАЗОВАНИЯ НА 2023-2025</w:t>
      </w:r>
      <w:r>
        <w:rPr>
          <w:rFonts w:ascii="Arial" w:hAnsi="Arial" w:cs="Arial"/>
          <w:b/>
          <w:bCs/>
          <w:sz w:val="32"/>
          <w:szCs w:val="32"/>
        </w:rPr>
        <w:t xml:space="preserve"> ГОДЫ»</w:t>
      </w:r>
    </w:p>
    <w:p w:rsidR="00D904C3" w:rsidRPr="00194D49" w:rsidRDefault="00D904C3" w:rsidP="00D904C3">
      <w:pPr>
        <w:rPr>
          <w:rFonts w:ascii="Arial" w:hAnsi="Arial" w:cs="Arial"/>
          <w:sz w:val="22"/>
          <w:szCs w:val="22"/>
        </w:rPr>
      </w:pPr>
    </w:p>
    <w:p w:rsidR="00921F6D" w:rsidRDefault="00921F6D" w:rsidP="00921F6D">
      <w:pPr>
        <w:pStyle w:val="af"/>
        <w:ind w:firstLine="709"/>
        <w:jc w:val="both"/>
        <w:rPr>
          <w:rFonts w:ascii="Arial" w:hAnsi="Arial" w:cs="Arial"/>
          <w:b w:val="0"/>
          <w:iCs/>
          <w:szCs w:val="24"/>
        </w:rPr>
      </w:pPr>
      <w:proofErr w:type="gramStart"/>
      <w:r>
        <w:rPr>
          <w:rFonts w:ascii="Arial" w:hAnsi="Arial" w:cs="Arial"/>
          <w:b w:val="0"/>
          <w:iCs/>
          <w:szCs w:val="24"/>
        </w:rPr>
        <w:t>Руководствуясь</w:t>
      </w:r>
      <w:r w:rsidRPr="007A7900">
        <w:rPr>
          <w:rFonts w:ascii="Arial" w:hAnsi="Arial" w:cs="Arial"/>
          <w:b w:val="0"/>
          <w:iCs/>
          <w:szCs w:val="24"/>
        </w:rPr>
        <w:t xml:space="preserve"> статьей 179 Бюджетного кодекса Российской Федерации, статьей 17 Федерального закона от 06.10.2003 года №131-ФЗ «Об общих принципах организации местного самоуправления в Российской Федерации»,</w:t>
      </w:r>
      <w:r>
        <w:rPr>
          <w:rFonts w:ascii="Arial" w:hAnsi="Arial" w:cs="Arial"/>
          <w:b w:val="0"/>
          <w:iCs/>
          <w:szCs w:val="24"/>
        </w:rPr>
        <w:t xml:space="preserve"> постановление администрации Солонецкого муниципального образования от 16.12.2020 № 79 «Об утверждении порядка разработки, реализации и оценки эффективности муниципальных и ведомственных целевых программ Солонецкого муниципального образования»,</w:t>
      </w:r>
      <w:r w:rsidRPr="007A7900">
        <w:rPr>
          <w:rFonts w:ascii="Arial" w:hAnsi="Arial" w:cs="Arial"/>
          <w:b w:val="0"/>
          <w:iCs/>
          <w:szCs w:val="24"/>
        </w:rPr>
        <w:t xml:space="preserve"> </w:t>
      </w:r>
      <w:r w:rsidRPr="007A7900">
        <w:rPr>
          <w:rFonts w:ascii="Arial" w:hAnsi="Arial" w:cs="Arial"/>
          <w:b w:val="0"/>
          <w:bCs/>
          <w:iCs/>
          <w:szCs w:val="24"/>
        </w:rPr>
        <w:t>статьями 6, 25,</w:t>
      </w:r>
      <w:r>
        <w:rPr>
          <w:rFonts w:ascii="Arial" w:hAnsi="Arial" w:cs="Arial"/>
          <w:b w:val="0"/>
          <w:iCs/>
          <w:szCs w:val="24"/>
        </w:rPr>
        <w:t xml:space="preserve"> Устава Солонецкого</w:t>
      </w:r>
      <w:r w:rsidRPr="007A7900">
        <w:rPr>
          <w:rFonts w:ascii="Arial" w:hAnsi="Arial" w:cs="Arial"/>
          <w:b w:val="0"/>
          <w:iCs/>
          <w:szCs w:val="24"/>
        </w:rPr>
        <w:t xml:space="preserve"> муниципального образования</w:t>
      </w:r>
      <w:r>
        <w:rPr>
          <w:rFonts w:ascii="Arial" w:hAnsi="Arial" w:cs="Arial"/>
          <w:b w:val="0"/>
          <w:iCs/>
          <w:szCs w:val="24"/>
        </w:rPr>
        <w:t>, администрация Солонецкого</w:t>
      </w:r>
      <w:r w:rsidRPr="007A7900">
        <w:rPr>
          <w:rFonts w:ascii="Arial" w:hAnsi="Arial" w:cs="Arial"/>
          <w:b w:val="0"/>
          <w:iCs/>
          <w:szCs w:val="24"/>
        </w:rPr>
        <w:t xml:space="preserve"> муниципального образования</w:t>
      </w:r>
      <w:r w:rsidRPr="006B3142">
        <w:rPr>
          <w:rFonts w:ascii="Arial" w:hAnsi="Arial" w:cs="Arial"/>
          <w:b w:val="0"/>
          <w:iCs/>
          <w:szCs w:val="24"/>
        </w:rPr>
        <w:t>,</w:t>
      </w:r>
      <w:proofErr w:type="gramEnd"/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0E6B23" w:rsidP="00D904C3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ПОСТАНОВЛЕТ</w:t>
      </w:r>
      <w:r w:rsidR="00D904C3" w:rsidRPr="00194D49">
        <w:rPr>
          <w:rFonts w:ascii="Arial" w:hAnsi="Arial" w:cs="Arial"/>
          <w:b/>
          <w:sz w:val="30"/>
          <w:szCs w:val="30"/>
        </w:rPr>
        <w:t>:</w:t>
      </w:r>
    </w:p>
    <w:p w:rsidR="00D904C3" w:rsidRPr="00194D49" w:rsidRDefault="00D904C3" w:rsidP="00D904C3">
      <w:pPr>
        <w:jc w:val="center"/>
        <w:rPr>
          <w:rFonts w:ascii="Arial" w:hAnsi="Arial" w:cs="Arial"/>
          <w:b/>
        </w:rPr>
      </w:pPr>
    </w:p>
    <w:p w:rsidR="00D904C3" w:rsidRDefault="00D904C3" w:rsidP="00D904C3">
      <w:pPr>
        <w:ind w:firstLine="709"/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>1.</w:t>
      </w:r>
      <w:r w:rsidR="00194D49">
        <w:rPr>
          <w:rFonts w:ascii="Arial" w:hAnsi="Arial" w:cs="Arial"/>
        </w:rPr>
        <w:t xml:space="preserve"> </w:t>
      </w:r>
      <w:r w:rsidRPr="00194D49">
        <w:rPr>
          <w:rFonts w:ascii="Arial" w:hAnsi="Arial" w:cs="Arial"/>
        </w:rPr>
        <w:t>Утвердить прилагаемую муниципальную программу «</w:t>
      </w:r>
      <w:r w:rsidR="00921F6D" w:rsidRPr="00921F6D">
        <w:rPr>
          <w:rFonts w:ascii="Arial" w:hAnsi="Arial" w:cs="Arial"/>
        </w:rPr>
        <w:t>Градостроительн</w:t>
      </w:r>
      <w:r w:rsidR="00921F6D">
        <w:rPr>
          <w:rFonts w:ascii="Arial" w:hAnsi="Arial" w:cs="Arial"/>
        </w:rPr>
        <w:t>ая деятельность на территории Солонецкого муниципального образования на 2023-2025</w:t>
      </w:r>
      <w:r w:rsidRPr="00194D49">
        <w:rPr>
          <w:rFonts w:ascii="Arial" w:hAnsi="Arial" w:cs="Arial"/>
        </w:rPr>
        <w:t xml:space="preserve"> </w:t>
      </w:r>
      <w:proofErr w:type="spellStart"/>
      <w:r w:rsidRPr="00194D49">
        <w:rPr>
          <w:rFonts w:ascii="Arial" w:hAnsi="Arial" w:cs="Arial"/>
        </w:rPr>
        <w:t>г.</w:t>
      </w:r>
      <w:proofErr w:type="gramStart"/>
      <w:r w:rsidRPr="00194D49">
        <w:rPr>
          <w:rFonts w:ascii="Arial" w:hAnsi="Arial" w:cs="Arial"/>
        </w:rPr>
        <w:t>г</w:t>
      </w:r>
      <w:proofErr w:type="spellEnd"/>
      <w:proofErr w:type="gramEnd"/>
      <w:r w:rsidRPr="00194D49">
        <w:rPr>
          <w:rFonts w:ascii="Arial" w:hAnsi="Arial" w:cs="Arial"/>
        </w:rPr>
        <w:t>.».</w:t>
      </w:r>
    </w:p>
    <w:p w:rsidR="00921F6D" w:rsidRPr="00194D49" w:rsidRDefault="00921F6D" w:rsidP="00921F6D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Постановление от 06.08.2021г. № 70 «Об утверждении муниципальной программы</w:t>
      </w:r>
      <w:r w:rsidRPr="00194D49">
        <w:rPr>
          <w:rFonts w:ascii="Arial" w:hAnsi="Arial" w:cs="Arial"/>
        </w:rPr>
        <w:t xml:space="preserve"> «</w:t>
      </w:r>
      <w:r w:rsidRPr="00921F6D">
        <w:rPr>
          <w:rFonts w:ascii="Arial" w:hAnsi="Arial" w:cs="Arial"/>
        </w:rPr>
        <w:t>Градостроительн</w:t>
      </w:r>
      <w:r>
        <w:rPr>
          <w:rFonts w:ascii="Arial" w:hAnsi="Arial" w:cs="Arial"/>
        </w:rPr>
        <w:t>ая деятельность на территории Солонецкого му</w:t>
      </w:r>
      <w:r>
        <w:rPr>
          <w:rFonts w:ascii="Arial" w:hAnsi="Arial" w:cs="Arial"/>
        </w:rPr>
        <w:t xml:space="preserve">ниципального образования на 2022-2024 </w:t>
      </w:r>
      <w:proofErr w:type="spellStart"/>
      <w:r>
        <w:rPr>
          <w:rFonts w:ascii="Arial" w:hAnsi="Arial" w:cs="Arial"/>
        </w:rPr>
        <w:t>г.г</w:t>
      </w:r>
      <w:proofErr w:type="spellEnd"/>
      <w:r>
        <w:rPr>
          <w:rFonts w:ascii="Arial" w:hAnsi="Arial" w:cs="Arial"/>
        </w:rPr>
        <w:t>.», с 01.01.2023 г. признать утратившим силу.</w:t>
      </w:r>
    </w:p>
    <w:p w:rsidR="00921F6D" w:rsidRDefault="00921F6D" w:rsidP="00921F6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E40F55">
        <w:rPr>
          <w:rFonts w:ascii="Arial" w:hAnsi="Arial" w:cs="Arial"/>
        </w:rPr>
        <w:t xml:space="preserve">. Опубликовать настоящее постановление в </w:t>
      </w:r>
      <w:r w:rsidRPr="00896111">
        <w:rPr>
          <w:rFonts w:ascii="Arial" w:hAnsi="Arial" w:cs="Arial"/>
        </w:rPr>
        <w:t>средстве массово</w:t>
      </w:r>
      <w:r>
        <w:rPr>
          <w:rFonts w:ascii="Arial" w:hAnsi="Arial" w:cs="Arial"/>
        </w:rPr>
        <w:t>й информации «Вестник Солонецкого</w:t>
      </w:r>
      <w:r w:rsidRPr="00896111">
        <w:rPr>
          <w:rFonts w:ascii="Arial" w:hAnsi="Arial" w:cs="Arial"/>
        </w:rPr>
        <w:t xml:space="preserve"> сельского поселения»</w:t>
      </w:r>
      <w:r>
        <w:rPr>
          <w:rFonts w:ascii="Arial" w:hAnsi="Arial" w:cs="Arial"/>
        </w:rPr>
        <w:t xml:space="preserve"> и</w:t>
      </w:r>
      <w:r w:rsidRPr="00896111">
        <w:rPr>
          <w:rFonts w:ascii="Arial" w:hAnsi="Arial" w:cs="Arial"/>
        </w:rPr>
        <w:t xml:space="preserve"> разместить на официально</w:t>
      </w:r>
      <w:r>
        <w:rPr>
          <w:rFonts w:ascii="Arial" w:hAnsi="Arial" w:cs="Arial"/>
        </w:rPr>
        <w:t>м сайте администрации Солонецкого</w:t>
      </w:r>
      <w:r w:rsidRPr="00896111">
        <w:rPr>
          <w:rFonts w:ascii="Arial" w:hAnsi="Arial" w:cs="Arial"/>
        </w:rPr>
        <w:t xml:space="preserve"> муниципального образования</w:t>
      </w:r>
      <w:r>
        <w:rPr>
          <w:rFonts w:ascii="Arial" w:hAnsi="Arial" w:cs="Arial"/>
        </w:rPr>
        <w:t xml:space="preserve"> </w:t>
      </w:r>
      <w:hyperlink r:id="rId9" w:tgtFrame="_blank" w:history="1">
        <w:r>
          <w:rPr>
            <w:rStyle w:val="ae"/>
            <w:rFonts w:ascii="Arial" w:hAnsi="Arial" w:cs="Arial"/>
          </w:rPr>
          <w:t>http://solonci.ru/admin</w:t>
        </w:r>
      </w:hyperlink>
      <w:r w:rsidRPr="006F6EC2">
        <w:rPr>
          <w:rFonts w:ascii="Arial" w:hAnsi="Arial" w:cs="Arial"/>
        </w:rPr>
        <w:t>.</w:t>
      </w:r>
    </w:p>
    <w:p w:rsidR="00921F6D" w:rsidRPr="00E40F55" w:rsidRDefault="00921F6D" w:rsidP="00921F6D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 01.01.2023 года.</w:t>
      </w:r>
    </w:p>
    <w:p w:rsidR="00D904C3" w:rsidRPr="00194D49" w:rsidRDefault="00921F6D" w:rsidP="00921F6D">
      <w:pPr>
        <w:overflowPunct w:val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D904C3" w:rsidRPr="00194D49">
        <w:rPr>
          <w:rFonts w:ascii="Arial" w:hAnsi="Arial" w:cs="Arial"/>
        </w:rPr>
        <w:t>.</w:t>
      </w:r>
      <w:proofErr w:type="gramStart"/>
      <w:r w:rsidR="00D904C3" w:rsidRPr="00194D49">
        <w:rPr>
          <w:rFonts w:ascii="Arial" w:hAnsi="Arial" w:cs="Arial"/>
        </w:rPr>
        <w:t>Контроль за</w:t>
      </w:r>
      <w:proofErr w:type="gramEnd"/>
      <w:r w:rsidR="00D904C3" w:rsidRPr="00194D49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</w:p>
    <w:p w:rsidR="00D904C3" w:rsidRPr="00194D49" w:rsidRDefault="00D904C3" w:rsidP="00D904C3">
      <w:pPr>
        <w:jc w:val="both"/>
        <w:rPr>
          <w:rFonts w:ascii="Arial" w:hAnsi="Arial" w:cs="Arial"/>
        </w:rPr>
      </w:pPr>
      <w:r w:rsidRPr="00194D49">
        <w:rPr>
          <w:rFonts w:ascii="Arial" w:hAnsi="Arial" w:cs="Arial"/>
        </w:rPr>
        <w:t xml:space="preserve">Глава </w:t>
      </w:r>
      <w:r w:rsidR="00194D49">
        <w:rPr>
          <w:rFonts w:ascii="Arial" w:hAnsi="Arial" w:cs="Arial"/>
        </w:rPr>
        <w:t>Солонецкого</w:t>
      </w:r>
    </w:p>
    <w:p w:rsidR="00D904C3" w:rsidRDefault="00194D49" w:rsidP="00194D49">
      <w:pPr>
        <w:tabs>
          <w:tab w:val="left" w:pos="67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D904C3" w:rsidRPr="00194D49" w:rsidRDefault="00921F6D" w:rsidP="00194D49">
      <w:pPr>
        <w:tabs>
          <w:tab w:val="left" w:pos="6735"/>
        </w:tabs>
        <w:rPr>
          <w:rFonts w:ascii="Arial" w:hAnsi="Arial" w:cs="Arial"/>
        </w:rPr>
        <w:sectPr w:rsidR="00D904C3" w:rsidRPr="00194D49" w:rsidSect="000B7DAE">
          <w:headerReference w:type="default" r:id="rId10"/>
          <w:footerReference w:type="default" r:id="rId11"/>
          <w:pgSz w:w="11906" w:h="16838"/>
          <w:pgMar w:top="567" w:right="680" w:bottom="567" w:left="1304" w:header="346" w:footer="709" w:gutter="0"/>
          <w:cols w:space="720"/>
          <w:formProt w:val="0"/>
          <w:titlePg/>
          <w:docGrid w:linePitch="360"/>
        </w:sectPr>
      </w:pPr>
      <w:r>
        <w:rPr>
          <w:rFonts w:ascii="Arial" w:hAnsi="Arial" w:cs="Arial"/>
        </w:rPr>
        <w:t>С.В. Лучкин</w:t>
      </w:r>
    </w:p>
    <w:p w:rsidR="00D904C3" w:rsidRPr="00E73DC9" w:rsidRDefault="00E73DC9" w:rsidP="00C805E1">
      <w:pPr>
        <w:autoSpaceDE w:val="0"/>
        <w:jc w:val="right"/>
        <w:outlineLvl w:val="1"/>
        <w:rPr>
          <w:rFonts w:ascii="Courier New" w:hAnsi="Courier New" w:cs="Courier New"/>
          <w:sz w:val="22"/>
          <w:szCs w:val="22"/>
        </w:rPr>
      </w:pPr>
      <w:r w:rsidRPr="00E73DC9">
        <w:rPr>
          <w:rFonts w:ascii="Courier New" w:hAnsi="Courier New" w:cs="Courier New"/>
          <w:sz w:val="22"/>
          <w:szCs w:val="22"/>
        </w:rPr>
        <w:lastRenderedPageBreak/>
        <w:t xml:space="preserve">Приложение </w:t>
      </w:r>
      <w:r w:rsidR="00D904C3" w:rsidRPr="00E73DC9">
        <w:rPr>
          <w:rFonts w:ascii="Courier New" w:hAnsi="Courier New" w:cs="Courier New"/>
          <w:sz w:val="22"/>
          <w:szCs w:val="22"/>
        </w:rPr>
        <w:t>№ 1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Pr="0086287D" w:rsidRDefault="0086287D" w:rsidP="0086287D">
      <w:pPr>
        <w:ind w:left="4956" w:firstLine="708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                     Приложен</w:t>
      </w:r>
      <w:r w:rsidR="000E6B23">
        <w:rPr>
          <w:rFonts w:ascii="Courier New" w:hAnsi="Courier New" w:cs="Courier New"/>
          <w:sz w:val="22"/>
          <w:szCs w:val="22"/>
        </w:rPr>
        <w:t xml:space="preserve">ие </w:t>
      </w:r>
      <w:r w:rsidR="000E6B23">
        <w:rPr>
          <w:rFonts w:ascii="Courier New" w:hAnsi="Courier New" w:cs="Courier New"/>
          <w:sz w:val="22"/>
          <w:szCs w:val="22"/>
        </w:rPr>
        <w:tab/>
      </w:r>
      <w:r w:rsidR="000E6B23">
        <w:rPr>
          <w:rFonts w:ascii="Courier New" w:hAnsi="Courier New" w:cs="Courier New"/>
          <w:sz w:val="22"/>
          <w:szCs w:val="22"/>
        </w:rPr>
        <w:tab/>
      </w:r>
      <w:r w:rsidR="000E6B23">
        <w:rPr>
          <w:rFonts w:ascii="Courier New" w:hAnsi="Courier New" w:cs="Courier New"/>
          <w:sz w:val="22"/>
          <w:szCs w:val="22"/>
        </w:rPr>
        <w:tab/>
        <w:t xml:space="preserve">     к постановлению администрации</w:t>
      </w:r>
      <w:r>
        <w:rPr>
          <w:rFonts w:ascii="Courier New" w:hAnsi="Courier New" w:cs="Courier New"/>
          <w:sz w:val="22"/>
          <w:szCs w:val="22"/>
        </w:rPr>
        <w:tab/>
      </w:r>
      <w:r w:rsidR="00D904C3" w:rsidRPr="0086287D">
        <w:rPr>
          <w:rFonts w:ascii="Courier New" w:hAnsi="Courier New" w:cs="Courier New"/>
          <w:sz w:val="22"/>
          <w:szCs w:val="22"/>
        </w:rPr>
        <w:t>Солонецкого муниципального образования</w:t>
      </w:r>
    </w:p>
    <w:p w:rsidR="00D904C3" w:rsidRPr="0086287D" w:rsidRDefault="000E6B23" w:rsidP="0086287D">
      <w:pPr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ab/>
        <w:t>от  «19» декабря 2022 года № 153</w:t>
      </w: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rPr>
          <w:rFonts w:ascii="Courier New" w:hAnsi="Courier New" w:cs="Courier New"/>
          <w:sz w:val="22"/>
          <w:szCs w:val="2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</w:pPr>
    </w:p>
    <w:p w:rsidR="00D904C3" w:rsidRPr="0086287D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  <w:sz w:val="32"/>
          <w:szCs w:val="32"/>
        </w:rPr>
        <w:t>МУНИЦИПАЛЬНАЯ ПРОГРАММА</w:t>
      </w:r>
    </w:p>
    <w:p w:rsidR="00D904C3" w:rsidRPr="0086287D" w:rsidRDefault="00D904C3" w:rsidP="000E6B23">
      <w:pPr>
        <w:tabs>
          <w:tab w:val="center" w:pos="4961"/>
          <w:tab w:val="left" w:pos="7905"/>
          <w:tab w:val="right" w:pos="9922"/>
        </w:tabs>
        <w:jc w:val="center"/>
        <w:rPr>
          <w:rFonts w:ascii="Arial" w:hAnsi="Arial" w:cs="Arial"/>
        </w:rPr>
      </w:pPr>
      <w:r w:rsidRPr="0086287D">
        <w:rPr>
          <w:rFonts w:ascii="Arial" w:hAnsi="Arial" w:cs="Arial"/>
          <w:b/>
          <w:sz w:val="32"/>
          <w:szCs w:val="32"/>
        </w:rPr>
        <w:t>«</w:t>
      </w:r>
      <w:r w:rsidR="000E6B23">
        <w:rPr>
          <w:rFonts w:ascii="Arial" w:hAnsi="Arial" w:cs="Arial"/>
          <w:b/>
          <w:bCs/>
          <w:sz w:val="32"/>
          <w:szCs w:val="32"/>
        </w:rPr>
        <w:t>ГРАДОСТРОИТЕЛЬНАЯ ДЕЯТЕЛЬНОСТЬ НА ТЕРРИТОРИИ  СОЛОНЕЦКОГО МУНИЦИПАЛЬНОГО ОБРАЗОВАНИЯ НА 2023-2025 ГОДЫ</w:t>
      </w:r>
      <w:r w:rsidRPr="0086287D">
        <w:rPr>
          <w:rFonts w:ascii="Arial" w:hAnsi="Arial" w:cs="Arial"/>
          <w:b/>
          <w:sz w:val="32"/>
          <w:szCs w:val="32"/>
        </w:rPr>
        <w:t>»</w:t>
      </w: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tabs>
          <w:tab w:val="center" w:pos="4961"/>
          <w:tab w:val="left" w:pos="7905"/>
          <w:tab w:val="right" w:pos="9922"/>
        </w:tabs>
        <w:jc w:val="center"/>
        <w:rPr>
          <w:b/>
          <w:sz w:val="32"/>
          <w:szCs w:val="32"/>
        </w:rPr>
      </w:pPr>
    </w:p>
    <w:p w:rsidR="00D904C3" w:rsidRDefault="00D904C3" w:rsidP="00D904C3">
      <w:pPr>
        <w:jc w:val="both"/>
        <w:rPr>
          <w:sz w:val="28"/>
          <w:szCs w:val="28"/>
        </w:rPr>
        <w:sectPr w:rsidR="00D904C3" w:rsidSect="00D904C3">
          <w:pgSz w:w="11906" w:h="16838"/>
          <w:pgMar w:top="567" w:right="680" w:bottom="567" w:left="1304" w:header="346" w:footer="709" w:gutter="0"/>
          <w:cols w:space="720"/>
          <w:formProt w:val="0"/>
          <w:titlePg/>
          <w:docGrid w:linePitch="360"/>
        </w:sectPr>
      </w:pPr>
    </w:p>
    <w:p w:rsidR="002F6402" w:rsidRPr="00D904C3" w:rsidRDefault="002F6402" w:rsidP="00194D49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</w:rPr>
      </w:pP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ПАСПОРТ</w:t>
      </w:r>
    </w:p>
    <w:p w:rsidR="002F6402" w:rsidRPr="0086287D" w:rsidRDefault="0093285C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86287D">
        <w:rPr>
          <w:b/>
          <w:sz w:val="24"/>
          <w:szCs w:val="24"/>
        </w:rPr>
        <w:t>МУНИЦИПАЛЬНОЙ ПРОГРАММЫ</w:t>
      </w:r>
    </w:p>
    <w:p w:rsidR="002F6402" w:rsidRPr="0086287D" w:rsidRDefault="002F6402" w:rsidP="00D904C3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904C3" w:rsidRPr="0086287D" w:rsidRDefault="0093285C" w:rsidP="000E6B23">
      <w:pPr>
        <w:tabs>
          <w:tab w:val="center" w:pos="4961"/>
          <w:tab w:val="left" w:pos="7905"/>
          <w:tab w:val="right" w:pos="9922"/>
        </w:tabs>
        <w:jc w:val="center"/>
        <w:rPr>
          <w:b/>
        </w:rPr>
      </w:pPr>
      <w:r w:rsidRPr="0086287D">
        <w:rPr>
          <w:rFonts w:ascii="Arial" w:hAnsi="Arial" w:cs="Arial"/>
          <w:b/>
        </w:rPr>
        <w:t>«</w:t>
      </w:r>
      <w:r w:rsidR="000E6B23" w:rsidRPr="000E6B23">
        <w:rPr>
          <w:rFonts w:ascii="Arial" w:hAnsi="Arial" w:cs="Arial"/>
          <w:b/>
          <w:bCs/>
        </w:rPr>
        <w:t>ГРАДОСТРОИТЕЛЬНАЯ ДЕЯТЕЛЬНОСТЬ НА ТЕРРИТОРИИ  СОЛОНЕЦКОГО МУНИЦИПАЛЬНОГО ОБРАЗОВАНИЯ НА 2023-2025 ГОДЫ</w:t>
      </w:r>
      <w:r w:rsidRPr="0086287D">
        <w:rPr>
          <w:b/>
        </w:rPr>
        <w:t>»</w:t>
      </w:r>
    </w:p>
    <w:p w:rsidR="00D904C3" w:rsidRDefault="00D904C3" w:rsidP="00D904C3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6486"/>
      </w:tblGrid>
      <w:tr w:rsidR="00D904C3" w:rsidTr="00D904C3">
        <w:tc>
          <w:tcPr>
            <w:tcW w:w="3652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Наименование Программы</w:t>
            </w:r>
          </w:p>
        </w:tc>
        <w:tc>
          <w:tcPr>
            <w:tcW w:w="6486" w:type="dxa"/>
          </w:tcPr>
          <w:p w:rsidR="00D904C3" w:rsidRPr="00D904C3" w:rsidRDefault="00D904C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D904C3">
              <w:t>«</w:t>
            </w:r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 xml:space="preserve">Градостроительная деятельность на территории Солонецкого муниципального образования на 2023-2025 </w:t>
            </w:r>
            <w:proofErr w:type="spellStart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г.г</w:t>
            </w:r>
            <w:proofErr w:type="spellEnd"/>
            <w:r w:rsidR="000E6B23" w:rsidRPr="000E6B23">
              <w:rPr>
                <w:rFonts w:ascii="Courier New" w:hAnsi="Courier New" w:cs="Courier New"/>
                <w:sz w:val="22"/>
                <w:szCs w:val="22"/>
              </w:rPr>
              <w:t>.</w:t>
            </w:r>
            <w:r w:rsidR="00194D49" w:rsidRPr="000E6B23">
              <w:rPr>
                <w:rFonts w:ascii="Courier New" w:hAnsi="Courier New" w:cs="Courier New"/>
                <w:sz w:val="22"/>
                <w:szCs w:val="22"/>
              </w:rPr>
              <w:t xml:space="preserve">» </w:t>
            </w:r>
            <w:r w:rsidRPr="000E6B23">
              <w:rPr>
                <w:rFonts w:ascii="Courier New" w:hAnsi="Courier New" w:cs="Courier New"/>
                <w:sz w:val="22"/>
                <w:szCs w:val="22"/>
              </w:rPr>
              <w:t>(далее – Программа)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Основание для разработки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Градостроительный кодекс РФ от 29.12.2004 г. N 190-ФЗ (далее - Градостроительный кодекс РФ)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Муниципальный заказчик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</w:t>
            </w:r>
            <w:proofErr w:type="gramStart"/>
            <w:r w:rsidRPr="00D71DF4">
              <w:rPr>
                <w:sz w:val="22"/>
                <w:szCs w:val="22"/>
              </w:rPr>
              <w:t>я</w:t>
            </w:r>
            <w:r w:rsidR="00194D49">
              <w:rPr>
                <w:sz w:val="22"/>
                <w:szCs w:val="22"/>
              </w:rPr>
              <w:t>(</w:t>
            </w:r>
            <w:proofErr w:type="gramEnd"/>
            <w:r w:rsidR="00194D49">
              <w:rPr>
                <w:sz w:val="22"/>
                <w:szCs w:val="22"/>
              </w:rPr>
              <w:t>далее- администрация)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Основной разработчик </w:t>
            </w: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–к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оординатор Программы</w:t>
            </w:r>
          </w:p>
        </w:tc>
        <w:tc>
          <w:tcPr>
            <w:tcW w:w="6486" w:type="dxa"/>
          </w:tcPr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Цели и задачи Программы</w:t>
            </w:r>
          </w:p>
        </w:tc>
        <w:tc>
          <w:tcPr>
            <w:tcW w:w="6486" w:type="dxa"/>
          </w:tcPr>
          <w:p w:rsidR="00194D49" w:rsidRDefault="00194D49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А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ктуализация документов территориального планирования</w:t>
            </w:r>
            <w:r w:rsidR="00D71DF4"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="00D71DF4" w:rsidRPr="00D71DF4">
              <w:rPr>
                <w:sz w:val="22"/>
                <w:szCs w:val="22"/>
                <w:shd w:val="clear" w:color="auto" w:fill="FFFFFF"/>
              </w:rPr>
              <w:t>актуализация документов</w:t>
            </w:r>
            <w:r>
              <w:rPr>
                <w:sz w:val="22"/>
                <w:szCs w:val="22"/>
                <w:shd w:val="clear" w:color="auto" w:fill="FFFFFF"/>
              </w:rPr>
              <w:t xml:space="preserve"> градостроительного </w:t>
            </w:r>
            <w:r w:rsidR="00D71DF4">
              <w:rPr>
                <w:sz w:val="22"/>
                <w:szCs w:val="22"/>
                <w:shd w:val="clear" w:color="auto" w:fill="FFFFFF"/>
              </w:rPr>
              <w:t>зонирования</w:t>
            </w:r>
            <w:r w:rsidR="00D71DF4">
              <w:rPr>
                <w:sz w:val="22"/>
                <w:szCs w:val="22"/>
              </w:rPr>
              <w:t xml:space="preserve"> </w:t>
            </w:r>
            <w:r w:rsidR="00D71DF4" w:rsidRPr="00D71DF4">
              <w:rPr>
                <w:sz w:val="22"/>
                <w:szCs w:val="22"/>
              </w:rPr>
              <w:t xml:space="preserve">Солонецкого муниципального образования 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>Адаптация схемы территориальног</w:t>
            </w:r>
            <w:r>
              <w:rPr>
                <w:sz w:val="22"/>
                <w:szCs w:val="22"/>
              </w:rPr>
              <w:t xml:space="preserve">о планирования на </w:t>
            </w:r>
            <w:r w:rsidRPr="00D71DF4">
              <w:rPr>
                <w:sz w:val="22"/>
                <w:szCs w:val="22"/>
              </w:rPr>
              <w:t>материалах картографической основы в цифровом виде</w:t>
            </w:r>
          </w:p>
          <w:p w:rsidR="00194D49" w:rsidRDefault="00D71DF4" w:rsidP="00D71DF4">
            <w:pPr>
              <w:pStyle w:val="ConsPlusNonformat"/>
              <w:widowControl/>
              <w:rPr>
                <w:sz w:val="22"/>
                <w:szCs w:val="22"/>
              </w:rPr>
            </w:pPr>
            <w:r w:rsidRPr="00D71DF4">
              <w:rPr>
                <w:sz w:val="22"/>
                <w:szCs w:val="22"/>
              </w:rPr>
              <w:t xml:space="preserve">Корректировка генеральных планов населенных пунктов </w:t>
            </w:r>
          </w:p>
          <w:p w:rsidR="00D71DF4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Разработка правил землеп</w:t>
            </w:r>
            <w:r>
              <w:rPr>
                <w:sz w:val="22"/>
                <w:szCs w:val="22"/>
              </w:rPr>
              <w:t xml:space="preserve">ользования и застройки сельских </w:t>
            </w:r>
            <w:r w:rsidRPr="00D71DF4">
              <w:rPr>
                <w:sz w:val="22"/>
                <w:szCs w:val="22"/>
              </w:rPr>
              <w:t>поселений на основе г</w:t>
            </w:r>
            <w:r w:rsidR="00194D49">
              <w:rPr>
                <w:sz w:val="22"/>
                <w:szCs w:val="22"/>
              </w:rPr>
              <w:t>радостроительного зонирования</w:t>
            </w:r>
          </w:p>
          <w:p w:rsidR="00D904C3" w:rsidRPr="00D71DF4" w:rsidRDefault="00D71DF4" w:rsidP="00D71DF4">
            <w:pPr>
              <w:pStyle w:val="ConsPlusNonformat"/>
              <w:widowControl/>
              <w:rPr>
                <w:sz w:val="22"/>
                <w:szCs w:val="22"/>
                <w:shd w:val="clear" w:color="auto" w:fill="FFFFFF"/>
              </w:rPr>
            </w:pPr>
            <w:r w:rsidRPr="00D71DF4">
              <w:rPr>
                <w:sz w:val="22"/>
                <w:szCs w:val="22"/>
              </w:rPr>
              <w:t>Планировка территории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6486" w:type="dxa"/>
          </w:tcPr>
          <w:p w:rsidR="00D904C3" w:rsidRPr="00D904C3" w:rsidRDefault="000E6B23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2023-2025</w:t>
            </w:r>
            <w:r w:rsidR="00D71DF4">
              <w:rPr>
                <w:rFonts w:ascii="Courier New" w:hAnsi="Courier New" w:cs="Courier New"/>
                <w:sz w:val="22"/>
                <w:szCs w:val="22"/>
              </w:rPr>
              <w:t xml:space="preserve"> годы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D71DF4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Исполнитель мероприятий Программы</w:t>
            </w:r>
          </w:p>
        </w:tc>
        <w:tc>
          <w:tcPr>
            <w:tcW w:w="6486" w:type="dxa"/>
          </w:tcPr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  <w:tr w:rsidR="0096084D" w:rsidTr="00D904C3">
        <w:tc>
          <w:tcPr>
            <w:tcW w:w="3652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sz w:val="22"/>
                <w:szCs w:val="22"/>
              </w:rPr>
              <w:t>Подпрограммы муниципальной программы</w:t>
            </w:r>
            <w:r w:rsidRPr="0096084D">
              <w:rPr>
                <w:rFonts w:ascii="Courier New" w:eastAsia="Batang" w:hAnsi="Courier New" w:cs="Courier New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86" w:type="dxa"/>
          </w:tcPr>
          <w:p w:rsidR="0096084D" w:rsidRPr="0096084D" w:rsidRDefault="0096084D">
            <w:pPr>
              <w:rPr>
                <w:sz w:val="22"/>
                <w:szCs w:val="22"/>
              </w:rPr>
            </w:pPr>
            <w:r w:rsidRPr="0096084D">
              <w:rPr>
                <w:rFonts w:ascii="Courier New" w:hAnsi="Courier New" w:cs="Courier New"/>
                <w:b/>
                <w:sz w:val="22"/>
                <w:szCs w:val="22"/>
              </w:rPr>
              <w:t>Подпрограмма:</w:t>
            </w:r>
            <w:r w:rsidRPr="0096084D">
              <w:rPr>
                <w:rFonts w:ascii="Courier New" w:hAnsi="Courier New" w:cs="Courier New"/>
                <w:sz w:val="22"/>
                <w:szCs w:val="22"/>
              </w:rPr>
              <w:t xml:space="preserve"> «Мероприятия в области градостроительства»</w:t>
            </w:r>
          </w:p>
        </w:tc>
      </w:tr>
      <w:tr w:rsidR="00D904C3" w:rsidTr="00D904C3">
        <w:tc>
          <w:tcPr>
            <w:tcW w:w="3652" w:type="dxa"/>
          </w:tcPr>
          <w:p w:rsidR="00D904C3" w:rsidRPr="00D904C3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Объемы и источники Программы</w:t>
            </w:r>
          </w:p>
        </w:tc>
        <w:tc>
          <w:tcPr>
            <w:tcW w:w="6486" w:type="dxa"/>
          </w:tcPr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Общий объем бюджетного финансирования прогнозно</w:t>
            </w:r>
          </w:p>
          <w:p w:rsidR="00FD6707" w:rsidRPr="00FD6707" w:rsidRDefault="00FD6707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составит </w:t>
            </w:r>
            <w:r w:rsidR="000E6B23">
              <w:rPr>
                <w:sz w:val="22"/>
                <w:szCs w:val="22"/>
              </w:rPr>
              <w:t>20</w:t>
            </w:r>
            <w:r w:rsidRPr="00FD6707">
              <w:rPr>
                <w:sz w:val="22"/>
                <w:szCs w:val="22"/>
              </w:rPr>
              <w:t xml:space="preserve">,00 </w:t>
            </w:r>
            <w:r>
              <w:rPr>
                <w:sz w:val="22"/>
                <w:szCs w:val="22"/>
              </w:rPr>
              <w:t xml:space="preserve">тыс. </w:t>
            </w:r>
            <w:proofErr w:type="spellStart"/>
            <w:r>
              <w:rPr>
                <w:sz w:val="22"/>
                <w:szCs w:val="22"/>
              </w:rPr>
              <w:t>рублей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86287D">
              <w:rPr>
                <w:sz w:val="22"/>
                <w:szCs w:val="22"/>
              </w:rPr>
              <w:t>в</w:t>
            </w:r>
            <w:proofErr w:type="spellEnd"/>
            <w:proofErr w:type="gramEnd"/>
            <w:r w:rsidR="0086287D">
              <w:rPr>
                <w:sz w:val="22"/>
                <w:szCs w:val="22"/>
              </w:rPr>
              <w:t xml:space="preserve"> </w:t>
            </w:r>
            <w:proofErr w:type="spellStart"/>
            <w:r w:rsidR="0086287D">
              <w:rPr>
                <w:sz w:val="22"/>
                <w:szCs w:val="22"/>
              </w:rPr>
              <w:t>т.ч</w:t>
            </w:r>
            <w:proofErr w:type="spellEnd"/>
            <w:r w:rsidR="0086287D">
              <w:rPr>
                <w:sz w:val="22"/>
                <w:szCs w:val="22"/>
              </w:rPr>
              <w:t>. по годам:</w:t>
            </w:r>
          </w:p>
          <w:p w:rsidR="00FD6707" w:rsidRPr="00FD6707" w:rsidRDefault="00FD6707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0E6B23">
              <w:rPr>
                <w:rFonts w:ascii="Courier New" w:hAnsi="Courier New" w:cs="Courier New"/>
                <w:sz w:val="22"/>
                <w:szCs w:val="22"/>
              </w:rPr>
              <w:t>23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г.- </w:t>
            </w:r>
            <w:r w:rsidR="000E6B23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,00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D6707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D6707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20,00 тыс. руб.</w:t>
            </w:r>
          </w:p>
          <w:p w:rsid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2024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 w:rsidR="00FD670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FD6707"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0E6B23" w:rsidRPr="00FD6707" w:rsidRDefault="000E6B23" w:rsidP="00FD6707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2025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 г.- 0,0 </w:t>
            </w:r>
            <w:proofErr w:type="spellStart"/>
            <w:r w:rsidRPr="00FD6707">
              <w:rPr>
                <w:rFonts w:ascii="Courier New" w:hAnsi="Courier New" w:cs="Courier New"/>
                <w:sz w:val="22"/>
                <w:szCs w:val="22"/>
              </w:rPr>
              <w:t>тыс</w:t>
            </w:r>
            <w:proofErr w:type="gramStart"/>
            <w:r w:rsidRPr="00FD6707">
              <w:rPr>
                <w:rFonts w:ascii="Courier New" w:hAnsi="Courier New" w:cs="Courier New"/>
                <w:sz w:val="22"/>
                <w:szCs w:val="22"/>
              </w:rPr>
              <w:t>.р</w:t>
            </w:r>
            <w:proofErr w:type="gramEnd"/>
            <w:r w:rsidRPr="00FD6707">
              <w:rPr>
                <w:rFonts w:ascii="Courier New" w:hAnsi="Courier New" w:cs="Courier New"/>
                <w:sz w:val="22"/>
                <w:szCs w:val="22"/>
              </w:rPr>
              <w:t>уб</w:t>
            </w:r>
            <w:proofErr w:type="spellEnd"/>
            <w:r w:rsidRPr="00FD6707">
              <w:rPr>
                <w:rFonts w:ascii="Courier New" w:hAnsi="Courier New" w:cs="Courier New"/>
                <w:sz w:val="22"/>
                <w:szCs w:val="22"/>
              </w:rPr>
              <w:t>., в том числе за счет бюджета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>местного – 0,0 тыс. руб.</w:t>
            </w:r>
          </w:p>
          <w:p w:rsidR="00D904C3" w:rsidRP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FD6707">
              <w:rPr>
                <w:rFonts w:ascii="Courier New" w:hAnsi="Courier New" w:cs="Courier New"/>
                <w:sz w:val="22"/>
                <w:szCs w:val="22"/>
              </w:rPr>
              <w:t>Объем расходов на реализацию мероприятий Программы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FD6707">
              <w:rPr>
                <w:rFonts w:ascii="Courier New" w:hAnsi="Courier New" w:cs="Courier New"/>
                <w:sz w:val="22"/>
                <w:szCs w:val="22"/>
              </w:rPr>
              <w:t xml:space="preserve">уточняется ежегодно при формировании и принятии бюджета муниципального образования на очередной финансовый год. </w:t>
            </w:r>
          </w:p>
        </w:tc>
      </w:tr>
      <w:tr w:rsidR="00FD6707" w:rsidTr="00D904C3">
        <w:tc>
          <w:tcPr>
            <w:tcW w:w="3652" w:type="dxa"/>
          </w:tcPr>
          <w:p w:rsidR="00FD6707" w:rsidRDefault="00FD6707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Ожидаемые конечные результаты Программы</w:t>
            </w:r>
          </w:p>
        </w:tc>
        <w:tc>
          <w:tcPr>
            <w:tcW w:w="6486" w:type="dxa"/>
          </w:tcPr>
          <w:p w:rsidR="0086287D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86287D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ие основы для принятия решений </w:t>
            </w:r>
            <w:r w:rsidRPr="0086287D">
              <w:rPr>
                <w:sz w:val="22"/>
                <w:szCs w:val="22"/>
              </w:rPr>
              <w:t>по комплексному социально-экономическому и территориальному развитию</w:t>
            </w:r>
            <w:r>
              <w:rPr>
                <w:sz w:val="22"/>
                <w:szCs w:val="22"/>
              </w:rPr>
              <w:t xml:space="preserve"> </w:t>
            </w:r>
            <w:r w:rsidRPr="0086287D">
              <w:rPr>
                <w:sz w:val="22"/>
                <w:szCs w:val="22"/>
              </w:rPr>
              <w:t>образования, определение направлений развития населенных пунктов, создание комфортной, экологически и эстетически полноценной среды обитания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FD6707" w:rsidTr="00D904C3">
        <w:tc>
          <w:tcPr>
            <w:tcW w:w="3652" w:type="dxa"/>
          </w:tcPr>
          <w:p w:rsidR="00FD6707" w:rsidRDefault="0086287D" w:rsidP="00D904C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Контроль за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 исполнением Программы</w:t>
            </w:r>
          </w:p>
        </w:tc>
        <w:tc>
          <w:tcPr>
            <w:tcW w:w="6486" w:type="dxa"/>
          </w:tcPr>
          <w:p w:rsidR="00FD6707" w:rsidRPr="00FD6707" w:rsidRDefault="0086287D" w:rsidP="00FD6707">
            <w:pPr>
              <w:pStyle w:val="ConsPlusNonformat"/>
              <w:widowControl/>
              <w:rPr>
                <w:sz w:val="22"/>
                <w:szCs w:val="22"/>
              </w:rPr>
            </w:pPr>
            <w:r w:rsidRPr="00FD6707">
              <w:rPr>
                <w:sz w:val="22"/>
                <w:szCs w:val="22"/>
              </w:rPr>
              <w:t>Администрация Солонецкого муниципального образования</w:t>
            </w:r>
          </w:p>
        </w:tc>
      </w:tr>
    </w:tbl>
    <w:p w:rsidR="002F6402" w:rsidRPr="0086287D" w:rsidRDefault="002F6402">
      <w:pPr>
        <w:pStyle w:val="ConsPlusNonformat"/>
        <w:widowControl/>
        <w:rPr>
          <w:rFonts w:ascii="Times New Roman" w:hAnsi="Times New Roman" w:cs="Times New Roman"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B7DAE">
        <w:rPr>
          <w:rFonts w:ascii="Arial" w:hAnsi="Arial" w:cs="Arial"/>
          <w:b/>
          <w:bCs/>
          <w:sz w:val="28"/>
          <w:szCs w:val="28"/>
          <w:lang w:val="en-US"/>
        </w:rPr>
        <w:t>I</w:t>
      </w:r>
      <w:r w:rsidRPr="000B7DAE">
        <w:rPr>
          <w:rFonts w:ascii="Arial" w:hAnsi="Arial" w:cs="Arial"/>
          <w:b/>
          <w:bCs/>
          <w:sz w:val="28"/>
          <w:szCs w:val="28"/>
        </w:rPr>
        <w:t>. Основные понятия и термины</w:t>
      </w:r>
    </w:p>
    <w:p w:rsidR="002F6402" w:rsidRPr="000B7DAE" w:rsidRDefault="002F6402" w:rsidP="00D70361">
      <w:pPr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lastRenderedPageBreak/>
        <w:t>Градостроительная деятельность –</w:t>
      </w:r>
      <w:r w:rsidRPr="000B7DAE">
        <w:rPr>
          <w:rFonts w:ascii="Arial" w:hAnsi="Arial" w:cs="Arial"/>
          <w:bCs/>
        </w:rPr>
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проектирования, строительства, капитального ремонта, реконструкции объектов капитального строительства.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Территориальное планирование</w:t>
      </w:r>
      <w:r w:rsidR="00194D49">
        <w:rPr>
          <w:rFonts w:ascii="Arial" w:hAnsi="Arial" w:cs="Arial"/>
          <w:bCs/>
        </w:rPr>
        <w:t xml:space="preserve"> - </w:t>
      </w:r>
      <w:r w:rsidRPr="000B7DAE">
        <w:rPr>
          <w:rFonts w:ascii="Arial" w:hAnsi="Arial" w:cs="Arial"/>
          <w:bCs/>
        </w:rPr>
        <w:t>планирование развития территорий, в том числе для установления функциональных зон, зон планируемого размещения объектов капитального строительства для государственных или муниципальных нужд, зон с особыми условиями использования территорий.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Планировка территории</w:t>
      </w:r>
      <w:r w:rsidRPr="000B7DAE">
        <w:rPr>
          <w:rFonts w:ascii="Arial" w:hAnsi="Arial" w:cs="Arial"/>
          <w:bCs/>
        </w:rPr>
        <w:t xml:space="preserve"> – осуществление деятельности по развитию территорий посредством разработки проектов планировки территории, проектов межевания территории и градостроительных планов земельных участков.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/>
          <w:bCs/>
        </w:rPr>
        <w:t>Правила землепользования и застройки</w:t>
      </w:r>
      <w:r w:rsidRPr="000B7DAE">
        <w:rPr>
          <w:rFonts w:ascii="Arial" w:hAnsi="Arial" w:cs="Arial"/>
          <w:bCs/>
        </w:rPr>
        <w:t xml:space="preserve"> – документ градостроительного зонирования,  в котором устанавливаются территориальные зоны с установленным для каждой из них градостроительным регламентом.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Генеральный план</w:t>
      </w:r>
      <w:r w:rsidRPr="000B7DAE">
        <w:rPr>
          <w:rFonts w:ascii="Arial" w:hAnsi="Arial" w:cs="Arial"/>
          <w:bCs/>
        </w:rPr>
        <w:t xml:space="preserve"> – включает в себя карты (схемы) планируемого размещения объектов капитального строительства местного значения в том числе: объектов электр</w:t>
      </w:r>
      <w:proofErr w:type="gramStart"/>
      <w:r w:rsidRPr="000B7DAE">
        <w:rPr>
          <w:rFonts w:ascii="Arial" w:hAnsi="Arial" w:cs="Arial"/>
          <w:bCs/>
        </w:rPr>
        <w:t>о-</w:t>
      </w:r>
      <w:proofErr w:type="gramEnd"/>
      <w:r w:rsidRPr="000B7DAE">
        <w:rPr>
          <w:rFonts w:ascii="Arial" w:hAnsi="Arial" w:cs="Arial"/>
          <w:bCs/>
        </w:rPr>
        <w:t>, газо- и водоснабжения населения в границах поселения, городского округа; автомобильных дорог общего пользования, мостов и иных транспортных инженерных сооружений в границах поселения, городского округа..</w:t>
      </w:r>
    </w:p>
    <w:p w:rsidR="002F6402" w:rsidRPr="000B7DAE" w:rsidRDefault="002F6402">
      <w:pPr>
        <w:rPr>
          <w:rFonts w:ascii="Arial" w:hAnsi="Arial" w:cs="Arial"/>
          <w:b/>
          <w:bCs/>
        </w:rPr>
      </w:pPr>
    </w:p>
    <w:p w:rsidR="002F6402" w:rsidRPr="000B7DAE" w:rsidRDefault="0093285C">
      <w:pPr>
        <w:pStyle w:val="11"/>
        <w:jc w:val="center"/>
        <w:rPr>
          <w:rFonts w:ascii="Arial" w:hAnsi="Arial" w:cs="Arial"/>
        </w:rPr>
      </w:pPr>
      <w:r w:rsidRPr="000B7DAE">
        <w:rPr>
          <w:rFonts w:ascii="Arial" w:hAnsi="Arial" w:cs="Arial"/>
          <w:b/>
          <w:bCs/>
          <w:sz w:val="24"/>
        </w:rPr>
        <w:t>I</w:t>
      </w:r>
      <w:r w:rsidRPr="000B7DAE">
        <w:rPr>
          <w:rFonts w:ascii="Arial" w:hAnsi="Arial" w:cs="Arial"/>
          <w:b/>
          <w:bCs/>
          <w:sz w:val="24"/>
          <w:lang w:val="en-US"/>
        </w:rPr>
        <w:t>I</w:t>
      </w:r>
      <w:r w:rsidRPr="000B7DAE">
        <w:rPr>
          <w:rFonts w:ascii="Arial" w:hAnsi="Arial" w:cs="Arial"/>
          <w:b/>
          <w:bCs/>
          <w:sz w:val="24"/>
        </w:rPr>
        <w:t>. Содержание проблемы и обоснование необходимости</w:t>
      </w: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ее решения программным методом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proofErr w:type="gramStart"/>
      <w:r w:rsidRPr="000B7DAE">
        <w:rPr>
          <w:rFonts w:ascii="Arial" w:hAnsi="Arial" w:cs="Arial"/>
        </w:rPr>
        <w:t xml:space="preserve">Согласно требованиям Градостроительного кодекса Российской федерации от 29.12.2004г. №190-ФЗ (п.4 ст.9 гл.3) о разработке градостроительной документации: не допускается принятие органами государственной власти, органами местного самоуправления решений о резервировании земель, об изъятии, в том числе, путем выкупа земельных участков для государственных или муниципальных нужд, о переводе земель из одной категории в другую при отсутствии документов территориального планирования. </w:t>
      </w:r>
      <w:proofErr w:type="gramEnd"/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Учитывая новые экономические, земельные и имущественные отношения на территорию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разработана и утвержден </w:t>
      </w:r>
      <w:r w:rsidR="00952A59" w:rsidRPr="000B7DAE">
        <w:rPr>
          <w:rFonts w:ascii="Arial" w:hAnsi="Arial" w:cs="Arial"/>
        </w:rPr>
        <w:t>генеральный план</w:t>
      </w:r>
      <w:r w:rsidRPr="000B7DAE">
        <w:rPr>
          <w:rFonts w:ascii="Arial" w:hAnsi="Arial" w:cs="Arial"/>
        </w:rPr>
        <w:t>, проведена корректировка генерального плана и разработаны и утверждены правила землепользования и застройки.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Разработанный комплексный инвестиционный план модернизации территории на 20</w:t>
      </w:r>
      <w:r w:rsidR="000E6B23">
        <w:rPr>
          <w:rFonts w:ascii="Arial" w:hAnsi="Arial" w:cs="Arial"/>
        </w:rPr>
        <w:t>23</w:t>
      </w:r>
      <w:r w:rsidRPr="000B7DAE">
        <w:rPr>
          <w:rFonts w:ascii="Arial" w:hAnsi="Arial" w:cs="Arial"/>
        </w:rPr>
        <w:t>-20</w:t>
      </w:r>
      <w:r w:rsidR="000E6B23">
        <w:rPr>
          <w:rFonts w:ascii="Arial" w:hAnsi="Arial" w:cs="Arial"/>
        </w:rPr>
        <w:t>25</w:t>
      </w:r>
      <w:r w:rsidRPr="000B7DAE">
        <w:rPr>
          <w:rFonts w:ascii="Arial" w:hAnsi="Arial" w:cs="Arial"/>
        </w:rPr>
        <w:t xml:space="preserve"> гг. предусматривающий размещение ряда производств на территории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, обязывает разработку градостроительной документации с размещением указанных производств и объектов инфраструктуры. 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>
      <w:pPr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III. Цель,  задачи, сроки и этапы реализации целевой программы</w:t>
      </w:r>
    </w:p>
    <w:p w:rsidR="002F6402" w:rsidRPr="000B7DAE" w:rsidRDefault="002F6402">
      <w:pPr>
        <w:pStyle w:val="a4"/>
        <w:jc w:val="both"/>
        <w:rPr>
          <w:rFonts w:ascii="Arial" w:hAnsi="Arial" w:cs="Arial"/>
          <w:b/>
          <w:bCs/>
          <w:sz w:val="24"/>
        </w:rPr>
      </w:pPr>
    </w:p>
    <w:p w:rsidR="002F6402" w:rsidRPr="000B7DAE" w:rsidRDefault="0093285C" w:rsidP="00D70361">
      <w:pPr>
        <w:pStyle w:val="a4"/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sz w:val="24"/>
        </w:rPr>
        <w:t xml:space="preserve">1. Программа разработана с целью обеспечения населенных пунктов </w:t>
      </w:r>
      <w:r w:rsidR="00D70361" w:rsidRPr="000B7DAE">
        <w:rPr>
          <w:rFonts w:ascii="Arial" w:hAnsi="Arial" w:cs="Arial"/>
          <w:sz w:val="24"/>
        </w:rPr>
        <w:t>Солонецкого</w:t>
      </w:r>
      <w:r w:rsidRPr="000B7DAE">
        <w:rPr>
          <w:rFonts w:ascii="Arial" w:hAnsi="Arial" w:cs="Arial"/>
          <w:sz w:val="24"/>
        </w:rPr>
        <w:t xml:space="preserve"> муниципального </w:t>
      </w:r>
      <w:r w:rsidR="009615F6" w:rsidRPr="000B7DAE">
        <w:rPr>
          <w:rFonts w:ascii="Arial" w:hAnsi="Arial" w:cs="Arial"/>
          <w:sz w:val="24"/>
        </w:rPr>
        <w:t>образования</w:t>
      </w:r>
      <w:r w:rsidRPr="000B7DAE">
        <w:rPr>
          <w:rFonts w:ascii="Arial" w:hAnsi="Arial" w:cs="Arial"/>
          <w:sz w:val="24"/>
        </w:rPr>
        <w:t xml:space="preserve">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преемственности градостроительных решений.</w:t>
      </w:r>
    </w:p>
    <w:p w:rsidR="002F6402" w:rsidRPr="000B7DAE" w:rsidRDefault="0093285C" w:rsidP="00D70361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2. Обеспечение территорий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основными градостроительными документами территориального планирования, в том числе: генеральными планами, градостроительной документацией о застройке территории, проектами планировки и основными нормативными правовыми актами в области регулирования градостроительной деятельности.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</w:t>
      </w:r>
      <w:r w:rsidR="0086202A" w:rsidRPr="000B7DAE">
        <w:rPr>
          <w:rFonts w:ascii="Arial" w:hAnsi="Arial" w:cs="Arial"/>
        </w:rPr>
        <w:t>и</w:t>
      </w:r>
      <w:r w:rsidR="00D70361" w:rsidRPr="000B7DAE">
        <w:rPr>
          <w:rFonts w:ascii="Arial" w:hAnsi="Arial" w:cs="Arial"/>
        </w:rPr>
        <w:t>тельной документации населенных пунктов с. Солонцы и д. Кушун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должна обеспечить возможность:</w:t>
      </w:r>
    </w:p>
    <w:p w:rsidR="000B7DAE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lastRenderedPageBreak/>
        <w:t xml:space="preserve">- </w:t>
      </w:r>
      <w:r w:rsidR="0093285C" w:rsidRPr="000B7DAE">
        <w:rPr>
          <w:rFonts w:ascii="Arial" w:hAnsi="Arial" w:cs="Arial"/>
        </w:rPr>
        <w:t xml:space="preserve">установления территориальных потребностей </w:t>
      </w:r>
      <w:r w:rsidR="0086202A" w:rsidRPr="000B7DAE">
        <w:rPr>
          <w:rFonts w:ascii="Arial" w:hAnsi="Arial" w:cs="Arial"/>
        </w:rPr>
        <w:t>для у</w:t>
      </w:r>
      <w:r w:rsidR="000B7DAE" w:rsidRPr="000B7DAE">
        <w:rPr>
          <w:rFonts w:ascii="Arial" w:hAnsi="Arial" w:cs="Arial"/>
        </w:rPr>
        <w:t xml:space="preserve">точнения границ </w:t>
      </w:r>
      <w:r w:rsidR="0086202A" w:rsidRPr="000B7DAE">
        <w:rPr>
          <w:rFonts w:ascii="Arial" w:hAnsi="Arial" w:cs="Arial"/>
        </w:rPr>
        <w:t>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 xml:space="preserve">создания юридической базы для осуществления строительной деятельности; 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направлений развития и совершенствования планировочной структуры, социальной инженерной и транспортно</w:t>
      </w:r>
      <w:r w:rsidR="0086202A" w:rsidRPr="000B7DAE">
        <w:rPr>
          <w:rFonts w:ascii="Arial" w:hAnsi="Arial" w:cs="Arial"/>
        </w:rPr>
        <w:t>й инфраструктур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подготовки рекомендаций по очередности и режиму освоения новых районов, участков, а также реконструкции существующей застройки;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регулирования процесса отвода земельных участков и продажи (сдачи в аренду) объектов недвижимости с учетом функционального з</w:t>
      </w:r>
      <w:r w:rsidR="0086202A" w:rsidRPr="000B7DAE">
        <w:rPr>
          <w:rFonts w:ascii="Arial" w:hAnsi="Arial" w:cs="Arial"/>
        </w:rPr>
        <w:t>онирования территорий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и повышения инвестицион</w:t>
      </w:r>
      <w:r w:rsidR="0086202A" w:rsidRPr="000B7DAE">
        <w:rPr>
          <w:rFonts w:ascii="Arial" w:hAnsi="Arial" w:cs="Arial"/>
        </w:rPr>
        <w:t>ной привлекательности территории населенного пункта</w:t>
      </w:r>
      <w:r w:rsidR="0093285C" w:rsidRPr="000B7DAE">
        <w:rPr>
          <w:rFonts w:ascii="Arial" w:hAnsi="Arial" w:cs="Arial"/>
        </w:rPr>
        <w:t>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наиболее целесообразной формы и режима функционального использования любой части территории населенного пункта;</w:t>
      </w:r>
    </w:p>
    <w:p w:rsidR="002F6402" w:rsidRPr="000B7DAE" w:rsidRDefault="00D70361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</w:t>
      </w:r>
      <w:r w:rsidR="0093285C" w:rsidRPr="000B7DAE">
        <w:rPr>
          <w:rFonts w:ascii="Arial" w:hAnsi="Arial" w:cs="Arial"/>
        </w:rPr>
        <w:t>определения основы для стоимостной оценки земли, дифференцирования налоговых ставок и п</w:t>
      </w:r>
      <w:r w:rsidR="000B7DAE" w:rsidRPr="000B7DAE">
        <w:rPr>
          <w:rFonts w:ascii="Arial" w:hAnsi="Arial" w:cs="Arial"/>
        </w:rPr>
        <w:t>латежей, а также для подготовки</w:t>
      </w:r>
      <w:r w:rsidR="0093285C" w:rsidRPr="000B7DAE">
        <w:rPr>
          <w:rFonts w:ascii="Arial" w:hAnsi="Arial" w:cs="Arial"/>
        </w:rPr>
        <w:t xml:space="preserve"> различных правовых документов и нормативных правовых актов в сфере земельных отношений.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Разработка градостроительной документации о застройке территорий – проектов планировки, предусматривается для упорядочивания застройки, максимального сокращения сроков освоения территорий и призвана предоставить возможность оперативно вести рабочее проектирование отдельных объектов и их комплексов, определять финансирование по целевым программам.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3. Реализация про</w:t>
      </w:r>
      <w:r w:rsidR="000E6B23">
        <w:rPr>
          <w:rFonts w:ascii="Arial" w:hAnsi="Arial" w:cs="Arial"/>
        </w:rPr>
        <w:t>граммы рассчитана на период 2023-2025</w:t>
      </w:r>
      <w:r w:rsidRPr="000B7DAE">
        <w:rPr>
          <w:rFonts w:ascii="Arial" w:hAnsi="Arial" w:cs="Arial"/>
        </w:rPr>
        <w:t xml:space="preserve"> годы.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Очередность и сроки разраб</w:t>
      </w:r>
      <w:r w:rsidR="0086202A" w:rsidRPr="000B7DAE">
        <w:rPr>
          <w:rFonts w:ascii="Arial" w:hAnsi="Arial" w:cs="Arial"/>
        </w:rPr>
        <w:t>отки и корректировки генерального плана населенного пункта</w:t>
      </w:r>
      <w:r w:rsidRPr="000B7DAE">
        <w:rPr>
          <w:rFonts w:ascii="Arial" w:hAnsi="Arial" w:cs="Arial"/>
        </w:rPr>
        <w:t xml:space="preserve"> </w:t>
      </w:r>
      <w:r w:rsidR="00D70361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установлены в зависимости от нескольких факторов: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решения приоритетных программ развития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- от численности </w:t>
      </w:r>
      <w:r w:rsidR="0086202A" w:rsidRPr="000B7DAE">
        <w:rPr>
          <w:rFonts w:ascii="Arial" w:hAnsi="Arial" w:cs="Arial"/>
        </w:rPr>
        <w:t>населения, проживающего в данном населенном пункте</w:t>
      </w:r>
      <w:r w:rsidRPr="000B7DAE">
        <w:rPr>
          <w:rFonts w:ascii="Arial" w:hAnsi="Arial" w:cs="Arial"/>
        </w:rPr>
        <w:t>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объемов жилищно</w:t>
      </w:r>
      <w:r w:rsidR="000B7DAE" w:rsidRPr="000B7DAE">
        <w:rPr>
          <w:rFonts w:ascii="Arial" w:hAnsi="Arial" w:cs="Arial"/>
        </w:rPr>
        <w:t xml:space="preserve">го строительства на период </w:t>
      </w:r>
      <w:r w:rsidR="000E6B23">
        <w:rPr>
          <w:rFonts w:ascii="Arial" w:hAnsi="Arial" w:cs="Arial"/>
        </w:rPr>
        <w:t>2023-2025</w:t>
      </w:r>
      <w:r w:rsidRPr="000B7DAE">
        <w:rPr>
          <w:rFonts w:ascii="Arial" w:hAnsi="Arial" w:cs="Arial"/>
        </w:rPr>
        <w:t xml:space="preserve"> </w:t>
      </w:r>
      <w:proofErr w:type="spellStart"/>
      <w:r w:rsidRPr="000B7DAE">
        <w:rPr>
          <w:rFonts w:ascii="Arial" w:hAnsi="Arial" w:cs="Arial"/>
        </w:rPr>
        <w:t>г.</w:t>
      </w:r>
      <w:proofErr w:type="gramStart"/>
      <w:r w:rsidRPr="000B7DAE">
        <w:rPr>
          <w:rFonts w:ascii="Arial" w:hAnsi="Arial" w:cs="Arial"/>
        </w:rPr>
        <w:t>г</w:t>
      </w:r>
      <w:proofErr w:type="spellEnd"/>
      <w:proofErr w:type="gramEnd"/>
      <w:r w:rsidRPr="000B7DAE">
        <w:rPr>
          <w:rFonts w:ascii="Arial" w:hAnsi="Arial" w:cs="Arial"/>
        </w:rPr>
        <w:t>.;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- наличия неиспользованных свободных территорий в существующих границах</w:t>
      </w:r>
    </w:p>
    <w:p w:rsidR="002F6402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населенного пункта;</w:t>
      </w:r>
    </w:p>
    <w:p w:rsidR="0096084D" w:rsidRPr="000B7DAE" w:rsidRDefault="0096084D" w:rsidP="000B7DAE">
      <w:pPr>
        <w:ind w:firstLine="709"/>
        <w:jc w:val="both"/>
        <w:rPr>
          <w:rFonts w:ascii="Arial" w:hAnsi="Arial" w:cs="Arial"/>
        </w:rPr>
      </w:pPr>
    </w:p>
    <w:p w:rsidR="0096084D" w:rsidRPr="00511E30" w:rsidRDefault="0093285C" w:rsidP="0096084D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</w:rPr>
      </w:pPr>
      <w:r w:rsidRPr="000B7DAE">
        <w:rPr>
          <w:rFonts w:ascii="Arial" w:hAnsi="Arial" w:cs="Arial"/>
          <w:b/>
          <w:bCs/>
        </w:rPr>
        <w:t xml:space="preserve">IV. </w:t>
      </w:r>
      <w:r w:rsidR="0096084D" w:rsidRPr="00511E30">
        <w:rPr>
          <w:rFonts w:ascii="Arial" w:hAnsi="Arial" w:cs="Arial"/>
          <w:b/>
        </w:rPr>
        <w:t>Обоснование выделения подпрограмм</w:t>
      </w: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96084D" w:rsidRPr="00E91952" w:rsidRDefault="0096084D" w:rsidP="0096084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</w:t>
      </w:r>
      <w:r>
        <w:rPr>
          <w:rFonts w:ascii="Arial" w:hAnsi="Arial" w:cs="Arial"/>
        </w:rPr>
        <w:t>ли необходимо выделить следующую подпрограмму</w:t>
      </w:r>
      <w:r w:rsidRPr="00E91952">
        <w:rPr>
          <w:rFonts w:ascii="Arial" w:hAnsi="Arial" w:cs="Arial"/>
        </w:rPr>
        <w:t>:</w:t>
      </w:r>
    </w:p>
    <w:p w:rsidR="0096084D" w:rsidRPr="00E91952" w:rsidRDefault="0096084D" w:rsidP="0096084D">
      <w:pPr>
        <w:ind w:firstLine="709"/>
        <w:jc w:val="both"/>
        <w:rPr>
          <w:rFonts w:ascii="Arial" w:hAnsi="Arial" w:cs="Arial"/>
        </w:rPr>
      </w:pPr>
      <w:r w:rsidRPr="00E91952">
        <w:rPr>
          <w:rFonts w:ascii="Arial" w:hAnsi="Arial" w:cs="Arial"/>
          <w:b/>
        </w:rPr>
        <w:t>Подпрограмма 1</w:t>
      </w:r>
      <w:r w:rsidRPr="00E91952">
        <w:rPr>
          <w:rFonts w:ascii="Arial" w:hAnsi="Arial" w:cs="Arial"/>
        </w:rPr>
        <w:t xml:space="preserve"> «</w:t>
      </w:r>
      <w:r w:rsidRPr="0096084D">
        <w:rPr>
          <w:rFonts w:ascii="Arial" w:hAnsi="Arial" w:cs="Arial"/>
        </w:rPr>
        <w:t>Мероприятия в области градостроительства»</w:t>
      </w:r>
      <w:r>
        <w:rPr>
          <w:rFonts w:ascii="Arial" w:hAnsi="Arial" w:cs="Arial"/>
        </w:rPr>
        <w:t xml:space="preserve"> на 2023-2025</w:t>
      </w:r>
      <w:r w:rsidRPr="00E91952">
        <w:rPr>
          <w:rFonts w:ascii="Arial" w:hAnsi="Arial" w:cs="Arial"/>
        </w:rPr>
        <w:t xml:space="preserve"> годы»</w:t>
      </w:r>
    </w:p>
    <w:p w:rsidR="0096084D" w:rsidRDefault="0096084D" w:rsidP="0096084D">
      <w:pPr>
        <w:ind w:left="360"/>
        <w:jc w:val="center"/>
        <w:rPr>
          <w:rFonts w:ascii="Arial" w:hAnsi="Arial" w:cs="Arial"/>
          <w:b/>
          <w:bCs/>
        </w:rPr>
      </w:pP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96084D">
        <w:rPr>
          <w:rFonts w:ascii="Arial" w:eastAsia="Calibri" w:hAnsi="Arial" w:cs="Arial"/>
          <w:b/>
          <w:lang w:val="en-US" w:eastAsia="en-US"/>
        </w:rPr>
        <w:t>V</w:t>
      </w:r>
      <w:r w:rsidRPr="0096084D">
        <w:rPr>
          <w:rFonts w:ascii="Arial" w:eastAsia="Calibri" w:hAnsi="Arial" w:cs="Arial"/>
          <w:b/>
          <w:lang w:eastAsia="en-US"/>
        </w:rPr>
        <w:t>. РЕСУРСНОЕ ОБЕСПЕЧЕНИЕ ПРОГРАММЫ</w:t>
      </w:r>
    </w:p>
    <w:p w:rsidR="0096084D" w:rsidRPr="0096084D" w:rsidRDefault="0096084D" w:rsidP="0096084D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96084D" w:rsidRPr="00875B05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>Источником финансирования реализации мероприятий муниципальной программы являются сред</w:t>
      </w:r>
      <w:r>
        <w:rPr>
          <w:rFonts w:ascii="Arial" w:eastAsia="Calibri" w:hAnsi="Arial" w:cs="Arial"/>
          <w:lang w:eastAsia="en-US"/>
        </w:rPr>
        <w:t>ства местного бюджета Солонецкого</w:t>
      </w:r>
      <w:r w:rsidRPr="00875B05">
        <w:rPr>
          <w:rFonts w:ascii="Arial" w:eastAsia="Calibri" w:hAnsi="Arial" w:cs="Arial"/>
          <w:lang w:eastAsia="en-US"/>
        </w:rPr>
        <w:t xml:space="preserve"> муниципального образования.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875B05">
        <w:rPr>
          <w:rFonts w:ascii="Arial" w:eastAsia="Calibri" w:hAnsi="Arial" w:cs="Arial"/>
          <w:lang w:eastAsia="en-US"/>
        </w:rPr>
        <w:t xml:space="preserve">Общий объем расходов на реализацию муниципальной программы за счет всех источников составляет </w:t>
      </w:r>
      <w:r w:rsidR="001D0972">
        <w:rPr>
          <w:rFonts w:ascii="Arial" w:eastAsia="Calibri" w:hAnsi="Arial" w:cs="Arial"/>
          <w:lang w:eastAsia="en-US"/>
        </w:rPr>
        <w:t>20,0</w:t>
      </w:r>
      <w:r w:rsidRPr="00875B05">
        <w:rPr>
          <w:rFonts w:ascii="Arial" w:eastAsia="Calibri" w:hAnsi="Arial" w:cs="Arial"/>
          <w:lang w:eastAsia="en-US"/>
        </w:rPr>
        <w:t xml:space="preserve"> тыс. руб. </w:t>
      </w:r>
    </w:p>
    <w:p w:rsidR="0096084D" w:rsidRDefault="0096084D" w:rsidP="0096084D">
      <w:pPr>
        <w:ind w:firstLine="709"/>
        <w:jc w:val="both"/>
        <w:rPr>
          <w:rFonts w:ascii="Arial" w:eastAsia="Calibri" w:hAnsi="Arial" w:cs="Arial"/>
          <w:lang w:eastAsia="en-US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4"/>
        <w:gridCol w:w="1414"/>
        <w:gridCol w:w="1276"/>
        <w:gridCol w:w="1417"/>
        <w:gridCol w:w="1703"/>
      </w:tblGrid>
      <w:tr w:rsidR="0096084D" w:rsidRPr="00904C81" w:rsidTr="00DD162F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Период реализации программы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 xml:space="preserve">Объем финансирования, тыс. руб. 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Финансовые средства, всего</w:t>
            </w:r>
          </w:p>
        </w:tc>
        <w:tc>
          <w:tcPr>
            <w:tcW w:w="5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 том числе</w:t>
            </w:r>
          </w:p>
        </w:tc>
      </w:tr>
      <w:tr w:rsidR="0096084D" w:rsidRPr="00904C81" w:rsidTr="00DD162F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МБ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sz w:val="22"/>
                <w:szCs w:val="22"/>
                <w:lang w:eastAsia="en-US"/>
              </w:rPr>
              <w:t>Внебюджетные средства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1D09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Подпрограмма 1. «</w:t>
            </w:r>
            <w:r w:rsidRPr="001D0972">
              <w:rPr>
                <w:rFonts w:ascii="Courier New" w:hAnsi="Courier New" w:cs="Courier New"/>
                <w:sz w:val="22"/>
                <w:szCs w:val="22"/>
              </w:rPr>
              <w:t>Мероприятия в области градостроительства» на 2023-2025 годы</w:t>
            </w: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»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lastRenderedPageBreak/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963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  <w:lang w:eastAsia="en-US"/>
              </w:rPr>
              <w:t>ИТОГО по Программе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b/>
                <w:i/>
                <w:sz w:val="22"/>
                <w:szCs w:val="22"/>
                <w:lang w:eastAsia="en-US"/>
              </w:rPr>
              <w:t>Всего: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b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b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b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1D0972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>
              <w:rPr>
                <w:rFonts w:ascii="Courier New" w:hAnsi="Courier New" w:cs="Courier New"/>
                <w:i/>
                <w:sz w:val="22"/>
                <w:szCs w:val="22"/>
              </w:rPr>
              <w:t>20,0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  <w:tr w:rsidR="0096084D" w:rsidRPr="00904C81" w:rsidTr="00DD162F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D" w:rsidRPr="001D0972" w:rsidRDefault="0096084D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1D0972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4D" w:rsidRPr="001D0972" w:rsidRDefault="0096084D" w:rsidP="00DD162F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</w:rPr>
            </w:pPr>
            <w:r w:rsidRPr="001D0972">
              <w:rPr>
                <w:rFonts w:ascii="Courier New" w:hAnsi="Courier New" w:cs="Courier New"/>
                <w:i/>
                <w:sz w:val="22"/>
                <w:szCs w:val="22"/>
              </w:rPr>
              <w:t>0,0</w:t>
            </w:r>
          </w:p>
        </w:tc>
      </w:tr>
    </w:tbl>
    <w:p w:rsidR="0096084D" w:rsidRDefault="0096084D" w:rsidP="001D0972">
      <w:pPr>
        <w:rPr>
          <w:rFonts w:ascii="Arial" w:eastAsia="Calibri" w:hAnsi="Arial" w:cs="Arial"/>
          <w:b/>
          <w:sz w:val="30"/>
          <w:szCs w:val="30"/>
          <w:lang w:val="en-US" w:eastAsia="en-US"/>
        </w:rPr>
      </w:pPr>
    </w:p>
    <w:p w:rsidR="001D0972" w:rsidRPr="001D0972" w:rsidRDefault="001D0972" w:rsidP="001D0972">
      <w:pPr>
        <w:rPr>
          <w:rFonts w:ascii="Arial" w:hAnsi="Arial" w:cs="Arial"/>
          <w:b/>
          <w:bCs/>
          <w:lang w:val="en-US"/>
        </w:rPr>
      </w:pPr>
    </w:p>
    <w:p w:rsidR="002F6402" w:rsidRPr="000B7DAE" w:rsidRDefault="001D0972" w:rsidP="0096084D">
      <w:pPr>
        <w:ind w:left="36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VI</w:t>
      </w:r>
      <w:r w:rsidR="0093285C" w:rsidRPr="000B7DAE">
        <w:rPr>
          <w:rFonts w:ascii="Arial" w:hAnsi="Arial" w:cs="Arial"/>
          <w:b/>
          <w:bCs/>
        </w:rPr>
        <w:t>. Механизм реализации целевой программы.</w:t>
      </w:r>
    </w:p>
    <w:p w:rsidR="002F6402" w:rsidRPr="000B7DAE" w:rsidRDefault="002F6402" w:rsidP="000B7DAE">
      <w:pPr>
        <w:ind w:firstLine="709"/>
        <w:jc w:val="both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Управление ходом реализации Программы осуществляет администрация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 xml:space="preserve">. Реализацию Программы осуществляют исполнители программы в рамках наделенных полномочий: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проведение процедур размещения муниципальных заказов на выполнение работ;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заключение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- </w:t>
      </w:r>
      <w:proofErr w:type="gramStart"/>
      <w:r w:rsidRPr="000B7DAE">
        <w:rPr>
          <w:rFonts w:ascii="Arial" w:hAnsi="Arial" w:cs="Arial"/>
          <w:bCs/>
        </w:rPr>
        <w:t>контроль за</w:t>
      </w:r>
      <w:proofErr w:type="gramEnd"/>
      <w:r w:rsidRPr="000B7DAE">
        <w:rPr>
          <w:rFonts w:ascii="Arial" w:hAnsi="Arial" w:cs="Arial"/>
          <w:bCs/>
        </w:rPr>
        <w:t xml:space="preserve"> выполнением муниципальных контрактов;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 xml:space="preserve">- непосредственный </w:t>
      </w:r>
      <w:proofErr w:type="gramStart"/>
      <w:r w:rsidRPr="000B7DAE">
        <w:rPr>
          <w:rFonts w:ascii="Arial" w:hAnsi="Arial" w:cs="Arial"/>
          <w:bCs/>
        </w:rPr>
        <w:t>контроль за</w:t>
      </w:r>
      <w:proofErr w:type="gramEnd"/>
      <w:r w:rsidRPr="000B7DAE">
        <w:rPr>
          <w:rFonts w:ascii="Arial" w:hAnsi="Arial" w:cs="Arial"/>
          <w:bCs/>
        </w:rPr>
        <w:t xml:space="preserve"> ходом реализации мероприятий Программы;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подготовку отчетов о реализации Программы.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Проведение процедуры размещения муниципальных заказов по Программе осуществляется в соответствии с действующим законодательством.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Мониторинг выполнения показателей Программы и сбор оперативной отчетной информации, подготовка и представление в установленном порядке отчетов о ходе реализации Программы</w:t>
      </w:r>
      <w:r w:rsidR="00DB5AEB" w:rsidRPr="000B7DAE">
        <w:rPr>
          <w:rFonts w:ascii="Arial" w:hAnsi="Arial" w:cs="Arial"/>
          <w:bCs/>
        </w:rPr>
        <w:t>.</w:t>
      </w:r>
    </w:p>
    <w:p w:rsidR="002F6402" w:rsidRPr="000B7DAE" w:rsidRDefault="00DB5AEB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>Комитет по управлению муниципальным имуществом администрации МР МО "Нижнеудинский район"</w:t>
      </w:r>
      <w:r w:rsidR="0093285C" w:rsidRPr="000B7DAE">
        <w:rPr>
          <w:rFonts w:ascii="Arial" w:hAnsi="Arial" w:cs="Arial"/>
          <w:bCs/>
        </w:rPr>
        <w:t xml:space="preserve"> направляет в администрацию </w:t>
      </w:r>
      <w:r w:rsidR="000B7DAE" w:rsidRPr="000B7DAE">
        <w:rPr>
          <w:rFonts w:ascii="Arial" w:hAnsi="Arial" w:cs="Arial"/>
          <w:bCs/>
        </w:rPr>
        <w:t>Солонецкого</w:t>
      </w:r>
      <w:r w:rsidR="0093285C"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предложения по уточнению объемов финансирования конкретных мероприятий для учета при формировании бюджета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="0093285C" w:rsidRPr="000B7DAE">
        <w:rPr>
          <w:rFonts w:ascii="Arial" w:hAnsi="Arial" w:cs="Arial"/>
          <w:bCs/>
        </w:rPr>
        <w:t xml:space="preserve"> в части территориального планирования на предстоящий финансовый год.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Муниципальным заказчиком Программы осуществляется: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координация исполнения программных мероприятий;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оценка эффективности реализации Программы;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  <w:bCs/>
        </w:rPr>
      </w:pPr>
      <w:r w:rsidRPr="000B7DAE">
        <w:rPr>
          <w:rFonts w:ascii="Arial" w:hAnsi="Arial" w:cs="Arial"/>
          <w:bCs/>
        </w:rPr>
        <w:t>- обеспечение эффективного и целевого использования бюджетных средств, выделяемых на реализацию Программы.</w:t>
      </w:r>
    </w:p>
    <w:p w:rsidR="002F6402" w:rsidRPr="000B7DAE" w:rsidRDefault="0093285C" w:rsidP="0086287D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  <w:bCs/>
        </w:rPr>
        <w:t xml:space="preserve">Основным механизмом реализации Программы является нормативно-правовая база, которая основывается на положениях законов Российской Федерации, нормативных правовых актов Правительства Российской Федерации, законов и нормативных правовых актов </w:t>
      </w:r>
      <w:r w:rsidR="00094092" w:rsidRPr="000B7DAE">
        <w:rPr>
          <w:rFonts w:ascii="Arial" w:hAnsi="Arial" w:cs="Arial"/>
          <w:bCs/>
        </w:rPr>
        <w:t>Иркутской</w:t>
      </w:r>
      <w:r w:rsidRPr="000B7DAE">
        <w:rPr>
          <w:rFonts w:ascii="Arial" w:hAnsi="Arial" w:cs="Arial"/>
          <w:bCs/>
        </w:rPr>
        <w:t xml:space="preserve"> области и </w:t>
      </w:r>
      <w:r w:rsidR="000B7DAE" w:rsidRPr="000B7DAE">
        <w:rPr>
          <w:rFonts w:ascii="Arial" w:hAnsi="Arial" w:cs="Arial"/>
          <w:bCs/>
        </w:rPr>
        <w:t>Солонецкого</w:t>
      </w:r>
      <w:r w:rsidRPr="000B7DAE">
        <w:rPr>
          <w:rFonts w:ascii="Arial" w:hAnsi="Arial" w:cs="Arial"/>
          <w:bCs/>
        </w:rPr>
        <w:t xml:space="preserve"> муниципального </w:t>
      </w:r>
      <w:r w:rsidR="009615F6" w:rsidRPr="000B7DAE">
        <w:rPr>
          <w:rFonts w:ascii="Arial" w:hAnsi="Arial" w:cs="Arial"/>
          <w:bCs/>
        </w:rPr>
        <w:t>образования</w:t>
      </w:r>
      <w:r w:rsidRPr="000B7DAE">
        <w:rPr>
          <w:rFonts w:ascii="Arial" w:hAnsi="Arial" w:cs="Arial"/>
          <w:bCs/>
        </w:rPr>
        <w:t>.</w:t>
      </w:r>
    </w:p>
    <w:p w:rsidR="002F6402" w:rsidRPr="000B7DAE" w:rsidRDefault="002F6402">
      <w:pPr>
        <w:ind w:firstLine="360"/>
        <w:jc w:val="both"/>
        <w:rPr>
          <w:rFonts w:ascii="Arial" w:hAnsi="Arial" w:cs="Arial"/>
          <w:bCs/>
        </w:rPr>
      </w:pPr>
    </w:p>
    <w:p w:rsidR="002F6402" w:rsidRPr="000B7DAE" w:rsidRDefault="0093285C">
      <w:pPr>
        <w:ind w:left="360"/>
        <w:jc w:val="center"/>
        <w:rPr>
          <w:rFonts w:ascii="Arial" w:hAnsi="Arial" w:cs="Arial"/>
          <w:b/>
          <w:bCs/>
        </w:rPr>
      </w:pPr>
      <w:r w:rsidRPr="000B7DAE">
        <w:rPr>
          <w:rFonts w:ascii="Arial" w:hAnsi="Arial" w:cs="Arial"/>
          <w:b/>
          <w:bCs/>
        </w:rPr>
        <w:t>V</w:t>
      </w:r>
      <w:r w:rsidRPr="000B7DAE">
        <w:rPr>
          <w:rFonts w:ascii="Arial" w:hAnsi="Arial" w:cs="Arial"/>
          <w:b/>
          <w:bCs/>
          <w:lang w:val="en-US"/>
        </w:rPr>
        <w:t>II</w:t>
      </w:r>
      <w:r w:rsidRPr="000B7DAE">
        <w:rPr>
          <w:rFonts w:ascii="Arial" w:hAnsi="Arial" w:cs="Arial"/>
          <w:b/>
          <w:bCs/>
        </w:rPr>
        <w:t>. Ожидаемые социально-экономические эффекты от реализации программных мероприятий</w:t>
      </w:r>
    </w:p>
    <w:p w:rsidR="002F6402" w:rsidRPr="000B7DAE" w:rsidRDefault="002F6402">
      <w:pPr>
        <w:jc w:val="center"/>
        <w:rPr>
          <w:rFonts w:ascii="Arial" w:hAnsi="Arial" w:cs="Arial"/>
          <w:b/>
          <w:bCs/>
        </w:rPr>
      </w:pP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 xml:space="preserve">1. Внесение изменений в </w:t>
      </w:r>
      <w:r w:rsidR="000B7DAE" w:rsidRPr="000B7DAE">
        <w:rPr>
          <w:rFonts w:ascii="Arial" w:hAnsi="Arial" w:cs="Arial"/>
        </w:rPr>
        <w:t>Генеральный план Солонецкого</w:t>
      </w:r>
      <w:r w:rsidRPr="000B7DAE">
        <w:rPr>
          <w:rFonts w:ascii="Arial" w:hAnsi="Arial" w:cs="Arial"/>
        </w:rPr>
        <w:t xml:space="preserve">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 предусматривает утверждение или отображение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="0086287D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 xml:space="preserve">границ земель, территорий, зон, подлежащих отображению в </w:t>
      </w:r>
      <w:r w:rsidR="00DB5AEB" w:rsidRPr="000B7DAE">
        <w:rPr>
          <w:rFonts w:ascii="Arial" w:hAnsi="Arial" w:cs="Arial"/>
        </w:rPr>
        <w:t>Генеральном плане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в соответствии с Градостроительным кодексом РФ. Повышение эффективности использования территории </w:t>
      </w:r>
      <w:r w:rsidR="000B7DAE" w:rsidRPr="000B7DAE">
        <w:rPr>
          <w:rFonts w:ascii="Arial" w:hAnsi="Arial" w:cs="Arial"/>
        </w:rPr>
        <w:t>Солонецкого</w:t>
      </w:r>
      <w:r w:rsidRPr="000B7DAE">
        <w:rPr>
          <w:rFonts w:ascii="Arial" w:hAnsi="Arial" w:cs="Arial"/>
        </w:rPr>
        <w:t xml:space="preserve"> муниципального </w:t>
      </w:r>
      <w:r w:rsidR="009615F6" w:rsidRPr="000B7DAE">
        <w:rPr>
          <w:rFonts w:ascii="Arial" w:hAnsi="Arial" w:cs="Arial"/>
        </w:rPr>
        <w:t>образования</w:t>
      </w:r>
      <w:r w:rsidRPr="000B7DAE">
        <w:rPr>
          <w:rFonts w:ascii="Arial" w:hAnsi="Arial" w:cs="Arial"/>
        </w:rPr>
        <w:t xml:space="preserve"> и качества жизни его граждан, развитие социальной, производственной, транспортной инфраструктуры и инженерное обустройство. </w:t>
      </w:r>
    </w:p>
    <w:p w:rsidR="002F6402" w:rsidRPr="000B7DAE" w:rsidRDefault="0093285C" w:rsidP="000B7DAE">
      <w:pPr>
        <w:ind w:firstLine="709"/>
        <w:jc w:val="both"/>
        <w:rPr>
          <w:rFonts w:ascii="Arial" w:hAnsi="Arial" w:cs="Arial"/>
        </w:rPr>
      </w:pPr>
      <w:r w:rsidRPr="000B7DAE">
        <w:rPr>
          <w:rFonts w:ascii="Arial" w:hAnsi="Arial" w:cs="Arial"/>
        </w:rPr>
        <w:t>2.</w:t>
      </w:r>
      <w:r w:rsidR="000B7DAE" w:rsidRPr="000B7DAE">
        <w:rPr>
          <w:rFonts w:ascii="Arial" w:hAnsi="Arial" w:cs="Arial"/>
        </w:rPr>
        <w:t xml:space="preserve"> </w:t>
      </w:r>
      <w:r w:rsidRPr="000B7DAE">
        <w:rPr>
          <w:rFonts w:ascii="Arial" w:hAnsi="Arial" w:cs="Arial"/>
        </w:rPr>
        <w:t>Разраб</w:t>
      </w:r>
      <w:r w:rsidR="00094092" w:rsidRPr="000B7DAE">
        <w:rPr>
          <w:rFonts w:ascii="Arial" w:hAnsi="Arial" w:cs="Arial"/>
        </w:rPr>
        <w:t>отка и корректировка современного генерального плана</w:t>
      </w:r>
      <w:r w:rsidRPr="000B7DAE">
        <w:rPr>
          <w:rFonts w:ascii="Arial" w:hAnsi="Arial" w:cs="Arial"/>
        </w:rPr>
        <w:t xml:space="preserve"> муниципального образования обеспечивает всеми предпосылками формирования </w:t>
      </w:r>
      <w:r w:rsidRPr="000B7DAE">
        <w:rPr>
          <w:rFonts w:ascii="Arial" w:hAnsi="Arial" w:cs="Arial"/>
        </w:rPr>
        <w:lastRenderedPageBreak/>
        <w:t>благоприятной среды жизнедеятельности, экологической безопасности, надежности транспортной и инженерной инфраструктур, комплексности решения жилищной программы, эффективности использования производственных территорий, культурной преемственности градостроительных решений, эстетической выразительности и гармонии.</w:t>
      </w:r>
    </w:p>
    <w:p w:rsidR="002F6402" w:rsidRPr="000B7DAE" w:rsidRDefault="0093285C" w:rsidP="000B7DAE">
      <w:pPr>
        <w:pStyle w:val="a4"/>
        <w:ind w:firstLine="709"/>
        <w:jc w:val="both"/>
        <w:rPr>
          <w:rFonts w:ascii="Arial" w:hAnsi="Arial" w:cs="Arial"/>
          <w:b/>
          <w:sz w:val="24"/>
        </w:rPr>
      </w:pPr>
      <w:r w:rsidRPr="000B7DAE">
        <w:rPr>
          <w:rFonts w:ascii="Arial" w:hAnsi="Arial" w:cs="Arial"/>
          <w:sz w:val="24"/>
        </w:rPr>
        <w:t>3. Разработанные Правила земле</w:t>
      </w:r>
      <w:r w:rsidR="00094092" w:rsidRPr="000B7DAE">
        <w:rPr>
          <w:rFonts w:ascii="Arial" w:hAnsi="Arial" w:cs="Arial"/>
          <w:sz w:val="24"/>
        </w:rPr>
        <w:t>пользования и застройки сельского поселения</w:t>
      </w:r>
      <w:r w:rsidRPr="000B7DAE">
        <w:rPr>
          <w:rFonts w:ascii="Arial" w:hAnsi="Arial" w:cs="Arial"/>
          <w:sz w:val="24"/>
        </w:rPr>
        <w:t xml:space="preserve"> создадут условия для устойчивого развития сельского поселения, сохранения окружающей среды и объектов культурног</w:t>
      </w:r>
      <w:r w:rsidR="000B7DAE" w:rsidRPr="000B7DAE">
        <w:rPr>
          <w:rFonts w:ascii="Arial" w:hAnsi="Arial" w:cs="Arial"/>
          <w:sz w:val="24"/>
        </w:rPr>
        <w:t xml:space="preserve">о наследия; обеспечат права и </w:t>
      </w:r>
      <w:r w:rsidRPr="000B7DAE">
        <w:rPr>
          <w:rFonts w:ascii="Arial" w:hAnsi="Arial" w:cs="Arial"/>
          <w:sz w:val="24"/>
        </w:rPr>
        <w:t>законные интересы физических и юридических лиц, в том числе правообладателей земельных участков и объектов капитального строительства; создадут условия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строительства; обеспечат сбалансированный учет экологических, экономических, социальных и иных факторов при осуществлении градостроительной деятельности.</w:t>
      </w:r>
    </w:p>
    <w:p w:rsidR="002F6402" w:rsidRPr="001D0972" w:rsidRDefault="002F6402">
      <w:pPr>
        <w:rPr>
          <w:rFonts w:ascii="Arial" w:hAnsi="Arial" w:cs="Arial"/>
          <w:b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val="en-US" w:eastAsia="en-US"/>
        </w:rPr>
        <w:t>VIII</w:t>
      </w:r>
      <w:r w:rsidRPr="001D0972">
        <w:rPr>
          <w:rFonts w:ascii="Arial" w:eastAsia="Calibri" w:hAnsi="Arial" w:cs="Arial"/>
          <w:b/>
          <w:lang w:eastAsia="en-US"/>
        </w:rPr>
        <w:t>. ПОДПРОГРАММЫ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ПОДПРОГРАММА 1 «Мероприят</w:t>
      </w:r>
      <w:r>
        <w:rPr>
          <w:rFonts w:ascii="Arial" w:eastAsia="Calibri" w:hAnsi="Arial" w:cs="Arial"/>
          <w:b/>
          <w:lang w:eastAsia="en-US"/>
        </w:rPr>
        <w:t>ия в области градостроительства</w:t>
      </w:r>
      <w:r w:rsidRPr="001D0972">
        <w:rPr>
          <w:rFonts w:ascii="Arial" w:eastAsia="Calibri" w:hAnsi="Arial" w:cs="Arial"/>
          <w:b/>
          <w:lang w:eastAsia="en-US"/>
        </w:rPr>
        <w:t>»</w:t>
      </w: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</w:p>
    <w:p w:rsidR="001D0972" w:rsidRPr="001D0972" w:rsidRDefault="001D0972" w:rsidP="001D0972">
      <w:pPr>
        <w:ind w:firstLine="709"/>
        <w:jc w:val="center"/>
        <w:rPr>
          <w:rFonts w:ascii="Arial" w:eastAsia="Calibri" w:hAnsi="Arial" w:cs="Arial"/>
          <w:b/>
          <w:lang w:eastAsia="en-US"/>
        </w:rPr>
      </w:pPr>
      <w:r w:rsidRPr="001D0972">
        <w:rPr>
          <w:rFonts w:ascii="Arial" w:eastAsia="Calibri" w:hAnsi="Arial" w:cs="Arial"/>
          <w:b/>
          <w:lang w:eastAsia="en-US"/>
        </w:rPr>
        <w:t>ПАСПОРТ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639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084"/>
      </w:tblGrid>
      <w:tr w:rsidR="001D0972" w:rsidRPr="00904C81" w:rsidTr="00DD162F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Наименование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281B6B" w:rsidP="00DD162F">
            <w:pPr>
              <w:jc w:val="both"/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«</w:t>
            </w: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Мероприятия в области градостроительства</w:t>
            </w:r>
            <w:r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 xml:space="preserve"> </w:t>
            </w:r>
            <w:r w:rsidR="001D0972" w:rsidRPr="00281B6B"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на 2023 - 2025 годы</w:t>
            </w:r>
            <w: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  <w:t>»</w:t>
            </w:r>
          </w:p>
        </w:tc>
      </w:tr>
      <w:tr w:rsidR="001D0972" w:rsidRPr="00904C81" w:rsidTr="00DD162F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  <w:bookmarkStart w:id="0" w:name="_GoBack"/>
        <w:bookmarkEnd w:id="0"/>
      </w:tr>
      <w:tr w:rsidR="001D0972" w:rsidRPr="00904C81" w:rsidTr="00DD162F">
        <w:trPr>
          <w:trHeight w:val="48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Исполнители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904C81" w:rsidTr="00DD162F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Цель и задачи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Цели программы: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8C1FDB" w:rsidRPr="008C1FDB">
              <w:rPr>
                <w:rFonts w:ascii="Courier New" w:hAnsi="Courier New" w:cs="Courier New"/>
                <w:sz w:val="20"/>
                <w:szCs w:val="20"/>
              </w:rPr>
              <w:t>обеспечение</w:t>
            </w:r>
            <w:r w:rsidR="00281B6B" w:rsidRPr="008C1FDB">
              <w:rPr>
                <w:rFonts w:ascii="Courier New" w:hAnsi="Courier New" w:cs="Courier New"/>
                <w:sz w:val="20"/>
                <w:szCs w:val="20"/>
              </w:rPr>
              <w:t xml:space="preserve"> населенных пунктов Солонецкого муниципального образования предпосылками для устойчивого развития, формирования благоприятной среды жизнедеятельности, экологической безопасности, надежности транспортной и инженерной инфраструктур, комплексного решения жилищной программы, эффективного использования производственных территорий, преемствен</w:t>
            </w:r>
            <w:r w:rsidR="003A175A">
              <w:rPr>
                <w:rFonts w:ascii="Courier New" w:hAnsi="Courier New" w:cs="Courier New"/>
                <w:sz w:val="20"/>
                <w:szCs w:val="20"/>
              </w:rPr>
              <w:t>ности градостроительных решений</w:t>
            </w: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;</w:t>
            </w:r>
          </w:p>
          <w:p w:rsidR="001D0972" w:rsidRPr="008C1FDB" w:rsidRDefault="001D0972" w:rsidP="00DD162F">
            <w:pPr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Задачи Программы: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 xml:space="preserve">- </w:t>
            </w:r>
            <w:r w:rsidR="00281B6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  <w:r w:rsidRPr="00281B6B">
              <w:rPr>
                <w:rFonts w:ascii="Courier New" w:eastAsia="Calibri" w:hAnsi="Courier New" w:cs="Courier New"/>
                <w:bCs/>
                <w:sz w:val="20"/>
                <w:szCs w:val="20"/>
                <w:lang w:eastAsia="en-US"/>
              </w:rPr>
              <w:t>.</w:t>
            </w:r>
          </w:p>
        </w:tc>
      </w:tr>
      <w:tr w:rsidR="001D0972" w:rsidRPr="00904C81" w:rsidTr="00DD162F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Сроки реализации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2023-2025 годы</w:t>
            </w:r>
          </w:p>
        </w:tc>
      </w:tr>
      <w:tr w:rsidR="001D0972" w:rsidRPr="00904C81" w:rsidTr="00DD162F">
        <w:trPr>
          <w:trHeight w:val="211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Ресурсное обеспечение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Общий объем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финансирования составляет 20,0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руб., в том 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 – 20,0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местного бюджета составляет 20,0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рублей, в том числе: 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 – 20,0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Объем финансирования за счет средств областного бюджета Ирк</w:t>
            </w:r>
            <w:r w:rsid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утской области составляет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0,0 тыс. рублей, в том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числе:</w:t>
            </w:r>
          </w:p>
          <w:p w:rsidR="001D0972" w:rsidRPr="00281B6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2023 год – </w:t>
            </w:r>
            <w:r w:rsidR="001D0972"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 – 0,0 тыс. руб.;</w:t>
            </w:r>
          </w:p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 – 0,0 тыс. руб.</w:t>
            </w:r>
          </w:p>
        </w:tc>
      </w:tr>
      <w:tr w:rsidR="001D0972" w:rsidRPr="00904C81" w:rsidTr="00DD162F">
        <w:trPr>
          <w:trHeight w:val="77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281B6B" w:rsidRDefault="001D0972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lastRenderedPageBreak/>
              <w:t>Целевые показатели подпрограммы</w:t>
            </w:r>
          </w:p>
        </w:tc>
        <w:tc>
          <w:tcPr>
            <w:tcW w:w="7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D0972" w:rsidRPr="008C1FDB" w:rsidRDefault="008C1FDB" w:rsidP="00DD162F">
            <w:pPr>
              <w:jc w:val="both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hAnsi="Courier New" w:cs="Courier New"/>
                <w:sz w:val="20"/>
                <w:szCs w:val="20"/>
              </w:rPr>
              <w:t>Обеспечение территорий Солонецкого муниципального образования основными градостроительными документами территориального планирования</w:t>
            </w: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  <w:r>
        <w:rPr>
          <w:rFonts w:ascii="Arial" w:eastAsia="Calibri" w:hAnsi="Arial" w:cs="Arial"/>
          <w:b/>
          <w:sz w:val="30"/>
          <w:szCs w:val="30"/>
          <w:lang w:eastAsia="en-US"/>
        </w:rPr>
        <w:t>ПЕРЕЧЕНЬ МЕРОПРИЯТИЙ ПОДПРОГРАММЫ</w:t>
      </w:r>
    </w:p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tbl>
      <w:tblPr>
        <w:tblW w:w="992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2"/>
        <w:gridCol w:w="993"/>
        <w:gridCol w:w="851"/>
        <w:gridCol w:w="992"/>
        <w:gridCol w:w="991"/>
        <w:gridCol w:w="1843"/>
      </w:tblGrid>
      <w:tr w:rsidR="001D0972" w:rsidRPr="00AE39C1" w:rsidTr="008C1FD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Задачи,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Сроки реализации мероприятия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 xml:space="preserve">Объем финансирования,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Исполнитель мероприятия</w:t>
            </w:r>
          </w:p>
        </w:tc>
      </w:tr>
      <w:tr w:rsidR="001D0972" w:rsidRPr="00AE39C1" w:rsidTr="008C1FD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Финансовые средства всего</w:t>
            </w:r>
          </w:p>
        </w:tc>
        <w:tc>
          <w:tcPr>
            <w:tcW w:w="38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8C1FD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ОБ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МБ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ourier New" w:hAnsi="Courier New" w:cs="Courier New"/>
                <w:b/>
                <w:sz w:val="20"/>
                <w:szCs w:val="20"/>
                <w:lang w:eastAsia="en-US"/>
              </w:rPr>
            </w:pPr>
          </w:p>
        </w:tc>
      </w:tr>
      <w:tr w:rsidR="001D0972" w:rsidRPr="00AE39C1" w:rsidTr="008C1FDB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9</w:t>
            </w:r>
          </w:p>
        </w:tc>
      </w:tr>
      <w:tr w:rsidR="001D0972" w:rsidRPr="00AE39C1" w:rsidTr="008C1FDB">
        <w:trPr>
          <w:trHeight w:val="3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  <w:lang w:eastAsia="en-US"/>
              </w:rPr>
              <w:t xml:space="preserve">Задача 1. </w:t>
            </w:r>
            <w:r w:rsidR="008C1FDB" w:rsidRPr="00281B6B">
              <w:rPr>
                <w:rFonts w:ascii="Courier New" w:eastAsia="Calibri" w:hAnsi="Courier New" w:cs="Courier New"/>
                <w:bCs/>
                <w:i/>
                <w:sz w:val="20"/>
                <w:szCs w:val="20"/>
                <w:lang w:eastAsia="en-US"/>
              </w:rPr>
              <w:t>Реализация полномочий в сфере градостроительства</w:t>
            </w:r>
          </w:p>
        </w:tc>
      </w:tr>
      <w:tr w:rsidR="001D0972" w:rsidRPr="00AE39C1" w:rsidTr="008C1FDB"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sz w:val="20"/>
                <w:szCs w:val="20"/>
                <w:lang w:eastAsia="en-US"/>
              </w:rPr>
              <w:t>Всего по задаче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8C1FD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C1FD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C1FDB">
        <w:trPr>
          <w:trHeight w:val="2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C1FDB">
        <w:trPr>
          <w:trHeight w:val="2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Разработка градостроительных документов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 xml:space="preserve"> </w:t>
            </w: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8C1FDB" w:rsidRPr="00AE39C1" w:rsidTr="008C1FDB">
        <w:trPr>
          <w:trHeight w:val="36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C1FDB">
        <w:trPr>
          <w:trHeight w:val="2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8C1FDB" w:rsidRPr="00AE39C1" w:rsidTr="008C1FDB">
        <w:trPr>
          <w:trHeight w:val="2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281B6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FDB" w:rsidRPr="00281B6B" w:rsidRDefault="008C1FDB" w:rsidP="00DD1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</w:tr>
      <w:tr w:rsidR="001D0972" w:rsidRPr="00AE39C1" w:rsidTr="008C1FDB">
        <w:trPr>
          <w:trHeight w:val="4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281B6B" w:rsidRDefault="008C1FDB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b/>
                <w:i/>
                <w:sz w:val="20"/>
                <w:szCs w:val="20"/>
                <w:lang w:eastAsia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8C1FDB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281B6B" w:rsidRDefault="001D0972" w:rsidP="00DD162F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281B6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Администрация Солонецкого муниципального образования</w:t>
            </w:r>
          </w:p>
        </w:tc>
      </w:tr>
      <w:tr w:rsidR="001D0972" w:rsidRPr="00AE39C1" w:rsidTr="008C1FD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8C1FDB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>
              <w:rPr>
                <w:rFonts w:ascii="Courier New" w:hAnsi="Courier New" w:cs="Courier New"/>
                <w:i/>
                <w:sz w:val="20"/>
                <w:szCs w:val="20"/>
              </w:rPr>
              <w:t>20,0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8C1FD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  <w:tr w:rsidR="001D0972" w:rsidRPr="00AE39C1" w:rsidTr="008C1FD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AE39C1" w:rsidRDefault="001D0972" w:rsidP="00DD162F">
            <w:pPr>
              <w:rPr>
                <w:rFonts w:ascii="Courier New" w:eastAsia="Calibri" w:hAnsi="Courier New" w:cs="Courier New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Pr="008C1FDB" w:rsidRDefault="001D0972" w:rsidP="00DD162F">
            <w:pPr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widowControl w:val="0"/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</w:pPr>
            <w:r w:rsidRPr="008C1FDB">
              <w:rPr>
                <w:rFonts w:ascii="Courier New" w:eastAsia="Calibri" w:hAnsi="Courier New" w:cs="Courier New"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972" w:rsidRPr="008C1FDB" w:rsidRDefault="001D0972" w:rsidP="00DD162F">
            <w:pPr>
              <w:jc w:val="center"/>
              <w:rPr>
                <w:rFonts w:ascii="Courier New" w:hAnsi="Courier New" w:cs="Courier New"/>
                <w:i/>
                <w:sz w:val="20"/>
                <w:szCs w:val="20"/>
              </w:rPr>
            </w:pPr>
            <w:r w:rsidRPr="008C1FDB">
              <w:rPr>
                <w:rFonts w:ascii="Courier New" w:hAnsi="Courier New" w:cs="Courier New"/>
                <w:i/>
                <w:sz w:val="20"/>
                <w:szCs w:val="20"/>
              </w:rPr>
              <w:t>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972" w:rsidRDefault="001D0972" w:rsidP="00DD162F">
            <w:pPr>
              <w:jc w:val="right"/>
              <w:rPr>
                <w:rFonts w:ascii="Courier New" w:eastAsia="Calibri" w:hAnsi="Courier New" w:cs="Courier Ne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D0972" w:rsidRDefault="001D0972" w:rsidP="001D0972">
      <w:pPr>
        <w:ind w:firstLine="709"/>
        <w:jc w:val="center"/>
        <w:rPr>
          <w:rFonts w:ascii="Arial" w:eastAsia="Calibri" w:hAnsi="Arial" w:cs="Arial"/>
          <w:b/>
          <w:sz w:val="30"/>
          <w:szCs w:val="30"/>
          <w:lang w:eastAsia="en-US"/>
        </w:rPr>
      </w:pPr>
    </w:p>
    <w:p w:rsidR="00D904C3" w:rsidRPr="00D904C3" w:rsidRDefault="00D904C3">
      <w:pPr>
        <w:rPr>
          <w:rFonts w:ascii="Arial" w:hAnsi="Arial" w:cs="Arial"/>
          <w:b/>
        </w:rPr>
      </w:pPr>
    </w:p>
    <w:sectPr w:rsidR="00D904C3" w:rsidRPr="00D904C3" w:rsidSect="00D904C3">
      <w:headerReference w:type="default" r:id="rId12"/>
      <w:footerReference w:type="default" r:id="rId13"/>
      <w:pgSz w:w="11906" w:h="16838"/>
      <w:pgMar w:top="567" w:right="680" w:bottom="567" w:left="1304" w:header="346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6C7" w:rsidRDefault="00E436C7" w:rsidP="002F6402">
      <w:r>
        <w:separator/>
      </w:r>
    </w:p>
  </w:endnote>
  <w:endnote w:type="continuationSeparator" w:id="0">
    <w:p w:rsidR="00E436C7" w:rsidRDefault="00E436C7" w:rsidP="002F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6C7" w:rsidRDefault="00E436C7" w:rsidP="002F6402">
      <w:r>
        <w:separator/>
      </w:r>
    </w:p>
  </w:footnote>
  <w:footnote w:type="continuationSeparator" w:id="0">
    <w:p w:rsidR="00E436C7" w:rsidRDefault="00E436C7" w:rsidP="002F6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3"/>
      <w:tabs>
        <w:tab w:val="left" w:pos="718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C3" w:rsidRDefault="00D904C3">
    <w:pPr>
      <w:pStyle w:val="13"/>
      <w:tabs>
        <w:tab w:val="left" w:pos="718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46BBC"/>
    <w:multiLevelType w:val="multilevel"/>
    <w:tmpl w:val="97D07B3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3D2624"/>
    <w:multiLevelType w:val="multilevel"/>
    <w:tmpl w:val="FBBCFA3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6402"/>
    <w:rsid w:val="0007560B"/>
    <w:rsid w:val="00094092"/>
    <w:rsid w:val="000B7DAE"/>
    <w:rsid w:val="000E6B23"/>
    <w:rsid w:val="00117199"/>
    <w:rsid w:val="00194D49"/>
    <w:rsid w:val="001D0972"/>
    <w:rsid w:val="00281B6B"/>
    <w:rsid w:val="002B6553"/>
    <w:rsid w:val="002F6402"/>
    <w:rsid w:val="003A175A"/>
    <w:rsid w:val="004B57A4"/>
    <w:rsid w:val="0086202A"/>
    <w:rsid w:val="0086287D"/>
    <w:rsid w:val="00883574"/>
    <w:rsid w:val="008C1FDB"/>
    <w:rsid w:val="00921F6D"/>
    <w:rsid w:val="0093285C"/>
    <w:rsid w:val="00952A59"/>
    <w:rsid w:val="0096084D"/>
    <w:rsid w:val="009615F6"/>
    <w:rsid w:val="009953FB"/>
    <w:rsid w:val="00A77374"/>
    <w:rsid w:val="00AD2EB1"/>
    <w:rsid w:val="00B85611"/>
    <w:rsid w:val="00B86112"/>
    <w:rsid w:val="00BD3E12"/>
    <w:rsid w:val="00C76C15"/>
    <w:rsid w:val="00C805E1"/>
    <w:rsid w:val="00D70361"/>
    <w:rsid w:val="00D71DF4"/>
    <w:rsid w:val="00D904C3"/>
    <w:rsid w:val="00DB5AEB"/>
    <w:rsid w:val="00E436C7"/>
    <w:rsid w:val="00E73DC9"/>
    <w:rsid w:val="00F10CBC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402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2F6402"/>
    <w:pPr>
      <w:keepNext/>
      <w:numPr>
        <w:numId w:val="1"/>
      </w:numPr>
      <w:outlineLvl w:val="0"/>
    </w:pPr>
    <w:rPr>
      <w:sz w:val="28"/>
    </w:rPr>
  </w:style>
  <w:style w:type="character" w:customStyle="1" w:styleId="WW8Num1z0">
    <w:name w:val="WW8Num1z0"/>
    <w:qFormat/>
    <w:rsid w:val="002F6402"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sid w:val="002F6402"/>
    <w:rPr>
      <w:rFonts w:ascii="Courier New" w:hAnsi="Courier New" w:cs="Courier New"/>
    </w:rPr>
  </w:style>
  <w:style w:type="character" w:customStyle="1" w:styleId="WW8Num1z2">
    <w:name w:val="WW8Num1z2"/>
    <w:qFormat/>
    <w:rsid w:val="002F6402"/>
    <w:rPr>
      <w:rFonts w:ascii="Wingdings" w:hAnsi="Wingdings" w:cs="Wingdings"/>
    </w:rPr>
  </w:style>
  <w:style w:type="character" w:customStyle="1" w:styleId="WW8Num1z3">
    <w:name w:val="WW8Num1z3"/>
    <w:qFormat/>
    <w:rsid w:val="002F6402"/>
    <w:rPr>
      <w:rFonts w:ascii="Symbol" w:hAnsi="Symbol" w:cs="Symbol"/>
    </w:rPr>
  </w:style>
  <w:style w:type="character" w:customStyle="1" w:styleId="WW8Num2z0">
    <w:name w:val="WW8Num2z0"/>
    <w:qFormat/>
    <w:rsid w:val="002F6402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F6402"/>
    <w:rPr>
      <w:rFonts w:ascii="Courier New" w:hAnsi="Courier New" w:cs="Courier New"/>
    </w:rPr>
  </w:style>
  <w:style w:type="character" w:customStyle="1" w:styleId="WW8Num2z2">
    <w:name w:val="WW8Num2z2"/>
    <w:qFormat/>
    <w:rsid w:val="002F6402"/>
    <w:rPr>
      <w:rFonts w:ascii="Wingdings" w:hAnsi="Wingdings" w:cs="Wingdings"/>
    </w:rPr>
  </w:style>
  <w:style w:type="character" w:customStyle="1" w:styleId="WW8Num2z3">
    <w:name w:val="WW8Num2z3"/>
    <w:qFormat/>
    <w:rsid w:val="002F6402"/>
    <w:rPr>
      <w:rFonts w:ascii="Symbol" w:hAnsi="Symbol" w:cs="Symbol"/>
    </w:rPr>
  </w:style>
  <w:style w:type="character" w:customStyle="1" w:styleId="WW8Num3z0">
    <w:name w:val="WW8Num3z0"/>
    <w:qFormat/>
    <w:rsid w:val="002F6402"/>
  </w:style>
  <w:style w:type="character" w:customStyle="1" w:styleId="WW8Num3z1">
    <w:name w:val="WW8Num3z1"/>
    <w:qFormat/>
    <w:rsid w:val="002F6402"/>
  </w:style>
  <w:style w:type="character" w:customStyle="1" w:styleId="WW8Num3z2">
    <w:name w:val="WW8Num3z2"/>
    <w:qFormat/>
    <w:rsid w:val="002F6402"/>
  </w:style>
  <w:style w:type="character" w:customStyle="1" w:styleId="WW8Num3z3">
    <w:name w:val="WW8Num3z3"/>
    <w:qFormat/>
    <w:rsid w:val="002F6402"/>
  </w:style>
  <w:style w:type="character" w:customStyle="1" w:styleId="WW8Num3z4">
    <w:name w:val="WW8Num3z4"/>
    <w:qFormat/>
    <w:rsid w:val="002F6402"/>
  </w:style>
  <w:style w:type="character" w:customStyle="1" w:styleId="WW8Num3z5">
    <w:name w:val="WW8Num3z5"/>
    <w:qFormat/>
    <w:rsid w:val="002F6402"/>
  </w:style>
  <w:style w:type="character" w:customStyle="1" w:styleId="WW8Num3z6">
    <w:name w:val="WW8Num3z6"/>
    <w:qFormat/>
    <w:rsid w:val="002F6402"/>
  </w:style>
  <w:style w:type="character" w:customStyle="1" w:styleId="WW8Num3z7">
    <w:name w:val="WW8Num3z7"/>
    <w:qFormat/>
    <w:rsid w:val="002F6402"/>
  </w:style>
  <w:style w:type="character" w:customStyle="1" w:styleId="WW8Num3z8">
    <w:name w:val="WW8Num3z8"/>
    <w:qFormat/>
    <w:rsid w:val="002F6402"/>
  </w:style>
  <w:style w:type="character" w:customStyle="1" w:styleId="WW8Num4z0">
    <w:name w:val="WW8Num4z0"/>
    <w:qFormat/>
    <w:rsid w:val="002F6402"/>
    <w:rPr>
      <w:b w:val="0"/>
    </w:rPr>
  </w:style>
  <w:style w:type="character" w:customStyle="1" w:styleId="WW8Num4z1">
    <w:name w:val="WW8Num4z1"/>
    <w:qFormat/>
    <w:rsid w:val="002F6402"/>
  </w:style>
  <w:style w:type="character" w:customStyle="1" w:styleId="WW8Num4z2">
    <w:name w:val="WW8Num4z2"/>
    <w:qFormat/>
    <w:rsid w:val="002F6402"/>
  </w:style>
  <w:style w:type="character" w:customStyle="1" w:styleId="WW8Num4z3">
    <w:name w:val="WW8Num4z3"/>
    <w:qFormat/>
    <w:rsid w:val="002F6402"/>
  </w:style>
  <w:style w:type="character" w:customStyle="1" w:styleId="WW8Num4z4">
    <w:name w:val="WW8Num4z4"/>
    <w:qFormat/>
    <w:rsid w:val="002F6402"/>
  </w:style>
  <w:style w:type="character" w:customStyle="1" w:styleId="WW8Num4z5">
    <w:name w:val="WW8Num4z5"/>
    <w:qFormat/>
    <w:rsid w:val="002F6402"/>
  </w:style>
  <w:style w:type="character" w:customStyle="1" w:styleId="WW8Num4z6">
    <w:name w:val="WW8Num4z6"/>
    <w:qFormat/>
    <w:rsid w:val="002F6402"/>
  </w:style>
  <w:style w:type="character" w:customStyle="1" w:styleId="WW8Num4z7">
    <w:name w:val="WW8Num4z7"/>
    <w:qFormat/>
    <w:rsid w:val="002F6402"/>
  </w:style>
  <w:style w:type="character" w:customStyle="1" w:styleId="WW8Num4z8">
    <w:name w:val="WW8Num4z8"/>
    <w:qFormat/>
    <w:rsid w:val="002F6402"/>
  </w:style>
  <w:style w:type="character" w:customStyle="1" w:styleId="1">
    <w:name w:val="Номер страницы1"/>
    <w:basedOn w:val="a0"/>
    <w:rsid w:val="002F6402"/>
  </w:style>
  <w:style w:type="character" w:customStyle="1" w:styleId="a3">
    <w:name w:val="Знак Знак"/>
    <w:qFormat/>
    <w:rsid w:val="002F640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rsid w:val="002F6402"/>
    <w:pPr>
      <w:tabs>
        <w:tab w:val="left" w:pos="4962"/>
      </w:tabs>
      <w:spacing w:line="360" w:lineRule="auto"/>
      <w:jc w:val="center"/>
    </w:pPr>
    <w:rPr>
      <w:sz w:val="32"/>
      <w:szCs w:val="20"/>
    </w:rPr>
  </w:style>
  <w:style w:type="paragraph" w:styleId="a4">
    <w:name w:val="Body Text"/>
    <w:basedOn w:val="a"/>
    <w:rsid w:val="002F6402"/>
    <w:rPr>
      <w:sz w:val="28"/>
    </w:rPr>
  </w:style>
  <w:style w:type="paragraph" w:styleId="a5">
    <w:name w:val="List"/>
    <w:basedOn w:val="a4"/>
    <w:rsid w:val="002F6402"/>
  </w:style>
  <w:style w:type="paragraph" w:customStyle="1" w:styleId="10">
    <w:name w:val="Название объекта1"/>
    <w:basedOn w:val="a"/>
    <w:qFormat/>
    <w:rsid w:val="002F640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F6402"/>
    <w:pPr>
      <w:suppressLineNumbers/>
    </w:pPr>
  </w:style>
  <w:style w:type="paragraph" w:styleId="a6">
    <w:name w:val="Body Text Indent"/>
    <w:basedOn w:val="a"/>
    <w:rsid w:val="002F6402"/>
    <w:pPr>
      <w:ind w:left="360"/>
    </w:pPr>
    <w:rPr>
      <w:sz w:val="28"/>
    </w:rPr>
  </w:style>
  <w:style w:type="paragraph" w:styleId="2">
    <w:name w:val="Body Text 2"/>
    <w:basedOn w:val="a"/>
    <w:qFormat/>
    <w:rsid w:val="002F6402"/>
    <w:pPr>
      <w:jc w:val="both"/>
    </w:pPr>
    <w:rPr>
      <w:b/>
      <w:bCs/>
      <w:sz w:val="28"/>
    </w:rPr>
  </w:style>
  <w:style w:type="paragraph" w:styleId="3">
    <w:name w:val="Body Text 3"/>
    <w:basedOn w:val="a"/>
    <w:qFormat/>
    <w:rsid w:val="002F6402"/>
    <w:pPr>
      <w:jc w:val="center"/>
    </w:pPr>
    <w:rPr>
      <w:b/>
      <w:bCs/>
    </w:rPr>
  </w:style>
  <w:style w:type="paragraph" w:customStyle="1" w:styleId="ConsPlusNormal">
    <w:name w:val="ConsPlusNormal"/>
    <w:qFormat/>
    <w:rsid w:val="002F6402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2F6402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Cell">
    <w:name w:val="ConsPlusCell"/>
    <w:qFormat/>
    <w:rsid w:val="002F6402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12">
    <w:name w:val="Ниж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2F6402"/>
    <w:pPr>
      <w:tabs>
        <w:tab w:val="center" w:pos="4677"/>
        <w:tab w:val="right" w:pos="9355"/>
      </w:tabs>
    </w:pPr>
  </w:style>
  <w:style w:type="paragraph" w:styleId="a7">
    <w:name w:val="Balloon Text"/>
    <w:basedOn w:val="a"/>
    <w:qFormat/>
    <w:rsid w:val="002F6402"/>
    <w:rPr>
      <w:rFonts w:ascii="Tahoma" w:hAnsi="Tahoma" w:cs="Tahoma"/>
      <w:sz w:val="16"/>
      <w:szCs w:val="16"/>
      <w:lang w:val="en-US"/>
    </w:rPr>
  </w:style>
  <w:style w:type="paragraph" w:customStyle="1" w:styleId="TableContents">
    <w:name w:val="Table Contents"/>
    <w:basedOn w:val="a"/>
    <w:qFormat/>
    <w:rsid w:val="002F6402"/>
    <w:pPr>
      <w:suppressLineNumbers/>
    </w:pPr>
  </w:style>
  <w:style w:type="paragraph" w:customStyle="1" w:styleId="TableHeading">
    <w:name w:val="Table Heading"/>
    <w:basedOn w:val="TableContents"/>
    <w:qFormat/>
    <w:rsid w:val="002F6402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2F6402"/>
  </w:style>
  <w:style w:type="numbering" w:customStyle="1" w:styleId="WW8Num1">
    <w:name w:val="WW8Num1"/>
    <w:qFormat/>
    <w:rsid w:val="002F6402"/>
  </w:style>
  <w:style w:type="numbering" w:customStyle="1" w:styleId="WW8Num2">
    <w:name w:val="WW8Num2"/>
    <w:qFormat/>
    <w:rsid w:val="002F6402"/>
  </w:style>
  <w:style w:type="numbering" w:customStyle="1" w:styleId="WW8Num3">
    <w:name w:val="WW8Num3"/>
    <w:qFormat/>
    <w:rsid w:val="002F6402"/>
  </w:style>
  <w:style w:type="numbering" w:customStyle="1" w:styleId="WW8Num4">
    <w:name w:val="WW8Num4"/>
    <w:qFormat/>
    <w:rsid w:val="002F6402"/>
  </w:style>
  <w:style w:type="paragraph" w:styleId="a8">
    <w:name w:val="header"/>
    <w:basedOn w:val="a"/>
    <w:link w:val="a9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94092"/>
    <w:rPr>
      <w:rFonts w:eastAsia="Times New Roman" w:cs="Times New Roman"/>
      <w:sz w:val="24"/>
      <w:lang w:val="ru-RU" w:bidi="ar-SA"/>
    </w:rPr>
  </w:style>
  <w:style w:type="paragraph" w:styleId="aa">
    <w:name w:val="footer"/>
    <w:basedOn w:val="a"/>
    <w:link w:val="ab"/>
    <w:uiPriority w:val="99"/>
    <w:unhideWhenUsed/>
    <w:rsid w:val="000940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4092"/>
    <w:rPr>
      <w:rFonts w:eastAsia="Times New Roman" w:cs="Times New Roman"/>
      <w:sz w:val="24"/>
      <w:lang w:val="ru-RU" w:bidi="ar-SA"/>
    </w:rPr>
  </w:style>
  <w:style w:type="table" w:styleId="ac">
    <w:name w:val="Table Grid"/>
    <w:basedOn w:val="a1"/>
    <w:uiPriority w:val="59"/>
    <w:rsid w:val="00D904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21F6D"/>
    <w:pPr>
      <w:ind w:left="720"/>
      <w:contextualSpacing/>
    </w:pPr>
  </w:style>
  <w:style w:type="character" w:styleId="ae">
    <w:name w:val="Hyperlink"/>
    <w:uiPriority w:val="99"/>
    <w:rsid w:val="00921F6D"/>
    <w:rPr>
      <w:color w:val="0000FF"/>
      <w:u w:val="single"/>
    </w:rPr>
  </w:style>
  <w:style w:type="paragraph" w:styleId="af">
    <w:name w:val="caption"/>
    <w:basedOn w:val="a"/>
    <w:qFormat/>
    <w:rsid w:val="00921F6D"/>
    <w:pPr>
      <w:jc w:val="center"/>
    </w:pPr>
    <w:rPr>
      <w:b/>
      <w:szCs w:val="20"/>
      <w:lang w:eastAsia="ru-RU"/>
    </w:rPr>
  </w:style>
  <w:style w:type="paragraph" w:customStyle="1" w:styleId="CharChar1">
    <w:name w:val="Char Char1 Знак Знак Знак"/>
    <w:basedOn w:val="a"/>
    <w:rsid w:val="0096084D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olonci.ru/adm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99438-F833-4848-9A2B-46E1D72F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subject/>
  <dc:creator>Архитектура</dc:creator>
  <cp:keywords/>
  <dc:description/>
  <cp:lastModifiedBy>User</cp:lastModifiedBy>
  <cp:revision>15</cp:revision>
  <cp:lastPrinted>2014-07-16T08:51:00Z</cp:lastPrinted>
  <dcterms:created xsi:type="dcterms:W3CDTF">2014-07-30T08:24:00Z</dcterms:created>
  <dcterms:modified xsi:type="dcterms:W3CDTF">2022-12-27T07:05:00Z</dcterms:modified>
  <dc:language>en-US</dc:language>
</cp:coreProperties>
</file>