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C5" w:rsidRDefault="008948C5" w:rsidP="008E1E08">
      <w:pPr>
        <w:ind w:right="-284"/>
        <w:rPr>
          <w:bCs/>
        </w:rPr>
      </w:pPr>
      <w:bookmarkStart w:id="0" w:name="_GoBack"/>
      <w:bookmarkEnd w:id="0"/>
    </w:p>
    <w:p w:rsidR="00984DA7" w:rsidRPr="00984DA7" w:rsidRDefault="00984DA7" w:rsidP="00293248">
      <w:pPr>
        <w:ind w:right="-284"/>
        <w:rPr>
          <w:rFonts w:ascii="Arial" w:hAnsi="Arial" w:cs="Arial"/>
          <w:b/>
          <w:bCs/>
          <w:sz w:val="32"/>
          <w:szCs w:val="32"/>
        </w:rPr>
      </w:pPr>
    </w:p>
    <w:p w:rsidR="00293248" w:rsidRDefault="00293248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29.11.2021Г. № 103</w:t>
      </w:r>
    </w:p>
    <w:p w:rsidR="003321E1" w:rsidRDefault="003321E1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07EF9" w:rsidRPr="00984DA7" w:rsidRDefault="003321E1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="00007EF9" w:rsidRPr="00984DA7">
        <w:rPr>
          <w:rFonts w:ascii="Arial" w:hAnsi="Arial" w:cs="Arial"/>
          <w:b/>
          <w:bCs/>
          <w:sz w:val="32"/>
          <w:szCs w:val="32"/>
        </w:rPr>
        <w:t>ОБЛАСТЬ</w:t>
      </w:r>
    </w:p>
    <w:p w:rsidR="00007EF9" w:rsidRPr="00984DA7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984DA7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007EF9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984DA7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293248" w:rsidRPr="00984DA7" w:rsidRDefault="00293248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07EF9" w:rsidRPr="00984DA7" w:rsidRDefault="00293248" w:rsidP="00293248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07EF9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984DA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293248" w:rsidRDefault="00293248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293248" w:rsidRPr="00984DA7" w:rsidRDefault="00293248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СОЛОНЕЦКОГО МУНИЦИПАЛЬНОГО ОБРАЗОВАНИЯ ОТ 14 СЕНТЯБРЯ 2021 ГОДА № 83 «ОБ УТВЕРЖДЕНИИ АДМИНИСТРАТИВНОГО РЕГЛАМЕНТА ПРЕДОСТАВЛЕНИЯ МУНИЦИПАЛЬНОЙ УСЛУГИ №ПРЕДОСТАВЛЕНИЕ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 ПРАВА ВЕДЕНИЯ, ПРАВА ОПЕРАТИВНОГО УПРАВЛЕНИЯ, А ТАКЖЕ ИМУЩЕСТВЕННЫХ ПРАВ СУБЪЕКТОВ МАЛОГО И СРЕДНЕГО ПРЕДПРИНИМАТЕЛЬСТВА), В АРЕНДУ, БЕЗВОЗМЕЗДНОЕ ПОЛЬЗОВАНИЕ»</w:t>
      </w:r>
      <w:proofErr w:type="gramEnd"/>
    </w:p>
    <w:p w:rsidR="00007EF9" w:rsidRPr="00D97D91" w:rsidRDefault="00007EF9" w:rsidP="00007EF9">
      <w:pPr>
        <w:ind w:right="-284"/>
        <w:jc w:val="both"/>
      </w:pPr>
    </w:p>
    <w:p w:rsidR="0078444F" w:rsidRPr="003321E1" w:rsidRDefault="0078444F" w:rsidP="00332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</w:rPr>
      </w:pPr>
      <w:r w:rsidRPr="003321E1">
        <w:rPr>
          <w:rFonts w:ascii="Arial" w:hAnsi="Arial" w:cs="Arial"/>
          <w:spacing w:val="-2"/>
          <w:kern w:val="2"/>
        </w:rPr>
        <w:t>В соответствии с Федеральным законом от 24 июля 2007 года № 209-ФЗ</w:t>
      </w:r>
      <w:r w:rsidRPr="003321E1">
        <w:rPr>
          <w:rFonts w:ascii="Arial" w:hAnsi="Arial" w:cs="Arial"/>
          <w:kern w:val="2"/>
        </w:rPr>
        <w:t xml:space="preserve"> «О развитии малого и среднего предпринимательства в Российской Федерации», Федеральным законом от 27 июля 2010 года № 210</w:t>
      </w:r>
      <w:r w:rsidRPr="003321E1">
        <w:rPr>
          <w:rFonts w:ascii="Arial" w:hAnsi="Arial" w:cs="Arial"/>
          <w:kern w:val="2"/>
        </w:rPr>
        <w:noBreakHyphen/>
        <w:t>ФЗ «Об организации предоставления государственных и муниципальных услуг»,</w:t>
      </w:r>
      <w:r w:rsidRPr="003321E1">
        <w:rPr>
          <w:rFonts w:ascii="Arial" w:hAnsi="Arial" w:cs="Arial"/>
          <w:color w:val="FF0000"/>
          <w:kern w:val="2"/>
        </w:rPr>
        <w:t xml:space="preserve"> </w:t>
      </w:r>
      <w:r w:rsidR="003321E1">
        <w:rPr>
          <w:rFonts w:ascii="Arial" w:hAnsi="Arial" w:cs="Arial"/>
          <w:bCs/>
          <w:kern w:val="2"/>
        </w:rPr>
        <w:t xml:space="preserve">руководствуясь </w:t>
      </w:r>
      <w:r w:rsidRPr="003321E1">
        <w:rPr>
          <w:rFonts w:ascii="Arial" w:hAnsi="Arial" w:cs="Arial"/>
          <w:bCs/>
          <w:kern w:val="2"/>
        </w:rPr>
        <w:t xml:space="preserve">Уставом </w:t>
      </w:r>
      <w:r w:rsidR="006B7231" w:rsidRPr="003321E1">
        <w:rPr>
          <w:rFonts w:ascii="Arial" w:hAnsi="Arial" w:cs="Arial"/>
          <w:kern w:val="2"/>
        </w:rPr>
        <w:t>Солонецкого</w:t>
      </w:r>
      <w:r w:rsidRPr="003321E1">
        <w:rPr>
          <w:rFonts w:ascii="Arial" w:hAnsi="Arial" w:cs="Arial"/>
          <w:kern w:val="2"/>
        </w:rPr>
        <w:t xml:space="preserve"> муниципального образования</w:t>
      </w:r>
      <w:r w:rsidRPr="003321E1">
        <w:rPr>
          <w:rFonts w:ascii="Arial" w:hAnsi="Arial" w:cs="Arial"/>
          <w:bCs/>
          <w:kern w:val="2"/>
        </w:rPr>
        <w:t xml:space="preserve">, администрация </w:t>
      </w:r>
      <w:r w:rsidR="006B7231" w:rsidRPr="003321E1">
        <w:rPr>
          <w:rFonts w:ascii="Arial" w:hAnsi="Arial" w:cs="Arial"/>
          <w:bCs/>
          <w:kern w:val="2"/>
        </w:rPr>
        <w:t>Солонецкого</w:t>
      </w:r>
      <w:r w:rsidRPr="003321E1">
        <w:rPr>
          <w:rFonts w:ascii="Arial" w:hAnsi="Arial" w:cs="Arial"/>
          <w:bCs/>
          <w:kern w:val="2"/>
        </w:rPr>
        <w:t xml:space="preserve"> муниципального образования </w:t>
      </w:r>
      <w:r w:rsidRPr="003321E1">
        <w:rPr>
          <w:rFonts w:ascii="Arial" w:hAnsi="Arial" w:cs="Arial"/>
          <w:i/>
          <w:kern w:val="2"/>
        </w:rPr>
        <w:t xml:space="preserve"> </w:t>
      </w:r>
    </w:p>
    <w:p w:rsidR="00007EF9" w:rsidRPr="003321E1" w:rsidRDefault="00007EF9" w:rsidP="00332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</w:rPr>
      </w:pPr>
    </w:p>
    <w:p w:rsidR="00007EF9" w:rsidRPr="003321E1" w:rsidRDefault="003321E1" w:rsidP="003321E1">
      <w:pPr>
        <w:pStyle w:val="a3"/>
        <w:spacing w:after="0"/>
        <w:ind w:left="0" w:right="-284" w:firstLine="709"/>
        <w:jc w:val="center"/>
        <w:rPr>
          <w:rFonts w:ascii="Arial" w:hAnsi="Arial" w:cs="Arial"/>
          <w:b/>
          <w:sz w:val="30"/>
          <w:szCs w:val="30"/>
        </w:rPr>
      </w:pPr>
      <w:r w:rsidRPr="003321E1">
        <w:rPr>
          <w:rFonts w:ascii="Arial" w:hAnsi="Arial" w:cs="Arial"/>
          <w:b/>
          <w:color w:val="000000"/>
          <w:sz w:val="30"/>
          <w:szCs w:val="30"/>
        </w:rPr>
        <w:t>ПОСТАНОВЛЯЕТ</w:t>
      </w:r>
      <w:r w:rsidR="00007EF9" w:rsidRPr="003321E1">
        <w:rPr>
          <w:rFonts w:ascii="Arial" w:hAnsi="Arial" w:cs="Arial"/>
          <w:b/>
          <w:sz w:val="30"/>
          <w:szCs w:val="30"/>
        </w:rPr>
        <w:t>:</w:t>
      </w:r>
    </w:p>
    <w:p w:rsidR="003321E1" w:rsidRPr="003321E1" w:rsidRDefault="003321E1" w:rsidP="003321E1">
      <w:pPr>
        <w:pStyle w:val="a3"/>
        <w:spacing w:after="0"/>
        <w:ind w:left="0"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007EF9" w:rsidRPr="003321E1" w:rsidRDefault="00007EF9" w:rsidP="003321E1">
      <w:pPr>
        <w:ind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 xml:space="preserve">1. </w:t>
      </w:r>
      <w:proofErr w:type="gramStart"/>
      <w:r w:rsidRPr="003321E1">
        <w:rPr>
          <w:rFonts w:ascii="Arial" w:hAnsi="Arial" w:cs="Arial"/>
        </w:rPr>
        <w:t xml:space="preserve">Внести в постановление администрации </w:t>
      </w:r>
      <w:r w:rsidR="006B7231" w:rsidRPr="003321E1">
        <w:rPr>
          <w:rFonts w:ascii="Arial" w:hAnsi="Arial" w:cs="Arial"/>
        </w:rPr>
        <w:t>Солонецкого</w:t>
      </w:r>
      <w:r w:rsidRPr="003321E1">
        <w:rPr>
          <w:rFonts w:ascii="Arial" w:hAnsi="Arial" w:cs="Arial"/>
        </w:rPr>
        <w:t xml:space="preserve"> муниципального образования от </w:t>
      </w:r>
      <w:r w:rsidR="002851CD" w:rsidRPr="003321E1">
        <w:rPr>
          <w:rFonts w:ascii="Arial" w:hAnsi="Arial" w:cs="Arial"/>
        </w:rPr>
        <w:t>1</w:t>
      </w:r>
      <w:r w:rsidR="00552E45" w:rsidRPr="003321E1">
        <w:rPr>
          <w:rFonts w:ascii="Arial" w:hAnsi="Arial" w:cs="Arial"/>
        </w:rPr>
        <w:t>4</w:t>
      </w:r>
      <w:r w:rsidRPr="003321E1">
        <w:rPr>
          <w:rFonts w:ascii="Arial" w:hAnsi="Arial" w:cs="Arial"/>
        </w:rPr>
        <w:t xml:space="preserve"> </w:t>
      </w:r>
      <w:r w:rsidR="002851CD" w:rsidRPr="003321E1">
        <w:rPr>
          <w:rFonts w:ascii="Arial" w:hAnsi="Arial" w:cs="Arial"/>
        </w:rPr>
        <w:t>сентяб</w:t>
      </w:r>
      <w:r w:rsidRPr="003321E1">
        <w:rPr>
          <w:rFonts w:ascii="Arial" w:hAnsi="Arial" w:cs="Arial"/>
        </w:rPr>
        <w:t>ря 2021 года №</w:t>
      </w:r>
      <w:r w:rsidR="003321E1">
        <w:rPr>
          <w:rFonts w:ascii="Arial" w:hAnsi="Arial" w:cs="Arial"/>
        </w:rPr>
        <w:t xml:space="preserve"> </w:t>
      </w:r>
      <w:r w:rsidR="006B7231" w:rsidRPr="003321E1">
        <w:rPr>
          <w:rFonts w:ascii="Arial" w:hAnsi="Arial" w:cs="Arial"/>
        </w:rPr>
        <w:t>83</w:t>
      </w:r>
      <w:r w:rsidRPr="003321E1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</w:t>
      </w:r>
      <w:r w:rsidRPr="003321E1">
        <w:rPr>
          <w:rFonts w:ascii="Arial" w:eastAsia="Arial" w:hAnsi="Arial" w:cs="Arial"/>
          <w:lang w:eastAsia="zh-CN"/>
        </w:rPr>
        <w:t>«</w:t>
      </w:r>
      <w:r w:rsidR="002851CD" w:rsidRPr="003321E1">
        <w:rPr>
          <w:rFonts w:ascii="Arial" w:hAnsi="Arial" w:cs="Arial"/>
          <w:bCs/>
          <w:kern w:val="2"/>
        </w:rPr>
        <w:t>Предоставление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аренду, безвозмездное пользование</w:t>
      </w:r>
      <w:r w:rsidRPr="003321E1">
        <w:rPr>
          <w:rFonts w:ascii="Arial" w:hAnsi="Arial" w:cs="Arial"/>
        </w:rPr>
        <w:t>» (далее-Регламент) следующие изменения и дополнения:</w:t>
      </w:r>
      <w:proofErr w:type="gramEnd"/>
    </w:p>
    <w:p w:rsidR="00007EF9" w:rsidRPr="003321E1" w:rsidRDefault="00007EF9" w:rsidP="003321E1">
      <w:pPr>
        <w:ind w:right="-1"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>1.1</w:t>
      </w:r>
      <w:proofErr w:type="gramStart"/>
      <w:r w:rsidRPr="003321E1">
        <w:rPr>
          <w:rFonts w:ascii="Arial" w:hAnsi="Arial" w:cs="Arial"/>
        </w:rPr>
        <w:t xml:space="preserve"> </w:t>
      </w:r>
      <w:r w:rsidR="00552E45" w:rsidRPr="003321E1">
        <w:rPr>
          <w:rFonts w:ascii="Arial" w:hAnsi="Arial" w:cs="Arial"/>
        </w:rPr>
        <w:t>В</w:t>
      </w:r>
      <w:proofErr w:type="gramEnd"/>
      <w:r w:rsidR="00552E45" w:rsidRPr="003321E1">
        <w:rPr>
          <w:rFonts w:ascii="Arial" w:hAnsi="Arial" w:cs="Arial"/>
        </w:rPr>
        <w:t xml:space="preserve"> предложении втором пункта 32 Регламента после слов «и получаемые в организациях» дополнить словами «и у уполномоченных в соответствии с законодательством Российской Федерации экспертов»</w:t>
      </w:r>
    </w:p>
    <w:p w:rsidR="004D746F" w:rsidRPr="003321E1" w:rsidRDefault="002851CD" w:rsidP="003321E1">
      <w:pPr>
        <w:ind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 xml:space="preserve">1.2. </w:t>
      </w:r>
      <w:r w:rsidR="00552E45" w:rsidRPr="003321E1">
        <w:rPr>
          <w:rFonts w:ascii="Arial" w:hAnsi="Arial" w:cs="Arial"/>
        </w:rPr>
        <w:t xml:space="preserve">В пункте 160 Регламента слова «в министерство экономического развития Иркутской области или министру экономического развития Иркутской </w:t>
      </w:r>
      <w:r w:rsidR="00552E45" w:rsidRPr="003321E1">
        <w:rPr>
          <w:rFonts w:ascii="Arial" w:hAnsi="Arial" w:cs="Arial"/>
        </w:rPr>
        <w:lastRenderedPageBreak/>
        <w:t>области» заменить словами «в министерство цифрового развития и связи Иркутской области или министру цифрового развития и связи Иркутской области».</w:t>
      </w:r>
    </w:p>
    <w:p w:rsidR="00007EF9" w:rsidRPr="003321E1" w:rsidRDefault="00007EF9" w:rsidP="003321E1">
      <w:pPr>
        <w:ind w:right="-284"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>2. Настоящее постановление администрации вступает в силу после его</w:t>
      </w:r>
      <w:r w:rsidR="003321E1">
        <w:rPr>
          <w:rFonts w:ascii="Arial" w:hAnsi="Arial" w:cs="Arial"/>
        </w:rPr>
        <w:t xml:space="preserve"> официального  опубликования в </w:t>
      </w:r>
      <w:r w:rsidRPr="003321E1">
        <w:rPr>
          <w:rFonts w:ascii="Arial" w:hAnsi="Arial" w:cs="Arial"/>
        </w:rPr>
        <w:t xml:space="preserve">«Вестнике </w:t>
      </w:r>
      <w:r w:rsidR="006B7231" w:rsidRPr="003321E1">
        <w:rPr>
          <w:rFonts w:ascii="Arial" w:hAnsi="Arial" w:cs="Arial"/>
        </w:rPr>
        <w:t>Солонецкого</w:t>
      </w:r>
      <w:r w:rsidR="003321E1">
        <w:rPr>
          <w:rFonts w:ascii="Arial" w:hAnsi="Arial" w:cs="Arial"/>
        </w:rPr>
        <w:t xml:space="preserve"> </w:t>
      </w:r>
      <w:r w:rsidRPr="003321E1">
        <w:rPr>
          <w:rFonts w:ascii="Arial" w:hAnsi="Arial" w:cs="Arial"/>
        </w:rPr>
        <w:t>сельского поселения».</w:t>
      </w:r>
    </w:p>
    <w:p w:rsidR="00007EF9" w:rsidRPr="003321E1" w:rsidRDefault="00007EF9" w:rsidP="003321E1">
      <w:pPr>
        <w:ind w:right="-284"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>3. Настоящее постановление админис</w:t>
      </w:r>
      <w:r w:rsidR="003321E1">
        <w:rPr>
          <w:rFonts w:ascii="Arial" w:hAnsi="Arial" w:cs="Arial"/>
        </w:rPr>
        <w:t xml:space="preserve">трации подлежит размещению на официальном сайте </w:t>
      </w:r>
      <w:r w:rsidRPr="003321E1">
        <w:rPr>
          <w:rFonts w:ascii="Arial" w:hAnsi="Arial" w:cs="Arial"/>
        </w:rPr>
        <w:t xml:space="preserve">администрации </w:t>
      </w:r>
      <w:r w:rsidR="006B7231" w:rsidRPr="003321E1">
        <w:rPr>
          <w:rFonts w:ascii="Arial" w:hAnsi="Arial" w:cs="Arial"/>
        </w:rPr>
        <w:t>Солонецкого</w:t>
      </w:r>
      <w:r w:rsidRPr="003321E1">
        <w:rPr>
          <w:rFonts w:ascii="Arial" w:hAnsi="Arial" w:cs="Arial"/>
        </w:rPr>
        <w:t xml:space="preserve"> муниципального образования</w:t>
      </w:r>
      <w:r w:rsidR="00723BFD">
        <w:rPr>
          <w:rFonts w:ascii="Arial" w:hAnsi="Arial" w:cs="Arial"/>
        </w:rPr>
        <w:t xml:space="preserve"> </w:t>
      </w:r>
      <w:hyperlink r:id="rId5" w:tgtFrame="_blank" w:history="1">
        <w:r w:rsidR="00723BFD">
          <w:rPr>
            <w:rStyle w:val="a7"/>
            <w:rFonts w:ascii="Arial" w:hAnsi="Arial" w:cs="Arial"/>
            <w:color w:val="990099"/>
            <w:sz w:val="23"/>
            <w:szCs w:val="23"/>
          </w:rPr>
          <w:t>http://solonci.ru/admin</w:t>
        </w:r>
      </w:hyperlink>
      <w:r w:rsidRPr="003321E1">
        <w:rPr>
          <w:rFonts w:ascii="Arial" w:hAnsi="Arial" w:cs="Arial"/>
        </w:rPr>
        <w:t>.</w:t>
      </w:r>
    </w:p>
    <w:p w:rsidR="00007EF9" w:rsidRDefault="00007EF9" w:rsidP="003321E1">
      <w:pPr>
        <w:ind w:right="-284" w:firstLine="709"/>
        <w:jc w:val="both"/>
        <w:rPr>
          <w:rFonts w:ascii="Arial" w:hAnsi="Arial" w:cs="Arial"/>
        </w:rPr>
      </w:pPr>
    </w:p>
    <w:p w:rsidR="003321E1" w:rsidRPr="003321E1" w:rsidRDefault="003321E1" w:rsidP="003321E1">
      <w:pPr>
        <w:ind w:right="-284" w:firstLine="709"/>
        <w:jc w:val="both"/>
        <w:rPr>
          <w:rFonts w:ascii="Arial" w:hAnsi="Arial" w:cs="Arial"/>
        </w:rPr>
      </w:pPr>
    </w:p>
    <w:p w:rsidR="00007EF9" w:rsidRPr="003321E1" w:rsidRDefault="00007EF9" w:rsidP="003321E1">
      <w:pPr>
        <w:ind w:right="-284"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 xml:space="preserve">Глава </w:t>
      </w:r>
      <w:r w:rsidR="006B7231" w:rsidRPr="003321E1">
        <w:rPr>
          <w:rFonts w:ascii="Arial" w:hAnsi="Arial" w:cs="Arial"/>
        </w:rPr>
        <w:t>Солонецкого</w:t>
      </w:r>
    </w:p>
    <w:p w:rsidR="00007EF9" w:rsidRDefault="00007EF9" w:rsidP="003321E1">
      <w:pPr>
        <w:ind w:right="-284" w:firstLine="709"/>
        <w:jc w:val="both"/>
        <w:rPr>
          <w:rFonts w:ascii="Arial" w:hAnsi="Arial" w:cs="Arial"/>
        </w:rPr>
      </w:pPr>
      <w:r w:rsidRPr="003321E1">
        <w:rPr>
          <w:rFonts w:ascii="Arial" w:hAnsi="Arial" w:cs="Arial"/>
        </w:rPr>
        <w:t>муниц</w:t>
      </w:r>
      <w:r w:rsidR="003321E1">
        <w:rPr>
          <w:rFonts w:ascii="Arial" w:hAnsi="Arial" w:cs="Arial"/>
        </w:rPr>
        <w:t>ипального образования</w:t>
      </w:r>
    </w:p>
    <w:p w:rsidR="00865813" w:rsidRPr="003321E1" w:rsidRDefault="003321E1" w:rsidP="003321E1">
      <w:pPr>
        <w:ind w:right="-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sectPr w:rsidR="00865813" w:rsidRPr="003321E1" w:rsidSect="00552E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0A"/>
    <w:rsid w:val="00007EF9"/>
    <w:rsid w:val="002851CD"/>
    <w:rsid w:val="00293248"/>
    <w:rsid w:val="003321E1"/>
    <w:rsid w:val="0040210A"/>
    <w:rsid w:val="004D746F"/>
    <w:rsid w:val="00552E45"/>
    <w:rsid w:val="006B7231"/>
    <w:rsid w:val="00723BFD"/>
    <w:rsid w:val="0078444F"/>
    <w:rsid w:val="00865813"/>
    <w:rsid w:val="008948C5"/>
    <w:rsid w:val="008E1E08"/>
    <w:rsid w:val="00984DA7"/>
    <w:rsid w:val="00DD5F3C"/>
    <w:rsid w:val="00ED4B27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EF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7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948C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48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948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8C5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23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EF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7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948C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48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948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8C5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23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onci.ru/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Володенко Виктория Сергеевна</dc:creator>
  <cp:lastModifiedBy>Professional</cp:lastModifiedBy>
  <cp:revision>8</cp:revision>
  <dcterms:created xsi:type="dcterms:W3CDTF">2021-11-23T07:50:00Z</dcterms:created>
  <dcterms:modified xsi:type="dcterms:W3CDTF">2021-11-29T11:24:00Z</dcterms:modified>
</cp:coreProperties>
</file>