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B7" w:rsidRPr="00D326BC" w:rsidRDefault="00D952B7" w:rsidP="00D952B7">
      <w:pPr>
        <w:shd w:val="clear" w:color="auto" w:fill="FFFFFF"/>
        <w:spacing w:before="100" w:beforeAutospacing="1" w:after="100" w:afterAutospacing="1" w:line="285" w:lineRule="atLeast"/>
        <w:jc w:val="center"/>
        <w:outlineLvl w:val="0"/>
        <w:rPr>
          <w:rFonts w:ascii="Tahoma" w:hAnsi="Tahoma" w:cs="Tahoma"/>
          <w:b/>
          <w:color w:val="333333"/>
          <w:sz w:val="24"/>
          <w:szCs w:val="24"/>
          <w:lang w:eastAsia="ru-RU"/>
        </w:rPr>
      </w:pPr>
      <w:r>
        <w:rPr>
          <w:rFonts w:ascii="Tahoma" w:hAnsi="Tahoma" w:cs="Tahoma"/>
          <w:b/>
          <w:color w:val="333333"/>
          <w:sz w:val="24"/>
          <w:szCs w:val="24"/>
          <w:lang w:eastAsia="ru-RU"/>
        </w:rPr>
        <w:t>Выписка из р</w:t>
      </w:r>
      <w:r w:rsidRPr="00D326BC">
        <w:rPr>
          <w:rFonts w:ascii="Tahoma" w:hAnsi="Tahoma" w:cs="Tahoma"/>
          <w:b/>
          <w:color w:val="333333"/>
          <w:sz w:val="24"/>
          <w:szCs w:val="24"/>
          <w:lang w:eastAsia="ru-RU"/>
        </w:rPr>
        <w:t>еестр</w:t>
      </w:r>
      <w:r>
        <w:rPr>
          <w:rFonts w:ascii="Tahoma" w:hAnsi="Tahoma" w:cs="Tahoma"/>
          <w:b/>
          <w:color w:val="333333"/>
          <w:sz w:val="24"/>
          <w:szCs w:val="24"/>
          <w:lang w:eastAsia="ru-RU"/>
        </w:rPr>
        <w:t>а муниципального имущества</w:t>
      </w:r>
      <w:r w:rsidRPr="00D326BC">
        <w:rPr>
          <w:rFonts w:ascii="Tahoma" w:hAnsi="Tahoma" w:cs="Tahoma"/>
          <w:b/>
          <w:color w:val="333333"/>
          <w:sz w:val="24"/>
          <w:szCs w:val="24"/>
          <w:lang w:eastAsia="ru-RU"/>
        </w:rPr>
        <w:t xml:space="preserve"> Солонецкого муниципального образования</w:t>
      </w:r>
    </w:p>
    <w:tbl>
      <w:tblPr>
        <w:tblW w:w="15424" w:type="dxa"/>
        <w:tblInd w:w="-1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4"/>
        <w:gridCol w:w="1528"/>
        <w:gridCol w:w="1805"/>
        <w:gridCol w:w="1666"/>
        <w:gridCol w:w="1058"/>
        <w:gridCol w:w="1517"/>
        <w:gridCol w:w="1233"/>
        <w:gridCol w:w="1233"/>
        <w:gridCol w:w="1518"/>
        <w:gridCol w:w="1586"/>
        <w:gridCol w:w="1586"/>
      </w:tblGrid>
      <w:tr w:rsidR="00D952B7" w:rsidTr="00D952B7">
        <w:trPr>
          <w:trHeight w:val="3114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2B7" w:rsidRDefault="00D952B7" w:rsidP="002E018B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D952B7" w:rsidRDefault="00D952B7" w:rsidP="002E018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Реестровый номер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Default="00D952B7" w:rsidP="002E018B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Наимено-вание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недвижимого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имущест-ва</w:t>
            </w:r>
            <w:proofErr w:type="spellEnd"/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Default="00D952B7" w:rsidP="002E018B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недвижи-мого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имущества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Default="00D952B7" w:rsidP="002E018B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Кадастро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-вый номер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недвижи-мого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имущества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Default="00D952B7" w:rsidP="002E01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Площадь, протяжен-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(или) иные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парамет-ры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хара-ктеризую-щие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физичес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-кие свойства недвижимого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имущест-ва</w:t>
            </w:r>
            <w:proofErr w:type="spellEnd"/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Сведения о балансовой стоимости недвижимо-г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иму-щества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 начислен-</w:t>
            </w:r>
          </w:p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амор-тизации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(износе)</w:t>
            </w:r>
          </w:p>
          <w:p w:rsidR="00D952B7" w:rsidRDefault="00D952B7" w:rsidP="002E018B">
            <w:pPr>
              <w:spacing w:after="0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Кадастровая стоимость недвижимого имущества, руб.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Даты возник-</w:t>
            </w:r>
          </w:p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новения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 пре-</w:t>
            </w:r>
          </w:p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кращения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права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собствен-ности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на недвижимое имущество</w:t>
            </w:r>
          </w:p>
          <w:p w:rsidR="00D952B7" w:rsidRDefault="00D952B7" w:rsidP="002E01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Default="00D952B7" w:rsidP="002E01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Реквизиты документов - оснований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возникнове-ния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прекраще-ния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) права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-ной собственности на недвижимое имущество</w:t>
            </w:r>
          </w:p>
          <w:p w:rsidR="00D952B7" w:rsidRDefault="00D952B7" w:rsidP="002E018B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Default="00D952B7" w:rsidP="002E01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Сведения о правообладателе муниципального недвижимого имущества</w:t>
            </w:r>
          </w:p>
          <w:p w:rsidR="00D952B7" w:rsidRDefault="00D952B7" w:rsidP="002E018B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Default="00D952B7" w:rsidP="002E01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  <w:p w:rsidR="00D952B7" w:rsidRDefault="00D952B7" w:rsidP="002E018B">
            <w:pPr>
              <w:spacing w:before="100" w:beforeAutospacing="1" w:after="100" w:afterAutospacing="1" w:line="285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 </w:t>
            </w:r>
          </w:p>
        </w:tc>
      </w:tr>
      <w:tr w:rsidR="00D952B7" w:rsidTr="00D952B7">
        <w:trPr>
          <w:trHeight w:val="1103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D952B7" w:rsidRDefault="00D952B7" w:rsidP="002E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Здание администрации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665131, Иркутская область, </w:t>
            </w:r>
            <w:proofErr w:type="spellStart"/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Нижнеудин-ский</w:t>
            </w:r>
            <w:proofErr w:type="spellEnd"/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район,     с. Солонцы, ул. Центральная, 26А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38-38—07/007/2008-701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256, </w:t>
            </w:r>
            <w:smartTag w:uri="urn:schemas-microsoft-com:office:smarttags" w:element="metricconverter">
              <w:smartTagPr>
                <w:attr w:name="ProductID" w:val="9 м2"/>
              </w:smartTagPr>
              <w:r w:rsidRPr="0007487A">
                <w:rPr>
                  <w:rFonts w:ascii="Times New Roman" w:hAnsi="Times New Roman" w:cs="Times New Roman"/>
                  <w:sz w:val="16"/>
                  <w:szCs w:val="16"/>
                  <w:lang w:eastAsia="ru-RU"/>
                </w:rPr>
                <w:t>9 м</w:t>
              </w:r>
              <w:r w:rsidRPr="0007487A">
                <w:rPr>
                  <w:rFonts w:ascii="Times New Roman" w:hAnsi="Times New Roman" w:cs="Times New Roman"/>
                  <w:sz w:val="16"/>
                  <w:szCs w:val="16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150 000,00 руб.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– 100%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2B7" w:rsidRPr="0007487A" w:rsidRDefault="00D952B7" w:rsidP="002E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29.06.2012г.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регистрации права              38АД 788761</w:t>
            </w:r>
          </w:p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 29.06.2012г.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Солонецкое муниципальное образование</w:t>
            </w: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D952B7" w:rsidRPr="0007487A" w:rsidRDefault="00D952B7" w:rsidP="002E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952B7" w:rsidTr="00D952B7">
        <w:trPr>
          <w:trHeight w:val="1129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952B7" w:rsidRDefault="00D952B7" w:rsidP="002E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665131, Иркутская область, </w:t>
            </w:r>
            <w:proofErr w:type="spellStart"/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Нижнеудин-ский</w:t>
            </w:r>
            <w:proofErr w:type="spellEnd"/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район,     с. Солонцы, ул. Центральная, 26А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38:11:150301:439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867+/-10кв.м.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2B7" w:rsidRPr="0007487A" w:rsidRDefault="00D952B7" w:rsidP="002E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104 776,95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15.08.2014г.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Кадастровый паспорт земельного участка</w:t>
            </w:r>
          </w:p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3800/601/14-404790 от 15.08.2014г.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952B7" w:rsidTr="00D952B7">
        <w:trPr>
          <w:trHeight w:val="97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952B7" w:rsidRDefault="00D952B7" w:rsidP="002E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Здание МКУК Солонецкого муниципального образования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96211B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21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Нижнеудинский район, с. Солонцы, ул. Школьная, 1А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38:11:150301:371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DE008E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663,6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21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98 236,13руб.,     </w:t>
            </w:r>
          </w:p>
          <w:p w:rsidR="00D952B7" w:rsidRPr="0096211B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Износ 100%</w:t>
            </w:r>
            <w:r w:rsidRPr="009621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2B7" w:rsidRDefault="00D952B7" w:rsidP="002E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9 067 291,04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05.02.2014г.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Свидетельство о государственной регистраци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 права              38АД 298577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  <w:tr w:rsidR="00D952B7" w:rsidTr="00D952B7">
        <w:trPr>
          <w:trHeight w:val="160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2B7" w:rsidRDefault="00D952B7" w:rsidP="002E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96211B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21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665131, Иркутская область, Нижнеудинский район, с. Солонцы, ул. Школьная, 1А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38:11:150301:438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2255+/-17кв.м.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96211B" w:rsidRDefault="00D952B7" w:rsidP="002E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Данных 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2B7" w:rsidRDefault="00D952B7" w:rsidP="002E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272516,75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15.08.2014г.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Кадастровый паспорт земельного участка</w:t>
            </w:r>
          </w:p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3800/601/14-404736 от 15.08.2014г.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Солонецкое муниципальное образование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2B7" w:rsidRPr="0007487A" w:rsidRDefault="00D952B7" w:rsidP="002E01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487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зарегистрировано</w:t>
            </w:r>
          </w:p>
        </w:tc>
      </w:tr>
    </w:tbl>
    <w:p w:rsidR="00D952B7" w:rsidRDefault="00D952B7"/>
    <w:p w:rsidR="00392F3E" w:rsidRPr="00D952B7" w:rsidRDefault="00D952B7" w:rsidP="00D952B7">
      <w:pPr>
        <w:ind w:firstLine="708"/>
        <w:rPr>
          <w:rFonts w:ascii="Arial" w:hAnsi="Arial" w:cs="Arial"/>
          <w:sz w:val="24"/>
          <w:szCs w:val="24"/>
        </w:rPr>
      </w:pPr>
      <w:r w:rsidRPr="00D952B7">
        <w:rPr>
          <w:rFonts w:ascii="Arial" w:hAnsi="Arial" w:cs="Arial"/>
          <w:sz w:val="24"/>
          <w:szCs w:val="24"/>
        </w:rPr>
        <w:t>Глава Солонецкого муниципального образования                                                                                      С.В. Лучкин</w:t>
      </w:r>
    </w:p>
    <w:sectPr w:rsidR="00392F3E" w:rsidRPr="00D952B7" w:rsidSect="00D952B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04"/>
    <w:rsid w:val="00392F3E"/>
    <w:rsid w:val="00606F04"/>
    <w:rsid w:val="00D9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8773E0"/>
  <w15:chartTrackingRefBased/>
  <w15:docId w15:val="{28177552-DB03-420B-A1B2-680F517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B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2</cp:revision>
  <dcterms:created xsi:type="dcterms:W3CDTF">2023-02-07T04:01:00Z</dcterms:created>
  <dcterms:modified xsi:type="dcterms:W3CDTF">2023-02-07T04:03:00Z</dcterms:modified>
</cp:coreProperties>
</file>