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B1" w:rsidRPr="00B54DB1" w:rsidRDefault="00B54DB1" w:rsidP="00B54DB1">
      <w:pPr>
        <w:shd w:val="clear" w:color="auto" w:fill="FFFFFF"/>
        <w:spacing w:before="100" w:beforeAutospacing="1" w:after="100" w:afterAutospacing="1" w:line="285" w:lineRule="atLeast"/>
        <w:jc w:val="center"/>
        <w:rPr>
          <w:rFonts w:ascii="Tahoma" w:hAnsi="Tahoma" w:cs="Tahoma"/>
          <w:color w:val="333333"/>
          <w:sz w:val="28"/>
          <w:szCs w:val="28"/>
          <w:lang w:eastAsia="ru-RU"/>
        </w:rPr>
      </w:pPr>
      <w:r w:rsidRPr="00B54DB1">
        <w:rPr>
          <w:rFonts w:ascii="Tahoma" w:hAnsi="Tahoma" w:cs="Tahoma"/>
          <w:color w:val="333333"/>
          <w:sz w:val="28"/>
          <w:szCs w:val="28"/>
          <w:lang w:eastAsia="ru-RU"/>
        </w:rPr>
        <w:t>Выписка из реестра муниципального имущества Солонецкого МО</w:t>
      </w:r>
    </w:p>
    <w:tbl>
      <w:tblPr>
        <w:tblW w:w="15213" w:type="dxa"/>
        <w:tblInd w:w="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76"/>
        <w:gridCol w:w="1664"/>
        <w:gridCol w:w="1869"/>
        <w:gridCol w:w="1729"/>
        <w:gridCol w:w="1658"/>
        <w:gridCol w:w="1599"/>
        <w:gridCol w:w="1742"/>
        <w:gridCol w:w="1730"/>
        <w:gridCol w:w="1746"/>
      </w:tblGrid>
      <w:tr w:rsidR="00B54DB1" w:rsidTr="00B54DB1">
        <w:trPr>
          <w:trHeight w:val="3539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54DB1" w:rsidRDefault="00B54D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4DB1" w:rsidRDefault="00B54D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4DB1" w:rsidRDefault="00B54D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Реестровый</w:t>
            </w:r>
          </w:p>
          <w:p w:rsidR="00B54DB1" w:rsidRDefault="00B54D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B1" w:rsidRDefault="00B54D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Полное наименование и организационно-правовая форма юридического лица</w:t>
            </w:r>
          </w:p>
          <w:p w:rsidR="00B54DB1" w:rsidRDefault="00B54DB1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B1" w:rsidRDefault="00B54D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Адрес (местонахождение)</w:t>
            </w:r>
          </w:p>
          <w:p w:rsidR="00B54DB1" w:rsidRDefault="00B54DB1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B1" w:rsidRDefault="00B54D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Основной государственный регистрационный номер и дата государственной регистрации</w:t>
            </w:r>
          </w:p>
          <w:p w:rsidR="00B54DB1" w:rsidRDefault="00B54DB1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B1" w:rsidRDefault="00B54D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Реквизиты документа -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  <w:p w:rsidR="00B54DB1" w:rsidRDefault="00B54DB1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B1" w:rsidRDefault="00B54D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Размер уставного фонда (для муниципальных унитарных предприятий)</w:t>
            </w:r>
          </w:p>
          <w:p w:rsidR="00B54DB1" w:rsidRDefault="00B54D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54DB1" w:rsidRDefault="00B54DB1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B1" w:rsidRDefault="00B54D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Размер доли, принадлежащей муниципальному образованию в уставном (складочном) капитале, в процентах (для хозяйственных обществ и товариществ)</w:t>
            </w:r>
          </w:p>
          <w:p w:rsidR="00B54DB1" w:rsidRDefault="00B54DB1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B1" w:rsidRDefault="00B54D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Данные о балансовой и остаточной стоимости основных средств (фондов) (для муниципальных учреждений и муниципальных унитарных предприятий)</w:t>
            </w:r>
          </w:p>
          <w:p w:rsidR="00B54DB1" w:rsidRDefault="00B54DB1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B1" w:rsidRDefault="00B54D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работников (для муниципальных учреждений и муниципальных унитарных предприятий)</w:t>
            </w:r>
          </w:p>
          <w:p w:rsidR="00B54DB1" w:rsidRDefault="00B54D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54DB1" w:rsidRDefault="00B54DB1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4DB1" w:rsidTr="00B54DB1">
        <w:trPr>
          <w:trHeight w:val="1448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54DB1" w:rsidRDefault="00B54D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B1" w:rsidRDefault="00B54D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Кушунского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сельского клуба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B1" w:rsidRDefault="00B54D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665131, Иркутская область, Нижнеудинский район, д. Кушун, ул. Центральная, 61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B1" w:rsidRDefault="00B54DB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38АЕ   276920       12.12.2013г.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B1" w:rsidRDefault="00B54DB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Свидетельство о государственной регистрации права 38АЕ  276920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B1" w:rsidRDefault="00B54D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B1" w:rsidRDefault="00B54D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B1" w:rsidRDefault="00B54D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Балансовая стоимость – 312 220,97руб.,          остаточная стоимость – 42 443,13руб.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B1" w:rsidRDefault="00B54D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4DB1" w:rsidRDefault="00B54DB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4DB1" w:rsidRDefault="00B54D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B54DB1" w:rsidRDefault="00B54DB1"/>
    <w:p w:rsidR="00B54DB1" w:rsidRPr="00B54DB1" w:rsidRDefault="00B54DB1" w:rsidP="00B54DB1"/>
    <w:p w:rsidR="00B54DB1" w:rsidRDefault="00B54DB1" w:rsidP="00B54DB1"/>
    <w:p w:rsidR="00AC68C4" w:rsidRPr="00B54DB1" w:rsidRDefault="00B54DB1" w:rsidP="00B54DB1">
      <w:pPr>
        <w:rPr>
          <w:sz w:val="24"/>
          <w:szCs w:val="24"/>
        </w:rPr>
      </w:pPr>
      <w:r w:rsidRPr="00B54DB1">
        <w:rPr>
          <w:sz w:val="24"/>
          <w:szCs w:val="24"/>
        </w:rPr>
        <w:t xml:space="preserve">Глава Солонецкого муниципального образования           </w:t>
      </w:r>
      <w:bookmarkStart w:id="0" w:name="_GoBack"/>
      <w:bookmarkEnd w:id="0"/>
      <w:r w:rsidRPr="00B54DB1">
        <w:rPr>
          <w:sz w:val="24"/>
          <w:szCs w:val="24"/>
        </w:rPr>
        <w:t xml:space="preserve">                                                Л.Г. Рубан</w:t>
      </w:r>
    </w:p>
    <w:sectPr w:rsidR="00AC68C4" w:rsidRPr="00B54DB1" w:rsidSect="00B54D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7E"/>
    <w:rsid w:val="008F037E"/>
    <w:rsid w:val="00AC68C4"/>
    <w:rsid w:val="00B5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FAB2"/>
  <w15:chartTrackingRefBased/>
  <w15:docId w15:val="{A8FA4D77-448B-46E7-9D4D-CC1A0F63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DB1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2018-02-14T01:39:00Z</dcterms:created>
  <dcterms:modified xsi:type="dcterms:W3CDTF">2018-02-14T01:41:00Z</dcterms:modified>
</cp:coreProperties>
</file>