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613" w:rsidRPr="008607D3" w:rsidRDefault="00913613" w:rsidP="00913613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 w:cs="Times New Roman"/>
          <w:color w:val="000000"/>
          <w:sz w:val="72"/>
          <w:szCs w:val="24"/>
          <w:lang w:eastAsia="ru-RU"/>
        </w:rPr>
      </w:pPr>
      <w:r w:rsidRPr="008607D3">
        <w:rPr>
          <w:rFonts w:ascii="Times New Roman" w:eastAsia="Times New Roman" w:hAnsi="Times New Roman" w:cs="Times New Roman"/>
          <w:b/>
          <w:bCs/>
          <w:color w:val="000000"/>
          <w:sz w:val="72"/>
          <w:szCs w:val="24"/>
          <w:lang w:eastAsia="ru-RU"/>
        </w:rPr>
        <w:t>Вниманию родителей!</w:t>
      </w:r>
    </w:p>
    <w:p w:rsidR="00913613" w:rsidRPr="008607D3" w:rsidRDefault="00913613" w:rsidP="00913613">
      <w:pPr>
        <w:pStyle w:val="a4"/>
        <w:shd w:val="clear" w:color="auto" w:fill="FFFFFF"/>
        <w:spacing w:before="0" w:beforeAutospacing="0" w:after="0" w:afterAutospacing="0"/>
        <w:jc w:val="both"/>
        <w:rPr>
          <w:b/>
          <w:sz w:val="32"/>
        </w:rPr>
      </w:pPr>
      <w:r w:rsidRPr="008607D3">
        <w:rPr>
          <w:b/>
          <w:sz w:val="32"/>
        </w:rPr>
        <w:t xml:space="preserve">        Ежегодно при пожарах и возгораниях погибают и получают серьезные травмы дети младше четырнадцати лет. Главной причиной можно назвать недобросовестность родителей, а также отсутствие знаний и навыков поведения при пожаре.</w:t>
      </w:r>
      <w:r w:rsidRPr="008607D3">
        <w:rPr>
          <w:sz w:val="32"/>
        </w:rPr>
        <w:t> </w:t>
      </w:r>
      <w:r w:rsidRPr="008607D3">
        <w:rPr>
          <w:b/>
          <w:sz w:val="32"/>
        </w:rPr>
        <w:t>Дети — большие выдумщики, в их головах роятся тысячи идей, и если заранее не предупредить о результатах таких опасных шалостей, то станет поздно. Родители должны сами оградить от опасности своего ребенка.</w:t>
      </w:r>
    </w:p>
    <w:p w:rsidR="008F63EB" w:rsidRPr="008607D3" w:rsidRDefault="00913613" w:rsidP="008F63EB">
      <w:pPr>
        <w:pStyle w:val="a4"/>
        <w:shd w:val="clear" w:color="auto" w:fill="FFFFFF"/>
        <w:spacing w:before="0" w:beforeAutospacing="0" w:after="0" w:afterAutospacing="0"/>
        <w:jc w:val="both"/>
        <w:rPr>
          <w:b/>
          <w:sz w:val="32"/>
        </w:rPr>
      </w:pPr>
      <w:r w:rsidRPr="008607D3">
        <w:rPr>
          <w:b/>
          <w:sz w:val="32"/>
        </w:rPr>
        <w:t xml:space="preserve">           </w:t>
      </w:r>
      <w:r w:rsidR="008F63EB" w:rsidRPr="008607D3">
        <w:rPr>
          <w:b/>
          <w:sz w:val="32"/>
        </w:rPr>
        <w:t>Для детей главное правило — нельзя играть с огнем без присмотра взрослых. Таким образом, исключаются использование и игра с электроприборами (телевизор, микроволновая печь, компьютер), зажжение свечей, игра с лампочками, гирляндами.</w:t>
      </w:r>
    </w:p>
    <w:p w:rsidR="00913613" w:rsidRPr="008607D3" w:rsidRDefault="008F63EB" w:rsidP="00913613">
      <w:pPr>
        <w:pStyle w:val="a4"/>
        <w:shd w:val="clear" w:color="auto" w:fill="FFFFFF"/>
        <w:spacing w:before="0" w:beforeAutospacing="0" w:after="0" w:afterAutospacing="0"/>
        <w:jc w:val="both"/>
        <w:rPr>
          <w:b/>
          <w:sz w:val="32"/>
        </w:rPr>
      </w:pPr>
      <w:r w:rsidRPr="008607D3">
        <w:rPr>
          <w:b/>
          <w:sz w:val="32"/>
        </w:rPr>
        <w:t xml:space="preserve">            Детей старшего возраста </w:t>
      </w:r>
      <w:r w:rsidR="00B6049F" w:rsidRPr="008607D3">
        <w:rPr>
          <w:b/>
          <w:sz w:val="32"/>
        </w:rPr>
        <w:t>ну</w:t>
      </w:r>
      <w:r w:rsidRPr="008607D3">
        <w:rPr>
          <w:b/>
          <w:sz w:val="32"/>
        </w:rPr>
        <w:t>жно научить пользоваться плитой, бытовой техникой, однако заострить внимание на том, что если нет большой необходимости в их применении, лучше подождать родителей. Обязательным требованием будет отключение всей техники от электросети после использования.  В</w:t>
      </w:r>
      <w:r w:rsidR="00913613" w:rsidRPr="008607D3">
        <w:rPr>
          <w:b/>
          <w:sz w:val="32"/>
        </w:rPr>
        <w:t xml:space="preserve">сю бытовую химию </w:t>
      </w:r>
      <w:r w:rsidRPr="008607D3">
        <w:rPr>
          <w:b/>
          <w:sz w:val="32"/>
        </w:rPr>
        <w:t xml:space="preserve">необходимо хранить </w:t>
      </w:r>
      <w:r w:rsidR="00913613" w:rsidRPr="008607D3">
        <w:rPr>
          <w:b/>
          <w:sz w:val="32"/>
        </w:rPr>
        <w:t>в недоступном для детей месте, вся она имеет высокую степень огнеопасности. Также дети не должны иметь свободного доступа к спичкам, зажигалкам, свечам, а электропровода необходимо спрятать под плинтусы.</w:t>
      </w:r>
    </w:p>
    <w:p w:rsidR="00913613" w:rsidRPr="008607D3" w:rsidRDefault="00913613" w:rsidP="00913613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32"/>
        </w:rPr>
      </w:pPr>
      <w:r w:rsidRPr="008607D3">
        <w:rPr>
          <w:rStyle w:val="a3"/>
          <w:sz w:val="32"/>
        </w:rPr>
        <w:t xml:space="preserve">           </w:t>
      </w:r>
      <w:r w:rsidRPr="008607D3">
        <w:rPr>
          <w:b/>
          <w:bCs/>
          <w:color w:val="000000"/>
          <w:sz w:val="32"/>
        </w:rPr>
        <w:t>Помните об опасности возникновения пожара в доме.</w:t>
      </w:r>
      <w:r w:rsidRPr="008607D3">
        <w:rPr>
          <w:b/>
          <w:sz w:val="32"/>
        </w:rPr>
        <w:t xml:space="preserve"> Не нужно настраивать ребенка против огня, но следует максимально честно рассказать о последствиях пожаров.</w:t>
      </w:r>
    </w:p>
    <w:p w:rsidR="008607D3" w:rsidRDefault="008607D3" w:rsidP="008607D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</w:p>
    <w:p w:rsidR="008607D3" w:rsidRDefault="008607D3" w:rsidP="008607D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proofErr w:type="spellStart"/>
      <w:r w:rsidR="00D00FFB">
        <w:rPr>
          <w:rFonts w:ascii="Times New Roman" w:hAnsi="Times New Roman" w:cs="Times New Roman"/>
          <w:sz w:val="24"/>
          <w:szCs w:val="24"/>
        </w:rPr>
        <w:t>Нижнеудинский</w:t>
      </w:r>
      <w:proofErr w:type="spellEnd"/>
      <w:r w:rsidR="00D00FFB">
        <w:rPr>
          <w:rFonts w:ascii="Times New Roman" w:hAnsi="Times New Roman" w:cs="Times New Roman"/>
          <w:sz w:val="24"/>
          <w:szCs w:val="24"/>
        </w:rPr>
        <w:t xml:space="preserve"> отряд № 13 </w:t>
      </w:r>
      <w:r w:rsidR="008F63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63EB" w:rsidRPr="00913613" w:rsidRDefault="008F63EB" w:rsidP="008607D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ОГБУ «ПСС Иркутской области»</w:t>
      </w:r>
    </w:p>
    <w:sectPr w:rsidR="008F63EB" w:rsidRPr="00913613" w:rsidSect="00105B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3613"/>
    <w:rsid w:val="00105BEC"/>
    <w:rsid w:val="001C37BB"/>
    <w:rsid w:val="00367A9C"/>
    <w:rsid w:val="008607D3"/>
    <w:rsid w:val="008F63EB"/>
    <w:rsid w:val="00913613"/>
    <w:rsid w:val="009B0270"/>
    <w:rsid w:val="00B6049F"/>
    <w:rsid w:val="00D00FFB"/>
    <w:rsid w:val="00FA0D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6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13613"/>
  </w:style>
  <w:style w:type="character" w:styleId="a3">
    <w:name w:val="Strong"/>
    <w:basedOn w:val="a0"/>
    <w:uiPriority w:val="22"/>
    <w:qFormat/>
    <w:rsid w:val="00913613"/>
    <w:rPr>
      <w:b/>
      <w:bCs/>
    </w:rPr>
  </w:style>
  <w:style w:type="paragraph" w:styleId="a4">
    <w:name w:val="Normal (Web)"/>
    <w:basedOn w:val="a"/>
    <w:uiPriority w:val="99"/>
    <w:unhideWhenUsed/>
    <w:rsid w:val="00913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244</Words>
  <Characters>1393</Characters>
  <Application>Microsoft Office Word</Application>
  <DocSecurity>0</DocSecurity>
  <Lines>11</Lines>
  <Paragraphs>3</Paragraphs>
  <ScaleCrop>false</ScaleCrop>
  <Company>Microsoft</Company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PCH136</cp:lastModifiedBy>
  <cp:revision>6</cp:revision>
  <dcterms:created xsi:type="dcterms:W3CDTF">2017-11-16T06:42:00Z</dcterms:created>
  <dcterms:modified xsi:type="dcterms:W3CDTF">2020-10-06T01:40:00Z</dcterms:modified>
</cp:coreProperties>
</file>