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56"/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E44422" w:rsidTr="00E44422">
        <w:trPr>
          <w:trHeight w:val="256"/>
        </w:trPr>
        <w:tc>
          <w:tcPr>
            <w:tcW w:w="9616" w:type="dxa"/>
            <w:gridSpan w:val="2"/>
          </w:tcPr>
          <w:p w:rsidR="00E44422" w:rsidRPr="00E44422" w:rsidRDefault="00E44422" w:rsidP="00E44422">
            <w:pPr>
              <w:shd w:val="clear" w:color="auto" w:fill="FFFFFF" w:themeFill="background1"/>
              <w:jc w:val="center"/>
              <w:rPr>
                <w:b/>
              </w:rPr>
            </w:pPr>
            <w:r w:rsidRPr="00A3358F">
              <w:rPr>
                <w:b/>
              </w:rPr>
              <w:t>ЖИЛЬЕ</w:t>
            </w:r>
          </w:p>
        </w:tc>
      </w:tr>
      <w:tr w:rsidR="002C2BF5" w:rsidTr="00E44422">
        <w:trPr>
          <w:trHeight w:val="527"/>
        </w:trPr>
        <w:tc>
          <w:tcPr>
            <w:tcW w:w="4808" w:type="dxa"/>
          </w:tcPr>
          <w:p w:rsidR="002C2BF5" w:rsidRDefault="002C2BF5" w:rsidP="00E44422"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4809" w:type="dxa"/>
          </w:tcPr>
          <w:p w:rsidR="002C2BF5" w:rsidRDefault="002C2BF5" w:rsidP="00E44422">
            <w:hyperlink r:id="rId5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https://gosuslugi.ru/600246/1</w:t>
              </w:r>
            </w:hyperlink>
          </w:p>
        </w:tc>
      </w:tr>
      <w:tr w:rsidR="002C2BF5" w:rsidTr="00E44422">
        <w:trPr>
          <w:trHeight w:val="527"/>
        </w:trPr>
        <w:tc>
          <w:tcPr>
            <w:tcW w:w="4808" w:type="dxa"/>
          </w:tcPr>
          <w:p w:rsidR="002C2BF5" w:rsidRDefault="002C2BF5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809" w:type="dxa"/>
          </w:tcPr>
          <w:p w:rsidR="002C2BF5" w:rsidRDefault="002C2BF5" w:rsidP="00E44422">
            <w:hyperlink r:id="rId6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https://gosuslugi.ru/600208/1</w:t>
              </w:r>
            </w:hyperlink>
          </w:p>
        </w:tc>
      </w:tr>
      <w:tr w:rsidR="00A3358F" w:rsidTr="00E44422">
        <w:trPr>
          <w:trHeight w:val="271"/>
        </w:trPr>
        <w:tc>
          <w:tcPr>
            <w:tcW w:w="9616" w:type="dxa"/>
            <w:gridSpan w:val="2"/>
            <w:shd w:val="clear" w:color="auto" w:fill="FFFFFF" w:themeFill="background1"/>
          </w:tcPr>
          <w:p w:rsidR="00A3358F" w:rsidRDefault="00A3358F" w:rsidP="00E44422">
            <w:pPr>
              <w:jc w:val="center"/>
            </w:pPr>
            <w:r w:rsidRPr="00A3358F"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00B050"/>
              </w:rPr>
              <w:t>НЕДВИЖИМОСТЬ, ЗЕМЛЕУСТРОЙСТВО, СТРОИТЕЛЬСТВО</w:t>
            </w:r>
          </w:p>
        </w:tc>
      </w:tr>
      <w:tr w:rsidR="00A3358F" w:rsidTr="00E44422">
        <w:trPr>
          <w:trHeight w:val="1310"/>
        </w:trPr>
        <w:tc>
          <w:tcPr>
            <w:tcW w:w="4808" w:type="dxa"/>
          </w:tcPr>
          <w:p w:rsidR="00A3358F" w:rsidRDefault="00A3358F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809" w:type="dxa"/>
          </w:tcPr>
          <w:p w:rsidR="00A3358F" w:rsidRDefault="00A3358F" w:rsidP="00E44422">
            <w:hyperlink r:id="rId7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https://gosuslugi.ru/600130/1/form</w:t>
              </w:r>
            </w:hyperlink>
          </w:p>
        </w:tc>
      </w:tr>
      <w:tr w:rsidR="00A3358F" w:rsidTr="00E44422">
        <w:trPr>
          <w:trHeight w:val="1069"/>
        </w:trPr>
        <w:tc>
          <w:tcPr>
            <w:tcW w:w="4808" w:type="dxa"/>
          </w:tcPr>
          <w:p w:rsidR="00A3358F" w:rsidRDefault="00A3358F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809" w:type="dxa"/>
          </w:tcPr>
          <w:p w:rsidR="00A3358F" w:rsidRDefault="00A3358F" w:rsidP="00E44422">
            <w:hyperlink r:id="rId8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https://gosuslugi.ru/600141/1/form</w:t>
              </w:r>
            </w:hyperlink>
          </w:p>
        </w:tc>
      </w:tr>
      <w:tr w:rsidR="00C07255" w:rsidTr="00E44422">
        <w:trPr>
          <w:trHeight w:val="527"/>
        </w:trPr>
        <w:tc>
          <w:tcPr>
            <w:tcW w:w="4808" w:type="dxa"/>
          </w:tcPr>
          <w:p w:rsidR="00C07255" w:rsidRDefault="00C07255" w:rsidP="00E44422"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Выдача разрешения на ввод объекта в эксплуатацию</w:t>
            </w:r>
          </w:p>
        </w:tc>
        <w:tc>
          <w:tcPr>
            <w:tcW w:w="4809" w:type="dxa"/>
          </w:tcPr>
          <w:p w:rsidR="00C07255" w:rsidRDefault="00C07255" w:rsidP="00E44422">
            <w:hyperlink r:id="rId9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https://gosuslugi.ru/600143/1/form</w:t>
              </w:r>
            </w:hyperlink>
          </w:p>
        </w:tc>
      </w:tr>
      <w:tr w:rsidR="00A3358F" w:rsidTr="00E44422">
        <w:trPr>
          <w:trHeight w:val="2380"/>
        </w:trPr>
        <w:tc>
          <w:tcPr>
            <w:tcW w:w="4808" w:type="dxa"/>
          </w:tcPr>
          <w:p w:rsidR="00A3358F" w:rsidRDefault="00C07255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809" w:type="dxa"/>
          </w:tcPr>
          <w:p w:rsidR="00A3358F" w:rsidRDefault="00C07255" w:rsidP="00E44422">
            <w:hyperlink r:id="rId10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https://gosuslugi.ru/600168/1/form</w:t>
              </w:r>
            </w:hyperlink>
          </w:p>
        </w:tc>
      </w:tr>
      <w:tr w:rsidR="00C07255" w:rsidTr="00E44422">
        <w:trPr>
          <w:trHeight w:val="2651"/>
        </w:trPr>
        <w:tc>
          <w:tcPr>
            <w:tcW w:w="4808" w:type="dxa"/>
          </w:tcPr>
          <w:p w:rsidR="00C07255" w:rsidRDefault="00C07255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809" w:type="dxa"/>
          </w:tcPr>
          <w:p w:rsidR="00C07255" w:rsidRDefault="00C07255" w:rsidP="00E44422">
            <w:hyperlink r:id="rId11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https://gosuslugi.ru/600153/1/form</w:t>
              </w:r>
            </w:hyperlink>
          </w:p>
        </w:tc>
      </w:tr>
      <w:tr w:rsidR="00C07255" w:rsidTr="00E44422">
        <w:trPr>
          <w:trHeight w:val="783"/>
        </w:trPr>
        <w:tc>
          <w:tcPr>
            <w:tcW w:w="4808" w:type="dxa"/>
          </w:tcPr>
          <w:p w:rsidR="00C07255" w:rsidRDefault="00C07255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809" w:type="dxa"/>
          </w:tcPr>
          <w:p w:rsidR="00C07255" w:rsidRDefault="00C07255" w:rsidP="00E44422">
            <w:hyperlink r:id="rId12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https://gosuslugi.ru/600170/1/form</w:t>
              </w:r>
            </w:hyperlink>
          </w:p>
        </w:tc>
      </w:tr>
      <w:tr w:rsidR="00C07255" w:rsidTr="00E44422">
        <w:trPr>
          <w:trHeight w:val="1325"/>
        </w:trPr>
        <w:tc>
          <w:tcPr>
            <w:tcW w:w="4808" w:type="dxa"/>
          </w:tcPr>
          <w:p w:rsidR="00C07255" w:rsidRDefault="00C07255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809" w:type="dxa"/>
          </w:tcPr>
          <w:p w:rsidR="00C07255" w:rsidRDefault="00C07255" w:rsidP="00E44422">
            <w:hyperlink r:id="rId13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https://gosuslugi.ru/600139/1/form</w:t>
              </w:r>
            </w:hyperlink>
          </w:p>
        </w:tc>
      </w:tr>
      <w:tr w:rsidR="00C07255" w:rsidTr="00E44422">
        <w:trPr>
          <w:trHeight w:val="798"/>
        </w:trPr>
        <w:tc>
          <w:tcPr>
            <w:tcW w:w="4808" w:type="dxa"/>
          </w:tcPr>
          <w:p w:rsidR="00C07255" w:rsidRDefault="00C07255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809" w:type="dxa"/>
          </w:tcPr>
          <w:p w:rsidR="00C07255" w:rsidRDefault="00C07255" w:rsidP="00E44422">
            <w:hyperlink r:id="rId14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https://gosuslugi.ru/600148/1/form</w:t>
              </w:r>
            </w:hyperlink>
          </w:p>
        </w:tc>
      </w:tr>
      <w:tr w:rsidR="00C07255" w:rsidTr="00E44422">
        <w:trPr>
          <w:trHeight w:val="1054"/>
        </w:trPr>
        <w:tc>
          <w:tcPr>
            <w:tcW w:w="4808" w:type="dxa"/>
          </w:tcPr>
          <w:p w:rsidR="00C07255" w:rsidRDefault="00C07255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809" w:type="dxa"/>
          </w:tcPr>
          <w:p w:rsidR="00C07255" w:rsidRDefault="00C07255" w:rsidP="00E44422">
            <w:hyperlink r:id="rId15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https://gosuslugi.ru/600217/1</w:t>
              </w:r>
            </w:hyperlink>
          </w:p>
        </w:tc>
      </w:tr>
      <w:tr w:rsidR="00C07255" w:rsidTr="00E44422">
        <w:trPr>
          <w:trHeight w:val="798"/>
        </w:trPr>
        <w:tc>
          <w:tcPr>
            <w:tcW w:w="4808" w:type="dxa"/>
          </w:tcPr>
          <w:p w:rsidR="00C07255" w:rsidRDefault="00E44422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4809" w:type="dxa"/>
          </w:tcPr>
          <w:p w:rsidR="00C07255" w:rsidRDefault="00E44422" w:rsidP="00E44422">
            <w:hyperlink r:id="rId16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https://gosuslugi.ru/600241/1</w:t>
              </w:r>
            </w:hyperlink>
          </w:p>
        </w:tc>
      </w:tr>
      <w:tr w:rsidR="00C07255" w:rsidTr="00E44422">
        <w:trPr>
          <w:trHeight w:val="271"/>
        </w:trPr>
        <w:tc>
          <w:tcPr>
            <w:tcW w:w="4808" w:type="dxa"/>
          </w:tcPr>
          <w:p w:rsidR="00C07255" w:rsidRDefault="00E44422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lastRenderedPageBreak/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809" w:type="dxa"/>
          </w:tcPr>
          <w:p w:rsidR="00C07255" w:rsidRDefault="00E44422" w:rsidP="00E44422">
            <w:hyperlink r:id="rId17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https://gosuslugi.ru/600231/1</w:t>
              </w:r>
            </w:hyperlink>
          </w:p>
        </w:tc>
      </w:tr>
      <w:tr w:rsidR="00E44422" w:rsidTr="00E44422">
        <w:trPr>
          <w:trHeight w:val="271"/>
        </w:trPr>
        <w:tc>
          <w:tcPr>
            <w:tcW w:w="4808" w:type="dxa"/>
          </w:tcPr>
          <w:p w:rsidR="00E44422" w:rsidRDefault="00E44422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809" w:type="dxa"/>
          </w:tcPr>
          <w:p w:rsidR="00E44422" w:rsidRDefault="00E44422" w:rsidP="00E44422">
            <w:hyperlink r:id="rId18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https://gosuslugi.ru/600209/1</w:t>
              </w:r>
            </w:hyperlink>
          </w:p>
        </w:tc>
      </w:tr>
      <w:tr w:rsidR="00E44422" w:rsidTr="00E44422">
        <w:trPr>
          <w:trHeight w:val="271"/>
        </w:trPr>
        <w:tc>
          <w:tcPr>
            <w:tcW w:w="4808" w:type="dxa"/>
          </w:tcPr>
          <w:p w:rsidR="00E44422" w:rsidRDefault="00E44422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Выдача градостроительного плана земельного участка</w:t>
            </w:r>
          </w:p>
        </w:tc>
        <w:tc>
          <w:tcPr>
            <w:tcW w:w="4809" w:type="dxa"/>
          </w:tcPr>
          <w:p w:rsidR="00E44422" w:rsidRDefault="00E44422" w:rsidP="00E44422">
            <w:hyperlink r:id="rId19" w:history="1">
              <w:r>
                <w:rPr>
                  <w:rStyle w:val="a4"/>
                  <w:rFonts w:ascii="Arial" w:hAnsi="Arial" w:cs="Arial"/>
                  <w:color w:val="002971"/>
                  <w:sz w:val="23"/>
                  <w:szCs w:val="23"/>
                  <w:shd w:val="clear" w:color="auto" w:fill="FFFFFF"/>
                </w:rPr>
                <w:t>https://gosuslugi.ru/600142/1/form</w:t>
              </w:r>
            </w:hyperlink>
            <w:bookmarkStart w:id="0" w:name="_GoBack"/>
            <w:bookmarkEnd w:id="0"/>
          </w:p>
        </w:tc>
      </w:tr>
      <w:tr w:rsidR="00E44422" w:rsidTr="00E44422">
        <w:trPr>
          <w:trHeight w:val="271"/>
        </w:trPr>
        <w:tc>
          <w:tcPr>
            <w:tcW w:w="4808" w:type="dxa"/>
          </w:tcPr>
          <w:p w:rsidR="00E44422" w:rsidRDefault="00E44422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809" w:type="dxa"/>
          </w:tcPr>
          <w:p w:rsidR="00E44422" w:rsidRDefault="00E44422" w:rsidP="00E44422"/>
        </w:tc>
      </w:tr>
      <w:tr w:rsidR="00E44422" w:rsidTr="00E44422">
        <w:trPr>
          <w:trHeight w:val="271"/>
        </w:trPr>
        <w:tc>
          <w:tcPr>
            <w:tcW w:w="4808" w:type="dxa"/>
          </w:tcPr>
          <w:p w:rsidR="00E44422" w:rsidRDefault="00E44422" w:rsidP="00E44422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809" w:type="dxa"/>
          </w:tcPr>
          <w:p w:rsidR="00E44422" w:rsidRDefault="00E44422" w:rsidP="00E44422"/>
        </w:tc>
      </w:tr>
    </w:tbl>
    <w:p w:rsidR="00151BFB" w:rsidRPr="00A3358F" w:rsidRDefault="00151BFB" w:rsidP="00E44422">
      <w:pPr>
        <w:shd w:val="clear" w:color="auto" w:fill="FFFFFF" w:themeFill="background1"/>
        <w:spacing w:after="0" w:line="240" w:lineRule="auto"/>
        <w:jc w:val="center"/>
        <w:rPr>
          <w:b/>
        </w:rPr>
      </w:pPr>
    </w:p>
    <w:sectPr w:rsidR="00151BFB" w:rsidRPr="00A3358F" w:rsidSect="00E44422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BB"/>
    <w:rsid w:val="00151BFB"/>
    <w:rsid w:val="002C2BF5"/>
    <w:rsid w:val="004768BB"/>
    <w:rsid w:val="00A3358F"/>
    <w:rsid w:val="00C07255"/>
    <w:rsid w:val="00E4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C2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C2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600141/1/form" TargetMode="External"/><Relationship Id="rId13" Type="http://schemas.openxmlformats.org/officeDocument/2006/relationships/hyperlink" Target="https://gosuslugi.ru/600139/1/form" TargetMode="External"/><Relationship Id="rId18" Type="http://schemas.openxmlformats.org/officeDocument/2006/relationships/hyperlink" Target="https://gosuslugi.ru/600209/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osuslugi.ru/600130/1/form" TargetMode="External"/><Relationship Id="rId12" Type="http://schemas.openxmlformats.org/officeDocument/2006/relationships/hyperlink" Target="https://gosuslugi.ru/600170/1/form" TargetMode="External"/><Relationship Id="rId17" Type="http://schemas.openxmlformats.org/officeDocument/2006/relationships/hyperlink" Target="https://gosuslugi.ru/600231/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osuslugi.ru/600241/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suslugi.ru/600208/1" TargetMode="External"/><Relationship Id="rId11" Type="http://schemas.openxmlformats.org/officeDocument/2006/relationships/hyperlink" Target="https://gosuslugi.ru/600153/1/form" TargetMode="External"/><Relationship Id="rId5" Type="http://schemas.openxmlformats.org/officeDocument/2006/relationships/hyperlink" Target="https://gosuslugi.ru/600246/1" TargetMode="External"/><Relationship Id="rId15" Type="http://schemas.openxmlformats.org/officeDocument/2006/relationships/hyperlink" Target="https://gosuslugi.ru/600217/1" TargetMode="External"/><Relationship Id="rId10" Type="http://schemas.openxmlformats.org/officeDocument/2006/relationships/hyperlink" Target="https://gosuslugi.ru/600168/1/form" TargetMode="External"/><Relationship Id="rId19" Type="http://schemas.openxmlformats.org/officeDocument/2006/relationships/hyperlink" Target="https://gosuslugi.ru/600142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ru/600143/1/form" TargetMode="External"/><Relationship Id="rId14" Type="http://schemas.openxmlformats.org/officeDocument/2006/relationships/hyperlink" Target="https://gosuslugi.ru/600148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2022-07-25T01:22:00Z</dcterms:created>
  <dcterms:modified xsi:type="dcterms:W3CDTF">2022-07-25T02:34:00Z</dcterms:modified>
</cp:coreProperties>
</file>