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80" w:rsidRDefault="005F0A80" w:rsidP="005F0A80">
      <w:pPr>
        <w:jc w:val="center"/>
        <w:rPr>
          <w:b/>
        </w:rPr>
      </w:pPr>
      <w:r>
        <w:rPr>
          <w:noProof/>
        </w:rPr>
        <w:drawing>
          <wp:inline distT="0" distB="0" distL="0" distR="0">
            <wp:extent cx="636270" cy="84264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636558" cy="845389"/>
                    </a:xfrm>
                    <a:prstGeom prst="rect">
                      <a:avLst/>
                    </a:prstGeom>
                    <a:noFill/>
                    <a:ln w="9525">
                      <a:noFill/>
                      <a:miter lim="800000"/>
                      <a:headEnd/>
                      <a:tailEnd/>
                    </a:ln>
                  </pic:spPr>
                </pic:pic>
              </a:graphicData>
            </a:graphic>
          </wp:inline>
        </w:drawing>
      </w:r>
    </w:p>
    <w:p w:rsidR="005F0A80" w:rsidRPr="00294B5B" w:rsidRDefault="005F0A80" w:rsidP="005F0A80">
      <w:pPr>
        <w:jc w:val="center"/>
        <w:rPr>
          <w:b/>
        </w:rPr>
      </w:pPr>
      <w:r>
        <w:rPr>
          <w:b/>
        </w:rPr>
        <w:t>КОНТРОЛЬНО</w:t>
      </w:r>
      <w:r w:rsidRPr="00905303">
        <w:rPr>
          <w:b/>
        </w:rPr>
        <w:t>-</w:t>
      </w:r>
      <w:r>
        <w:rPr>
          <w:b/>
        </w:rPr>
        <w:t>СЧЕТНАЯ ПАЛАТА</w:t>
      </w:r>
    </w:p>
    <w:p w:rsidR="005F0A80" w:rsidRPr="00294B5B" w:rsidRDefault="005F0A80" w:rsidP="005F0A80">
      <w:pPr>
        <w:pStyle w:val="af5"/>
        <w:spacing w:after="0"/>
        <w:textAlignment w:val="baseline"/>
        <w:rPr>
          <w:rFonts w:ascii="Times New Roman" w:hAnsi="Times New Roman"/>
          <w:b/>
          <w:szCs w:val="24"/>
        </w:rPr>
      </w:pPr>
      <w:r w:rsidRPr="00294B5B">
        <w:rPr>
          <w:rFonts w:ascii="Times New Roman" w:hAnsi="Times New Roman"/>
          <w:b/>
          <w:szCs w:val="24"/>
        </w:rPr>
        <w:t>МУНИЦИПАЛЬНОГО РАЙОНА</w:t>
      </w:r>
      <w:r>
        <w:rPr>
          <w:rFonts w:ascii="Times New Roman" w:hAnsi="Times New Roman"/>
          <w:b/>
          <w:szCs w:val="24"/>
        </w:rPr>
        <w:t xml:space="preserve"> </w:t>
      </w:r>
      <w:r w:rsidRPr="00294B5B">
        <w:rPr>
          <w:rFonts w:ascii="Times New Roman" w:hAnsi="Times New Roman"/>
          <w:b/>
          <w:szCs w:val="24"/>
        </w:rPr>
        <w:t>МУНИЦИПАЛЬНОГО ОБРАЗОВАНИЯ</w:t>
      </w:r>
    </w:p>
    <w:p w:rsidR="005F0A80" w:rsidRDefault="005F0A80" w:rsidP="005F0A80">
      <w:pPr>
        <w:pStyle w:val="af5"/>
        <w:spacing w:after="0"/>
        <w:textAlignment w:val="baseline"/>
        <w:rPr>
          <w:rFonts w:ascii="Times New Roman" w:hAnsi="Times New Roman"/>
          <w:szCs w:val="24"/>
        </w:rPr>
      </w:pPr>
      <w:r w:rsidRPr="00294B5B">
        <w:rPr>
          <w:rFonts w:ascii="Times New Roman" w:hAnsi="Times New Roman"/>
          <w:b/>
          <w:szCs w:val="24"/>
        </w:rPr>
        <w:t>«НИЖНЕУДИНСКИЙ РАЙОН»</w:t>
      </w:r>
      <w:r>
        <w:rPr>
          <w:rFonts w:ascii="Times New Roman" w:hAnsi="Times New Roman"/>
          <w:b/>
          <w:szCs w:val="24"/>
        </w:rPr>
        <w:t xml:space="preserve"> </w:t>
      </w:r>
      <w:r>
        <w:rPr>
          <w:rFonts w:ascii="Times New Roman" w:hAnsi="Times New Roman"/>
          <w:szCs w:val="24"/>
        </w:rPr>
        <w:t>____________________________________________________________________________</w:t>
      </w:r>
    </w:p>
    <w:p w:rsidR="00EE4A76" w:rsidRPr="00262FF8" w:rsidRDefault="00EE4A76" w:rsidP="00EE4A76">
      <w:pPr>
        <w:jc w:val="center"/>
        <w:rPr>
          <w:b/>
        </w:rPr>
      </w:pPr>
    </w:p>
    <w:p w:rsidR="00EE4A76" w:rsidRPr="005F0A80" w:rsidRDefault="00832AD3" w:rsidP="00EE4A76">
      <w:pPr>
        <w:jc w:val="center"/>
        <w:rPr>
          <w:b/>
          <w:color w:val="FF0000"/>
        </w:rPr>
      </w:pPr>
      <w:r w:rsidRPr="00832AD3">
        <w:rPr>
          <w:b/>
          <w:sz w:val="28"/>
          <w:szCs w:val="28"/>
        </w:rPr>
        <w:t>Заключение</w:t>
      </w:r>
      <w:r w:rsidR="00EE4A76">
        <w:rPr>
          <w:b/>
        </w:rPr>
        <w:t xml:space="preserve"> № 01-0</w:t>
      </w:r>
      <w:r w:rsidR="00A16F0B">
        <w:rPr>
          <w:b/>
        </w:rPr>
        <w:t>9</w:t>
      </w:r>
      <w:r w:rsidR="00EE4A76">
        <w:rPr>
          <w:b/>
        </w:rPr>
        <w:t>/</w:t>
      </w:r>
      <w:r w:rsidR="003C7F30">
        <w:rPr>
          <w:b/>
        </w:rPr>
        <w:t>40</w:t>
      </w:r>
    </w:p>
    <w:p w:rsidR="00EE4A76" w:rsidRPr="00EE4A76" w:rsidRDefault="00A80A70" w:rsidP="00EE4A76">
      <w:pPr>
        <w:jc w:val="center"/>
        <w:rPr>
          <w:b/>
          <w:sz w:val="28"/>
          <w:szCs w:val="28"/>
        </w:rPr>
      </w:pPr>
      <w:r>
        <w:rPr>
          <w:b/>
          <w:sz w:val="28"/>
          <w:szCs w:val="28"/>
        </w:rPr>
        <w:t>п</w:t>
      </w:r>
      <w:r w:rsidR="00EE4A76" w:rsidRPr="00EE4A76">
        <w:rPr>
          <w:b/>
          <w:sz w:val="28"/>
          <w:szCs w:val="28"/>
        </w:rPr>
        <w:t>о результата</w:t>
      </w:r>
      <w:r>
        <w:rPr>
          <w:b/>
          <w:sz w:val="28"/>
          <w:szCs w:val="28"/>
        </w:rPr>
        <w:t>м</w:t>
      </w:r>
      <w:r w:rsidR="00EE4A76" w:rsidRPr="00EE4A76">
        <w:rPr>
          <w:b/>
          <w:sz w:val="28"/>
          <w:szCs w:val="28"/>
        </w:rPr>
        <w:t xml:space="preserve"> экспертно-аналитического мероприятия</w:t>
      </w:r>
    </w:p>
    <w:p w:rsidR="00105CF6" w:rsidRPr="00105CF6" w:rsidRDefault="00E22D3D" w:rsidP="00742E14">
      <w:pPr>
        <w:tabs>
          <w:tab w:val="left" w:pos="567"/>
        </w:tabs>
        <w:jc w:val="center"/>
        <w:rPr>
          <w:rFonts w:eastAsia="Calibri"/>
          <w:b/>
          <w:sz w:val="28"/>
          <w:szCs w:val="28"/>
        </w:rPr>
      </w:pPr>
      <w:r w:rsidRPr="00E22D3D">
        <w:rPr>
          <w:b/>
          <w:sz w:val="28"/>
          <w:szCs w:val="28"/>
        </w:rPr>
        <w:t>«Анализ нормативных правовых актов, принятых в целях обеспечения деятельности муниц</w:t>
      </w:r>
      <w:r>
        <w:rPr>
          <w:b/>
          <w:sz w:val="28"/>
          <w:szCs w:val="28"/>
        </w:rPr>
        <w:t xml:space="preserve">ипальных учреждений культуры </w:t>
      </w:r>
      <w:r w:rsidRPr="00E22D3D">
        <w:rPr>
          <w:b/>
          <w:sz w:val="28"/>
          <w:szCs w:val="28"/>
        </w:rPr>
        <w:t xml:space="preserve"> в </w:t>
      </w:r>
      <w:r w:rsidR="00BB517E">
        <w:rPr>
          <w:b/>
          <w:sz w:val="28"/>
          <w:szCs w:val="28"/>
        </w:rPr>
        <w:t>Солонец</w:t>
      </w:r>
      <w:r>
        <w:rPr>
          <w:b/>
          <w:sz w:val="28"/>
          <w:szCs w:val="28"/>
        </w:rPr>
        <w:t xml:space="preserve">ком </w:t>
      </w:r>
      <w:r w:rsidRPr="00E22D3D">
        <w:rPr>
          <w:b/>
          <w:sz w:val="28"/>
          <w:szCs w:val="28"/>
        </w:rPr>
        <w:t>муниципальн</w:t>
      </w:r>
      <w:r>
        <w:rPr>
          <w:b/>
          <w:sz w:val="28"/>
          <w:szCs w:val="28"/>
        </w:rPr>
        <w:t>ом</w:t>
      </w:r>
      <w:r w:rsidRPr="00E22D3D">
        <w:rPr>
          <w:b/>
          <w:sz w:val="28"/>
          <w:szCs w:val="28"/>
        </w:rPr>
        <w:t xml:space="preserve"> образовани</w:t>
      </w:r>
      <w:r>
        <w:rPr>
          <w:b/>
          <w:sz w:val="28"/>
          <w:szCs w:val="28"/>
        </w:rPr>
        <w:t>и</w:t>
      </w:r>
      <w:r w:rsidRPr="00E22D3D">
        <w:rPr>
          <w:b/>
          <w:sz w:val="28"/>
          <w:szCs w:val="28"/>
        </w:rPr>
        <w:t>»</w:t>
      </w:r>
      <w:r w:rsidR="00105CF6">
        <w:rPr>
          <w:rFonts w:eastAsia="Calibri"/>
          <w:b/>
          <w:sz w:val="28"/>
          <w:szCs w:val="28"/>
        </w:rPr>
        <w:t xml:space="preserve"> __________________________________________________________________</w:t>
      </w:r>
    </w:p>
    <w:p w:rsidR="00EE4A76" w:rsidRPr="00485709" w:rsidRDefault="0002090E" w:rsidP="00742E14">
      <w:r>
        <w:t>30 июля</w:t>
      </w:r>
      <w:r w:rsidR="00105CF6" w:rsidRPr="00485709">
        <w:t xml:space="preserve"> </w:t>
      </w:r>
      <w:r w:rsidR="00EE4A76" w:rsidRPr="00485709">
        <w:t>20</w:t>
      </w:r>
      <w:r w:rsidR="00742E14" w:rsidRPr="00485709">
        <w:t>2</w:t>
      </w:r>
      <w:r w:rsidR="00A16F0B" w:rsidRPr="00485709">
        <w:t>1</w:t>
      </w:r>
      <w:r w:rsidR="00EE4A76" w:rsidRPr="00485709">
        <w:t xml:space="preserve"> г</w:t>
      </w:r>
      <w:r w:rsidR="00742E14" w:rsidRPr="00485709">
        <w:t xml:space="preserve">                                                                   </w:t>
      </w:r>
      <w:r w:rsidR="00EE4A76" w:rsidRPr="00485709">
        <w:tab/>
        <w:t xml:space="preserve">  </w:t>
      </w:r>
      <w:r w:rsidR="00485709">
        <w:t xml:space="preserve">        </w:t>
      </w:r>
      <w:r w:rsidR="00EE4A76" w:rsidRPr="00485709">
        <w:t xml:space="preserve"> </w:t>
      </w:r>
      <w:r w:rsidR="0070453B" w:rsidRPr="00485709">
        <w:t xml:space="preserve">  </w:t>
      </w:r>
      <w:r w:rsidR="00742E14" w:rsidRPr="00485709">
        <w:t xml:space="preserve"> </w:t>
      </w:r>
      <w:r w:rsidR="0070453B" w:rsidRPr="00485709">
        <w:t xml:space="preserve">       </w:t>
      </w:r>
      <w:r w:rsidR="00BE4E39" w:rsidRPr="00485709">
        <w:t>г. Нижнеудинск</w:t>
      </w:r>
    </w:p>
    <w:p w:rsidR="00EE4A76" w:rsidRPr="00485709" w:rsidRDefault="00EE4A76" w:rsidP="000D7762">
      <w:pPr>
        <w:tabs>
          <w:tab w:val="left" w:pos="2174"/>
        </w:tabs>
      </w:pPr>
      <w:r w:rsidRPr="00485709">
        <w:t xml:space="preserve">            </w:t>
      </w:r>
      <w:r w:rsidR="000D7762">
        <w:tab/>
      </w:r>
    </w:p>
    <w:p w:rsidR="00EE4A76" w:rsidRPr="00655B13" w:rsidRDefault="00EE4A76" w:rsidP="00C421A9">
      <w:pPr>
        <w:ind w:firstLine="567"/>
        <w:jc w:val="both"/>
        <w:rPr>
          <w:sz w:val="26"/>
          <w:szCs w:val="26"/>
        </w:rPr>
      </w:pPr>
      <w:r w:rsidRPr="00655B13">
        <w:rPr>
          <w:sz w:val="26"/>
          <w:szCs w:val="26"/>
        </w:rPr>
        <w:t xml:space="preserve"> </w:t>
      </w:r>
      <w:r w:rsidR="005F2CE1" w:rsidRPr="00980D4F">
        <w:rPr>
          <w:sz w:val="26"/>
          <w:szCs w:val="26"/>
        </w:rPr>
        <w:t xml:space="preserve">Анализ </w:t>
      </w:r>
      <w:r w:rsidR="004F7228" w:rsidRPr="00980D4F">
        <w:rPr>
          <w:sz w:val="26"/>
          <w:szCs w:val="26"/>
        </w:rPr>
        <w:t>нормативных правовых актов, принятых в целях обеспечения деятельности му</w:t>
      </w:r>
      <w:r w:rsidR="005C5780">
        <w:rPr>
          <w:sz w:val="26"/>
          <w:szCs w:val="26"/>
        </w:rPr>
        <w:t>ниципальных учреждений культуры</w:t>
      </w:r>
      <w:r w:rsidR="004F7228" w:rsidRPr="00980D4F">
        <w:rPr>
          <w:sz w:val="26"/>
          <w:szCs w:val="26"/>
        </w:rPr>
        <w:t xml:space="preserve"> в </w:t>
      </w:r>
      <w:r w:rsidR="00BB517E">
        <w:rPr>
          <w:sz w:val="26"/>
          <w:szCs w:val="26"/>
        </w:rPr>
        <w:t>Солонецком</w:t>
      </w:r>
      <w:r w:rsidR="004F7228" w:rsidRPr="00980D4F">
        <w:rPr>
          <w:sz w:val="26"/>
          <w:szCs w:val="26"/>
        </w:rPr>
        <w:t xml:space="preserve"> муниципальном образовании</w:t>
      </w:r>
      <w:r w:rsidR="005F2CE1" w:rsidRPr="00655B13">
        <w:rPr>
          <w:sz w:val="26"/>
          <w:szCs w:val="26"/>
        </w:rPr>
        <w:t xml:space="preserve"> проведен </w:t>
      </w:r>
      <w:r w:rsidRPr="00655B13">
        <w:rPr>
          <w:sz w:val="26"/>
          <w:szCs w:val="26"/>
        </w:rPr>
        <w:t xml:space="preserve"> </w:t>
      </w:r>
      <w:r w:rsidR="00980D4F">
        <w:rPr>
          <w:sz w:val="26"/>
          <w:szCs w:val="26"/>
        </w:rPr>
        <w:t>ведущим инспектором в аппарате</w:t>
      </w:r>
      <w:r w:rsidRPr="00655B13">
        <w:rPr>
          <w:sz w:val="26"/>
          <w:szCs w:val="26"/>
        </w:rPr>
        <w:t xml:space="preserve"> Контрольно</w:t>
      </w:r>
      <w:r w:rsidR="00485709" w:rsidRPr="00655B13">
        <w:rPr>
          <w:sz w:val="26"/>
          <w:szCs w:val="26"/>
        </w:rPr>
        <w:t xml:space="preserve"> </w:t>
      </w:r>
      <w:r w:rsidRPr="00655B13">
        <w:rPr>
          <w:sz w:val="26"/>
          <w:szCs w:val="26"/>
        </w:rPr>
        <w:t>-</w:t>
      </w:r>
      <w:r w:rsidR="00485709" w:rsidRPr="00655B13">
        <w:rPr>
          <w:sz w:val="26"/>
          <w:szCs w:val="26"/>
        </w:rPr>
        <w:t xml:space="preserve"> </w:t>
      </w:r>
      <w:r w:rsidRPr="00655B13">
        <w:rPr>
          <w:sz w:val="26"/>
          <w:szCs w:val="26"/>
        </w:rPr>
        <w:t xml:space="preserve">счетной </w:t>
      </w:r>
      <w:r w:rsidR="00BE4E39" w:rsidRPr="00655B13">
        <w:rPr>
          <w:sz w:val="26"/>
          <w:szCs w:val="26"/>
        </w:rPr>
        <w:t xml:space="preserve">палаты муниципального района </w:t>
      </w:r>
      <w:r w:rsidR="00143E97" w:rsidRPr="00655B13">
        <w:rPr>
          <w:sz w:val="26"/>
          <w:szCs w:val="26"/>
        </w:rPr>
        <w:t xml:space="preserve"> муниципального образования </w:t>
      </w:r>
      <w:r w:rsidRPr="00655B13">
        <w:rPr>
          <w:sz w:val="26"/>
          <w:szCs w:val="26"/>
        </w:rPr>
        <w:t>«Н</w:t>
      </w:r>
      <w:r w:rsidR="00143E97" w:rsidRPr="00655B13">
        <w:rPr>
          <w:sz w:val="26"/>
          <w:szCs w:val="26"/>
        </w:rPr>
        <w:t>ижнеудин</w:t>
      </w:r>
      <w:r w:rsidRPr="00655B13">
        <w:rPr>
          <w:sz w:val="26"/>
          <w:szCs w:val="26"/>
        </w:rPr>
        <w:t xml:space="preserve">ский район» </w:t>
      </w:r>
      <w:r w:rsidR="00A60E54" w:rsidRPr="00655B13">
        <w:rPr>
          <w:sz w:val="26"/>
          <w:szCs w:val="26"/>
        </w:rPr>
        <w:t>(далее – КСП)</w:t>
      </w:r>
      <w:r w:rsidR="00105CF6" w:rsidRPr="00655B13">
        <w:rPr>
          <w:sz w:val="26"/>
          <w:szCs w:val="26"/>
        </w:rPr>
        <w:t xml:space="preserve"> </w:t>
      </w:r>
      <w:r w:rsidR="00143E97" w:rsidRPr="00655B13">
        <w:rPr>
          <w:sz w:val="26"/>
          <w:szCs w:val="26"/>
        </w:rPr>
        <w:t>А.</w:t>
      </w:r>
      <w:r w:rsidR="005F0A80">
        <w:rPr>
          <w:sz w:val="26"/>
          <w:szCs w:val="26"/>
        </w:rPr>
        <w:t>М. Галли</w:t>
      </w:r>
      <w:r w:rsidRPr="00655B13">
        <w:rPr>
          <w:sz w:val="26"/>
          <w:szCs w:val="26"/>
        </w:rPr>
        <w:t xml:space="preserve">. </w:t>
      </w:r>
    </w:p>
    <w:p w:rsidR="00105CF6" w:rsidRPr="00655B13" w:rsidRDefault="00105CF6" w:rsidP="00C421A9">
      <w:pPr>
        <w:ind w:firstLine="567"/>
        <w:jc w:val="both"/>
        <w:rPr>
          <w:sz w:val="26"/>
          <w:szCs w:val="26"/>
        </w:rPr>
      </w:pPr>
      <w:r w:rsidRPr="00655B13">
        <w:rPr>
          <w:rFonts w:eastAsia="Calibri"/>
          <w:sz w:val="26"/>
          <w:szCs w:val="26"/>
        </w:rPr>
        <w:t xml:space="preserve">1. Основание для проведения мероприятия: </w:t>
      </w:r>
      <w:r w:rsidR="00EE4A76" w:rsidRPr="00655B13">
        <w:rPr>
          <w:sz w:val="26"/>
          <w:szCs w:val="26"/>
        </w:rPr>
        <w:t xml:space="preserve">  </w:t>
      </w:r>
    </w:p>
    <w:p w:rsidR="00742E14" w:rsidRPr="00655B13" w:rsidRDefault="00742E14" w:rsidP="00C421A9">
      <w:pPr>
        <w:ind w:firstLine="567"/>
        <w:jc w:val="both"/>
        <w:rPr>
          <w:sz w:val="26"/>
          <w:szCs w:val="26"/>
        </w:rPr>
      </w:pPr>
      <w:r w:rsidRPr="00655B13">
        <w:rPr>
          <w:sz w:val="26"/>
          <w:szCs w:val="26"/>
        </w:rPr>
        <w:t>п</w:t>
      </w:r>
      <w:r w:rsidR="00105CF6" w:rsidRPr="00655B13">
        <w:rPr>
          <w:sz w:val="26"/>
          <w:szCs w:val="26"/>
        </w:rPr>
        <w:t>лан</w:t>
      </w:r>
      <w:r w:rsidR="00EE4A76" w:rsidRPr="00655B13">
        <w:rPr>
          <w:sz w:val="26"/>
          <w:szCs w:val="26"/>
        </w:rPr>
        <w:t xml:space="preserve"> </w:t>
      </w:r>
      <w:r w:rsidR="00A60E54" w:rsidRPr="00655B13">
        <w:rPr>
          <w:sz w:val="26"/>
          <w:szCs w:val="26"/>
        </w:rPr>
        <w:t xml:space="preserve">деятельности КСП </w:t>
      </w:r>
      <w:r w:rsidRPr="00655B13">
        <w:rPr>
          <w:sz w:val="26"/>
          <w:szCs w:val="26"/>
        </w:rPr>
        <w:t>на 202</w:t>
      </w:r>
      <w:r w:rsidR="00A16F0B" w:rsidRPr="00655B13">
        <w:rPr>
          <w:sz w:val="26"/>
          <w:szCs w:val="26"/>
        </w:rPr>
        <w:t>1</w:t>
      </w:r>
      <w:r w:rsidR="00EE4A76" w:rsidRPr="00655B13">
        <w:rPr>
          <w:sz w:val="26"/>
          <w:szCs w:val="26"/>
        </w:rPr>
        <w:t xml:space="preserve"> год, </w:t>
      </w:r>
      <w:r w:rsidR="00A60E54" w:rsidRPr="00655B13">
        <w:rPr>
          <w:sz w:val="26"/>
          <w:szCs w:val="26"/>
        </w:rPr>
        <w:t xml:space="preserve">Положение о </w:t>
      </w:r>
      <w:r w:rsidR="009730E4" w:rsidRPr="00655B13">
        <w:rPr>
          <w:sz w:val="26"/>
          <w:szCs w:val="26"/>
        </w:rPr>
        <w:t>КСП, утвержденн</w:t>
      </w:r>
      <w:r w:rsidR="00B14937" w:rsidRPr="00655B13">
        <w:rPr>
          <w:sz w:val="26"/>
          <w:szCs w:val="26"/>
        </w:rPr>
        <w:t>ое</w:t>
      </w:r>
      <w:r w:rsidR="009730E4" w:rsidRPr="00655B13">
        <w:rPr>
          <w:sz w:val="26"/>
          <w:szCs w:val="26"/>
        </w:rPr>
        <w:t xml:space="preserve"> решением Думы муниципального района муниципального образования «Нижнеудинский район» </w:t>
      </w:r>
      <w:r w:rsidR="00A60E54" w:rsidRPr="00655B13">
        <w:rPr>
          <w:sz w:val="26"/>
          <w:szCs w:val="26"/>
        </w:rPr>
        <w:t>от 20.02.2015г</w:t>
      </w:r>
      <w:r w:rsidR="00B14937" w:rsidRPr="00655B13">
        <w:rPr>
          <w:sz w:val="26"/>
          <w:szCs w:val="26"/>
        </w:rPr>
        <w:t>. №</w:t>
      </w:r>
      <w:r w:rsidR="00A60E54" w:rsidRPr="00655B13">
        <w:rPr>
          <w:sz w:val="26"/>
          <w:szCs w:val="26"/>
        </w:rPr>
        <w:t>5</w:t>
      </w:r>
      <w:r w:rsidR="0070453B" w:rsidRPr="00655B13">
        <w:rPr>
          <w:sz w:val="26"/>
          <w:szCs w:val="26"/>
        </w:rPr>
        <w:t>.</w:t>
      </w:r>
    </w:p>
    <w:p w:rsidR="00105CF6" w:rsidRPr="00655B13" w:rsidRDefault="00105CF6" w:rsidP="00C421A9">
      <w:pPr>
        <w:ind w:firstLine="567"/>
        <w:jc w:val="both"/>
        <w:rPr>
          <w:sz w:val="26"/>
          <w:szCs w:val="26"/>
        </w:rPr>
      </w:pPr>
      <w:r w:rsidRPr="00655B13">
        <w:rPr>
          <w:rFonts w:eastAsia="Calibri"/>
          <w:sz w:val="26"/>
          <w:szCs w:val="26"/>
        </w:rPr>
        <w:t xml:space="preserve">2. Предмет мероприятия: </w:t>
      </w:r>
    </w:p>
    <w:p w:rsidR="00105CF6" w:rsidRPr="00655B13" w:rsidRDefault="00485709" w:rsidP="00C421A9">
      <w:pPr>
        <w:ind w:firstLine="567"/>
        <w:jc w:val="both"/>
        <w:rPr>
          <w:rFonts w:eastAsia="Calibri"/>
          <w:sz w:val="26"/>
          <w:szCs w:val="26"/>
        </w:rPr>
      </w:pPr>
      <w:r w:rsidRPr="00655B13">
        <w:rPr>
          <w:rFonts w:eastAsia="Calibri"/>
          <w:sz w:val="26"/>
          <w:szCs w:val="26"/>
        </w:rPr>
        <w:t xml:space="preserve">- </w:t>
      </w:r>
      <w:r w:rsidR="00742E14" w:rsidRPr="00655B13">
        <w:rPr>
          <w:rFonts w:eastAsia="Calibri"/>
          <w:sz w:val="26"/>
          <w:szCs w:val="26"/>
        </w:rPr>
        <w:t>н</w:t>
      </w:r>
      <w:r w:rsidR="00105CF6" w:rsidRPr="00655B13">
        <w:rPr>
          <w:rFonts w:eastAsia="Calibri"/>
          <w:sz w:val="26"/>
          <w:szCs w:val="26"/>
        </w:rPr>
        <w:t xml:space="preserve">ормативно-правовое регулирование </w:t>
      </w:r>
      <w:r w:rsidR="00E22D3D">
        <w:rPr>
          <w:rFonts w:eastAsia="Calibri"/>
          <w:sz w:val="26"/>
          <w:szCs w:val="26"/>
        </w:rPr>
        <w:t xml:space="preserve">деятельности </w:t>
      </w:r>
      <w:r w:rsidR="00980D4F" w:rsidRPr="00980D4F">
        <w:rPr>
          <w:sz w:val="26"/>
          <w:szCs w:val="26"/>
        </w:rPr>
        <w:t>муниципальных учреждений культуры</w:t>
      </w:r>
      <w:r w:rsidR="00980D4F">
        <w:rPr>
          <w:sz w:val="26"/>
          <w:szCs w:val="26"/>
        </w:rPr>
        <w:t xml:space="preserve"> муниципального образования</w:t>
      </w:r>
      <w:r w:rsidR="00105CF6" w:rsidRPr="00655B13">
        <w:rPr>
          <w:rFonts w:eastAsia="Calibri"/>
          <w:sz w:val="26"/>
          <w:szCs w:val="26"/>
        </w:rPr>
        <w:t>;</w:t>
      </w:r>
    </w:p>
    <w:p w:rsidR="00105CF6" w:rsidRPr="000E540E" w:rsidRDefault="00485709" w:rsidP="00C421A9">
      <w:pPr>
        <w:ind w:firstLine="567"/>
        <w:jc w:val="both"/>
        <w:rPr>
          <w:rFonts w:eastAsia="Calibri"/>
          <w:sz w:val="26"/>
          <w:szCs w:val="26"/>
        </w:rPr>
      </w:pPr>
      <w:r w:rsidRPr="000E540E">
        <w:rPr>
          <w:rFonts w:eastAsia="Calibri"/>
          <w:sz w:val="26"/>
          <w:szCs w:val="26"/>
        </w:rPr>
        <w:t xml:space="preserve">- </w:t>
      </w:r>
      <w:r w:rsidR="0070453B" w:rsidRPr="000E540E">
        <w:rPr>
          <w:rFonts w:eastAsia="Calibri"/>
          <w:sz w:val="26"/>
          <w:szCs w:val="26"/>
        </w:rPr>
        <w:t>анализ</w:t>
      </w:r>
      <w:r w:rsidR="00105CF6" w:rsidRPr="000E540E">
        <w:rPr>
          <w:rFonts w:eastAsia="Calibri"/>
          <w:sz w:val="26"/>
          <w:szCs w:val="26"/>
        </w:rPr>
        <w:t xml:space="preserve"> </w:t>
      </w:r>
      <w:r w:rsidR="000E540E" w:rsidRPr="000E540E">
        <w:rPr>
          <w:rFonts w:eastAsia="Calibri"/>
          <w:sz w:val="26"/>
          <w:szCs w:val="26"/>
        </w:rPr>
        <w:t>правомерности установления надбавки за руководство директору МКУК</w:t>
      </w:r>
      <w:r w:rsidR="00105CF6" w:rsidRPr="000E540E">
        <w:rPr>
          <w:rFonts w:eastAsia="Calibri"/>
          <w:sz w:val="26"/>
          <w:szCs w:val="26"/>
        </w:rPr>
        <w:t>.</w:t>
      </w:r>
    </w:p>
    <w:p w:rsidR="00105CF6" w:rsidRPr="00655B13" w:rsidRDefault="00105CF6" w:rsidP="00C421A9">
      <w:pPr>
        <w:ind w:firstLine="567"/>
        <w:jc w:val="both"/>
        <w:rPr>
          <w:rFonts w:eastAsia="Calibri"/>
          <w:sz w:val="26"/>
          <w:szCs w:val="26"/>
        </w:rPr>
      </w:pPr>
      <w:r w:rsidRPr="00655B13">
        <w:rPr>
          <w:rFonts w:eastAsia="Calibri"/>
          <w:sz w:val="26"/>
          <w:szCs w:val="26"/>
        </w:rPr>
        <w:t xml:space="preserve">3. Объект мероприятия: </w:t>
      </w:r>
    </w:p>
    <w:p w:rsidR="00105CF6" w:rsidRPr="00655B13" w:rsidRDefault="00742E14" w:rsidP="00C421A9">
      <w:pPr>
        <w:jc w:val="both"/>
        <w:rPr>
          <w:rFonts w:eastAsia="Calibri"/>
          <w:sz w:val="26"/>
          <w:szCs w:val="26"/>
        </w:rPr>
      </w:pPr>
      <w:r w:rsidRPr="00655B13">
        <w:rPr>
          <w:rFonts w:eastAsia="Calibri"/>
          <w:sz w:val="26"/>
          <w:szCs w:val="26"/>
        </w:rPr>
        <w:t xml:space="preserve">       </w:t>
      </w:r>
      <w:r w:rsidR="00105CF6" w:rsidRPr="00655B13">
        <w:rPr>
          <w:sz w:val="26"/>
          <w:szCs w:val="26"/>
        </w:rPr>
        <w:t xml:space="preserve"> </w:t>
      </w:r>
      <w:r w:rsidR="0024194E">
        <w:rPr>
          <w:rFonts w:eastAsia="Calibri"/>
          <w:sz w:val="26"/>
          <w:szCs w:val="26"/>
        </w:rPr>
        <w:t xml:space="preserve">Муниципальное казенное учреждение культуры </w:t>
      </w:r>
      <w:r w:rsidR="00BB517E">
        <w:rPr>
          <w:rFonts w:eastAsia="Calibri"/>
          <w:sz w:val="26"/>
          <w:szCs w:val="26"/>
        </w:rPr>
        <w:t>Солонецкого</w:t>
      </w:r>
      <w:r w:rsidR="0070453B" w:rsidRPr="00655B13">
        <w:rPr>
          <w:rFonts w:eastAsia="Calibri"/>
          <w:sz w:val="26"/>
          <w:szCs w:val="26"/>
        </w:rPr>
        <w:t xml:space="preserve"> муниципального</w:t>
      </w:r>
      <w:r w:rsidR="00105CF6" w:rsidRPr="00655B13">
        <w:rPr>
          <w:rFonts w:eastAsia="Calibri"/>
          <w:sz w:val="26"/>
          <w:szCs w:val="26"/>
        </w:rPr>
        <w:t xml:space="preserve"> образовани</w:t>
      </w:r>
      <w:r w:rsidR="0070453B" w:rsidRPr="00655B13">
        <w:rPr>
          <w:rFonts w:eastAsia="Calibri"/>
          <w:sz w:val="26"/>
          <w:szCs w:val="26"/>
        </w:rPr>
        <w:t>я</w:t>
      </w:r>
      <w:r w:rsidR="00D43ABB">
        <w:rPr>
          <w:rFonts w:eastAsia="Calibri"/>
          <w:sz w:val="26"/>
          <w:szCs w:val="26"/>
        </w:rPr>
        <w:t>.</w:t>
      </w:r>
    </w:p>
    <w:p w:rsidR="00105CF6" w:rsidRPr="00655B13" w:rsidRDefault="00105CF6" w:rsidP="00C421A9">
      <w:pPr>
        <w:ind w:firstLine="567"/>
        <w:jc w:val="both"/>
        <w:rPr>
          <w:rFonts w:eastAsia="Calibri"/>
          <w:sz w:val="26"/>
          <w:szCs w:val="26"/>
        </w:rPr>
      </w:pPr>
      <w:r w:rsidRPr="00655B13">
        <w:rPr>
          <w:rFonts w:eastAsia="Calibri"/>
          <w:sz w:val="26"/>
          <w:szCs w:val="26"/>
        </w:rPr>
        <w:t>4. Цель мероприятия:</w:t>
      </w:r>
    </w:p>
    <w:p w:rsidR="00105CF6" w:rsidRPr="00655B13" w:rsidRDefault="00105CF6" w:rsidP="00C421A9">
      <w:pPr>
        <w:ind w:firstLine="567"/>
        <w:jc w:val="both"/>
        <w:rPr>
          <w:rFonts w:eastAsia="Calibri"/>
          <w:sz w:val="26"/>
          <w:szCs w:val="26"/>
        </w:rPr>
      </w:pPr>
      <w:r w:rsidRPr="00655B13">
        <w:rPr>
          <w:rFonts w:eastAsia="Calibri"/>
          <w:sz w:val="26"/>
          <w:szCs w:val="26"/>
        </w:rPr>
        <w:t>4.</w:t>
      </w:r>
      <w:r w:rsidR="0070453B" w:rsidRPr="00655B13">
        <w:rPr>
          <w:rFonts w:eastAsia="Calibri"/>
          <w:sz w:val="26"/>
          <w:szCs w:val="26"/>
        </w:rPr>
        <w:t>1</w:t>
      </w:r>
      <w:r w:rsidRPr="00655B13">
        <w:rPr>
          <w:rFonts w:eastAsia="Calibri"/>
          <w:sz w:val="26"/>
          <w:szCs w:val="26"/>
        </w:rPr>
        <w:t xml:space="preserve">.Проанализировать </w:t>
      </w:r>
      <w:r w:rsidR="000E540E">
        <w:rPr>
          <w:rFonts w:eastAsia="Calibri"/>
          <w:sz w:val="26"/>
          <w:szCs w:val="26"/>
        </w:rPr>
        <w:t>нормативно-правовую базу муниципальных казенных учреждений культуры муниципальных образований, регламентирующую начисление заработной платы и стимулирующих выплат работникам данных учреждений.</w:t>
      </w:r>
    </w:p>
    <w:p w:rsidR="00105CF6" w:rsidRPr="000E540E" w:rsidRDefault="0070453B" w:rsidP="00C421A9">
      <w:pPr>
        <w:ind w:firstLine="567"/>
        <w:jc w:val="both"/>
        <w:rPr>
          <w:rFonts w:eastAsia="Calibri"/>
          <w:color w:val="FF0000"/>
          <w:sz w:val="26"/>
          <w:szCs w:val="26"/>
        </w:rPr>
      </w:pPr>
      <w:r w:rsidRPr="00655B13">
        <w:rPr>
          <w:rFonts w:eastAsia="Calibri"/>
          <w:sz w:val="26"/>
          <w:szCs w:val="26"/>
        </w:rPr>
        <w:t>4.2</w:t>
      </w:r>
      <w:r w:rsidR="00105CF6" w:rsidRPr="00655B13">
        <w:rPr>
          <w:rFonts w:eastAsia="Calibri"/>
          <w:sz w:val="26"/>
          <w:szCs w:val="26"/>
        </w:rPr>
        <w:t>.</w:t>
      </w:r>
      <w:r w:rsidR="00105CF6" w:rsidRPr="00655B13">
        <w:rPr>
          <w:sz w:val="26"/>
          <w:szCs w:val="26"/>
        </w:rPr>
        <w:t xml:space="preserve"> </w:t>
      </w:r>
      <w:r w:rsidR="00105CF6" w:rsidRPr="00103CC0">
        <w:rPr>
          <w:rFonts w:eastAsia="Calibri"/>
          <w:sz w:val="26"/>
          <w:szCs w:val="26"/>
        </w:rPr>
        <w:t xml:space="preserve">Проанализировать </w:t>
      </w:r>
      <w:r w:rsidR="0081150A" w:rsidRPr="00103CC0">
        <w:rPr>
          <w:rFonts w:eastAsia="Calibri"/>
          <w:sz w:val="26"/>
          <w:szCs w:val="26"/>
        </w:rPr>
        <w:t>правомерность установления надбавки за руководство директору муниципального казенного учреждения.</w:t>
      </w:r>
    </w:p>
    <w:p w:rsidR="00A627C2" w:rsidRDefault="0070453B" w:rsidP="001165ED">
      <w:pPr>
        <w:ind w:firstLine="567"/>
        <w:jc w:val="both"/>
        <w:rPr>
          <w:sz w:val="26"/>
          <w:szCs w:val="26"/>
        </w:rPr>
      </w:pPr>
      <w:r w:rsidRPr="00655B13">
        <w:rPr>
          <w:rFonts w:eastAsia="Calibri"/>
          <w:sz w:val="26"/>
          <w:szCs w:val="26"/>
        </w:rPr>
        <w:t>5</w:t>
      </w:r>
      <w:r w:rsidR="00105CF6" w:rsidRPr="00655B13">
        <w:rPr>
          <w:rFonts w:eastAsia="Calibri"/>
          <w:sz w:val="26"/>
          <w:szCs w:val="26"/>
        </w:rPr>
        <w:t xml:space="preserve">. Исследуемый период: </w:t>
      </w:r>
      <w:r w:rsidR="001165ED">
        <w:rPr>
          <w:rFonts w:eastAsia="Calibri"/>
          <w:sz w:val="26"/>
          <w:szCs w:val="26"/>
        </w:rPr>
        <w:t>2021г</w:t>
      </w:r>
    </w:p>
    <w:p w:rsidR="00A627C2" w:rsidRPr="00655B13" w:rsidRDefault="00A627C2" w:rsidP="00742E14">
      <w:pPr>
        <w:ind w:firstLine="567"/>
        <w:rPr>
          <w:sz w:val="26"/>
          <w:szCs w:val="26"/>
        </w:rPr>
      </w:pPr>
    </w:p>
    <w:p w:rsidR="00A627C2" w:rsidRDefault="00103CC0" w:rsidP="00A627C2">
      <w:pPr>
        <w:pStyle w:val="a3"/>
        <w:spacing w:line="240" w:lineRule="auto"/>
        <w:ind w:left="0" w:firstLine="927"/>
        <w:jc w:val="both"/>
        <w:rPr>
          <w:rFonts w:ascii="Times New Roman" w:eastAsia="Calibri" w:hAnsi="Times New Roman" w:cs="Times New Roman"/>
          <w:b/>
          <w:sz w:val="26"/>
          <w:szCs w:val="26"/>
        </w:rPr>
      </w:pPr>
      <w:r w:rsidRPr="002F7FAA">
        <w:rPr>
          <w:rFonts w:ascii="Times New Roman" w:eastAsia="Calibri" w:hAnsi="Times New Roman" w:cs="Times New Roman"/>
          <w:b/>
          <w:sz w:val="26"/>
          <w:szCs w:val="26"/>
        </w:rPr>
        <w:t xml:space="preserve">Нормативно-правовая база муниципального казенного учреждения культуры </w:t>
      </w:r>
      <w:r w:rsidR="00BB517E">
        <w:rPr>
          <w:rFonts w:ascii="Times New Roman" w:eastAsia="Calibri" w:hAnsi="Times New Roman" w:cs="Times New Roman"/>
          <w:b/>
          <w:sz w:val="26"/>
          <w:szCs w:val="26"/>
        </w:rPr>
        <w:t>Солонецкого</w:t>
      </w:r>
      <w:r w:rsidRPr="002F7FAA">
        <w:rPr>
          <w:rFonts w:ascii="Times New Roman" w:eastAsia="Calibri" w:hAnsi="Times New Roman" w:cs="Times New Roman"/>
          <w:b/>
          <w:sz w:val="26"/>
          <w:szCs w:val="26"/>
        </w:rPr>
        <w:t xml:space="preserve"> муниципального образования, регламентирующ</w:t>
      </w:r>
      <w:r w:rsidR="002F7FAA" w:rsidRPr="002F7FAA">
        <w:rPr>
          <w:rFonts w:ascii="Times New Roman" w:eastAsia="Calibri" w:hAnsi="Times New Roman" w:cs="Times New Roman"/>
          <w:b/>
          <w:sz w:val="26"/>
          <w:szCs w:val="26"/>
        </w:rPr>
        <w:t xml:space="preserve">ая </w:t>
      </w:r>
      <w:r w:rsidRPr="002F7FAA">
        <w:rPr>
          <w:rFonts w:ascii="Times New Roman" w:eastAsia="Calibri" w:hAnsi="Times New Roman" w:cs="Times New Roman"/>
          <w:b/>
          <w:sz w:val="26"/>
          <w:szCs w:val="26"/>
        </w:rPr>
        <w:t>начисление заработной платы и стимулирующих выплат</w:t>
      </w:r>
      <w:r w:rsidR="002F7FAA" w:rsidRPr="002F7FAA">
        <w:rPr>
          <w:rFonts w:ascii="Times New Roman" w:eastAsia="Calibri" w:hAnsi="Times New Roman" w:cs="Times New Roman"/>
          <w:b/>
          <w:sz w:val="26"/>
          <w:szCs w:val="26"/>
        </w:rPr>
        <w:t xml:space="preserve"> сотрудникам.</w:t>
      </w:r>
      <w:r w:rsidRPr="002F7FAA">
        <w:rPr>
          <w:rFonts w:ascii="Times New Roman" w:eastAsia="Calibri" w:hAnsi="Times New Roman" w:cs="Times New Roman"/>
          <w:b/>
          <w:sz w:val="26"/>
          <w:szCs w:val="26"/>
        </w:rPr>
        <w:t xml:space="preserve"> </w:t>
      </w:r>
    </w:p>
    <w:p w:rsidR="00F069CD" w:rsidRDefault="00F069CD" w:rsidP="00A627C2">
      <w:pPr>
        <w:pStyle w:val="a3"/>
        <w:spacing w:line="240" w:lineRule="auto"/>
        <w:ind w:left="0" w:firstLine="927"/>
        <w:jc w:val="both"/>
        <w:rPr>
          <w:rFonts w:ascii="Times New Roman" w:eastAsia="Calibri" w:hAnsi="Times New Roman" w:cs="Times New Roman"/>
          <w:b/>
          <w:sz w:val="26"/>
          <w:szCs w:val="26"/>
        </w:rPr>
      </w:pPr>
    </w:p>
    <w:p w:rsidR="00B07917" w:rsidRPr="00A432E4" w:rsidRDefault="00F069CD" w:rsidP="00657D1D">
      <w:pPr>
        <w:pStyle w:val="a3"/>
        <w:spacing w:after="0" w:line="240" w:lineRule="auto"/>
        <w:ind w:left="0"/>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      </w:t>
      </w:r>
      <w:r w:rsidR="00B07917" w:rsidRPr="00A432E4">
        <w:rPr>
          <w:rFonts w:ascii="Times New Roman" w:eastAsia="Calibri" w:hAnsi="Times New Roman" w:cs="Times New Roman"/>
          <w:sz w:val="26"/>
          <w:szCs w:val="26"/>
        </w:rPr>
        <w:t xml:space="preserve">Устав муниципального казенного учреждения культуры содержит положения, характеризующие  деятельность </w:t>
      </w:r>
      <w:r w:rsidR="00B07917" w:rsidRPr="00A432E4">
        <w:rPr>
          <w:rFonts w:ascii="Times New Roman" w:eastAsia="Calibri" w:hAnsi="Times New Roman" w:cs="Times New Roman"/>
          <w:b/>
          <w:sz w:val="26"/>
          <w:szCs w:val="26"/>
        </w:rPr>
        <w:t>бюджетного</w:t>
      </w:r>
      <w:r w:rsidR="00B07917" w:rsidRPr="00A432E4">
        <w:rPr>
          <w:rFonts w:ascii="Times New Roman" w:eastAsia="Calibri" w:hAnsi="Times New Roman" w:cs="Times New Roman"/>
          <w:sz w:val="26"/>
          <w:szCs w:val="26"/>
        </w:rPr>
        <w:t xml:space="preserve"> учреждения. Устав следует привести в соответствие с типом учреждения.</w:t>
      </w:r>
    </w:p>
    <w:p w:rsidR="002F7FAA" w:rsidRPr="00E17B6E" w:rsidRDefault="00E17B6E" w:rsidP="002F7FAA">
      <w:pPr>
        <w:jc w:val="both"/>
        <w:rPr>
          <w:rFonts w:eastAsia="Calibri"/>
          <w:sz w:val="26"/>
          <w:szCs w:val="26"/>
        </w:rPr>
      </w:pPr>
      <w:r>
        <w:rPr>
          <w:rFonts w:eastAsia="Calibri"/>
          <w:sz w:val="26"/>
          <w:szCs w:val="26"/>
          <w:lang w:eastAsia="en-US"/>
        </w:rPr>
        <w:t xml:space="preserve">      </w:t>
      </w:r>
      <w:r w:rsidR="002F7FAA">
        <w:rPr>
          <w:rFonts w:eastAsia="Calibri"/>
          <w:sz w:val="26"/>
          <w:szCs w:val="26"/>
          <w:lang w:eastAsia="en-US"/>
        </w:rPr>
        <w:t xml:space="preserve">Положение об оплате труда работников Муниципального казенного учреждения культуры </w:t>
      </w:r>
      <w:r w:rsidR="001165ED">
        <w:rPr>
          <w:rFonts w:eastAsia="Calibri"/>
          <w:sz w:val="26"/>
          <w:szCs w:val="26"/>
          <w:lang w:eastAsia="en-US"/>
        </w:rPr>
        <w:t>согласовано главой</w:t>
      </w:r>
      <w:r w:rsidR="000B078E">
        <w:rPr>
          <w:rFonts w:eastAsia="Calibri"/>
          <w:sz w:val="26"/>
          <w:szCs w:val="26"/>
          <w:lang w:eastAsia="en-US"/>
        </w:rPr>
        <w:t xml:space="preserve"> </w:t>
      </w:r>
      <w:r w:rsidR="00BB517E">
        <w:rPr>
          <w:rFonts w:eastAsia="Calibri"/>
          <w:sz w:val="26"/>
          <w:szCs w:val="26"/>
          <w:lang w:eastAsia="en-US"/>
        </w:rPr>
        <w:t>Солонецкого</w:t>
      </w:r>
      <w:r w:rsidR="000B078E">
        <w:rPr>
          <w:rFonts w:eastAsia="Calibri"/>
          <w:sz w:val="26"/>
          <w:szCs w:val="26"/>
          <w:lang w:eastAsia="en-US"/>
        </w:rPr>
        <w:t xml:space="preserve"> муниципального образования</w:t>
      </w:r>
      <w:r w:rsidR="001165ED">
        <w:rPr>
          <w:rFonts w:eastAsia="Calibri"/>
          <w:sz w:val="26"/>
          <w:szCs w:val="26"/>
          <w:lang w:eastAsia="en-US"/>
        </w:rPr>
        <w:t xml:space="preserve"> и утверждено</w:t>
      </w:r>
      <w:r w:rsidR="001165ED">
        <w:rPr>
          <w:rFonts w:eastAsia="Calibri"/>
          <w:color w:val="FF0000"/>
          <w:sz w:val="26"/>
          <w:szCs w:val="26"/>
          <w:lang w:eastAsia="en-US"/>
        </w:rPr>
        <w:t xml:space="preserve"> </w:t>
      </w:r>
      <w:r w:rsidR="001165ED" w:rsidRPr="00E17B6E">
        <w:rPr>
          <w:rFonts w:eastAsia="Calibri"/>
          <w:sz w:val="26"/>
          <w:szCs w:val="26"/>
          <w:lang w:eastAsia="en-US"/>
        </w:rPr>
        <w:t>приказом муниципального казенного учреждения культуры</w:t>
      </w:r>
      <w:r w:rsidR="001165ED">
        <w:rPr>
          <w:rFonts w:eastAsia="Calibri"/>
          <w:sz w:val="26"/>
          <w:szCs w:val="26"/>
          <w:lang w:eastAsia="en-US"/>
        </w:rPr>
        <w:t xml:space="preserve"> </w:t>
      </w:r>
      <w:r w:rsidR="00AD6D42">
        <w:rPr>
          <w:rFonts w:eastAsia="Calibri"/>
          <w:sz w:val="26"/>
          <w:szCs w:val="26"/>
          <w:lang w:eastAsia="en-US"/>
        </w:rPr>
        <w:t xml:space="preserve">от </w:t>
      </w:r>
      <w:r w:rsidR="001165ED">
        <w:rPr>
          <w:rFonts w:eastAsia="Calibri"/>
          <w:sz w:val="26"/>
          <w:szCs w:val="26"/>
          <w:lang w:eastAsia="en-US"/>
        </w:rPr>
        <w:t>1</w:t>
      </w:r>
      <w:r w:rsidR="00AD6D42">
        <w:rPr>
          <w:rFonts w:eastAsia="Calibri"/>
          <w:sz w:val="26"/>
          <w:szCs w:val="26"/>
          <w:lang w:eastAsia="en-US"/>
        </w:rPr>
        <w:t>2.</w:t>
      </w:r>
      <w:r w:rsidR="001165ED">
        <w:rPr>
          <w:rFonts w:eastAsia="Calibri"/>
          <w:sz w:val="26"/>
          <w:szCs w:val="26"/>
          <w:lang w:eastAsia="en-US"/>
        </w:rPr>
        <w:t>02</w:t>
      </w:r>
      <w:r w:rsidR="00AD6D42">
        <w:rPr>
          <w:rFonts w:eastAsia="Calibri"/>
          <w:sz w:val="26"/>
          <w:szCs w:val="26"/>
          <w:lang w:eastAsia="en-US"/>
        </w:rPr>
        <w:t>.201</w:t>
      </w:r>
      <w:r w:rsidR="001165ED">
        <w:rPr>
          <w:rFonts w:eastAsia="Calibri"/>
          <w:sz w:val="26"/>
          <w:szCs w:val="26"/>
          <w:lang w:eastAsia="en-US"/>
        </w:rPr>
        <w:t>5</w:t>
      </w:r>
      <w:r w:rsidR="00AD6D42">
        <w:rPr>
          <w:rFonts w:eastAsia="Calibri"/>
          <w:sz w:val="26"/>
          <w:szCs w:val="26"/>
          <w:lang w:eastAsia="en-US"/>
        </w:rPr>
        <w:t>г № 7</w:t>
      </w:r>
      <w:r w:rsidR="001165ED">
        <w:rPr>
          <w:rFonts w:eastAsia="Calibri"/>
          <w:sz w:val="26"/>
          <w:szCs w:val="26"/>
          <w:lang w:eastAsia="en-US"/>
        </w:rPr>
        <w:t xml:space="preserve"> </w:t>
      </w:r>
      <w:r w:rsidRPr="00E17B6E">
        <w:rPr>
          <w:rFonts w:eastAsia="Calibri"/>
          <w:sz w:val="26"/>
          <w:szCs w:val="26"/>
          <w:lang w:eastAsia="en-US"/>
        </w:rPr>
        <w:t>и прин</w:t>
      </w:r>
      <w:r w:rsidR="001165ED">
        <w:rPr>
          <w:rFonts w:eastAsia="Calibri"/>
          <w:sz w:val="26"/>
          <w:szCs w:val="26"/>
          <w:lang w:eastAsia="en-US"/>
        </w:rPr>
        <w:t>ят</w:t>
      </w:r>
      <w:r w:rsidRPr="00E17B6E">
        <w:rPr>
          <w:rFonts w:eastAsia="Calibri"/>
          <w:sz w:val="26"/>
          <w:szCs w:val="26"/>
          <w:lang w:eastAsia="en-US"/>
        </w:rPr>
        <w:t xml:space="preserve"> решением общего собрания трудового коллектива МКУК </w:t>
      </w:r>
      <w:r w:rsidR="00BB517E">
        <w:rPr>
          <w:rFonts w:eastAsia="Calibri"/>
          <w:sz w:val="26"/>
          <w:szCs w:val="26"/>
          <w:lang w:eastAsia="en-US"/>
        </w:rPr>
        <w:t>Солонецкого</w:t>
      </w:r>
      <w:r w:rsidRPr="00E17B6E">
        <w:rPr>
          <w:rFonts w:eastAsia="Calibri"/>
          <w:sz w:val="26"/>
          <w:szCs w:val="26"/>
          <w:lang w:eastAsia="en-US"/>
        </w:rPr>
        <w:t xml:space="preserve"> муниципального образования</w:t>
      </w:r>
      <w:r w:rsidR="00997D64">
        <w:rPr>
          <w:rFonts w:eastAsia="Calibri"/>
          <w:sz w:val="26"/>
          <w:szCs w:val="26"/>
          <w:lang w:eastAsia="en-US"/>
        </w:rPr>
        <w:t xml:space="preserve"> № 1\15 от 12.01.2015г</w:t>
      </w:r>
      <w:r w:rsidRPr="00E17B6E">
        <w:rPr>
          <w:rFonts w:eastAsia="Calibri"/>
          <w:sz w:val="26"/>
          <w:szCs w:val="26"/>
          <w:lang w:eastAsia="en-US"/>
        </w:rPr>
        <w:t xml:space="preserve">. </w:t>
      </w:r>
    </w:p>
    <w:p w:rsidR="00300C4C" w:rsidRDefault="00245D21" w:rsidP="00A432E4">
      <w:pPr>
        <w:pStyle w:val="a3"/>
        <w:spacing w:line="240" w:lineRule="auto"/>
        <w:ind w:left="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F15F3">
        <w:rPr>
          <w:rFonts w:ascii="Times New Roman" w:eastAsia="Calibri" w:hAnsi="Times New Roman" w:cs="Times New Roman"/>
          <w:sz w:val="26"/>
          <w:szCs w:val="26"/>
        </w:rPr>
        <w:t xml:space="preserve"> </w:t>
      </w:r>
      <w:r w:rsidR="003405A8">
        <w:rPr>
          <w:rFonts w:ascii="Times New Roman" w:eastAsia="Calibri" w:hAnsi="Times New Roman" w:cs="Times New Roman"/>
          <w:sz w:val="26"/>
          <w:szCs w:val="26"/>
        </w:rPr>
        <w:t xml:space="preserve">Настоящее Положение определяет систему оплаты труда и устанавливает порядок оплаты труда работников Муниципального казенного учреждения культуры </w:t>
      </w:r>
      <w:r w:rsidR="00BB517E">
        <w:rPr>
          <w:rFonts w:ascii="Times New Roman" w:eastAsia="Calibri" w:hAnsi="Times New Roman" w:cs="Times New Roman"/>
          <w:sz w:val="26"/>
          <w:szCs w:val="26"/>
        </w:rPr>
        <w:t>Солонецкого</w:t>
      </w:r>
      <w:r w:rsidR="003405A8">
        <w:rPr>
          <w:rFonts w:ascii="Times New Roman" w:eastAsia="Calibri" w:hAnsi="Times New Roman" w:cs="Times New Roman"/>
          <w:sz w:val="26"/>
          <w:szCs w:val="26"/>
        </w:rPr>
        <w:t xml:space="preserve"> муниципального образования, в отношении которого </w:t>
      </w:r>
      <w:r w:rsidR="00997D64">
        <w:rPr>
          <w:rFonts w:ascii="Times New Roman" w:eastAsia="Calibri" w:hAnsi="Times New Roman" w:cs="Times New Roman"/>
          <w:sz w:val="26"/>
          <w:szCs w:val="26"/>
        </w:rPr>
        <w:t>Солонец</w:t>
      </w:r>
      <w:r w:rsidR="00AD6D42">
        <w:rPr>
          <w:rFonts w:ascii="Times New Roman" w:eastAsia="Calibri" w:hAnsi="Times New Roman" w:cs="Times New Roman"/>
          <w:sz w:val="26"/>
          <w:szCs w:val="26"/>
        </w:rPr>
        <w:t>кое</w:t>
      </w:r>
      <w:r w:rsidR="003405A8">
        <w:rPr>
          <w:rFonts w:ascii="Times New Roman" w:eastAsia="Calibri" w:hAnsi="Times New Roman" w:cs="Times New Roman"/>
          <w:sz w:val="26"/>
          <w:szCs w:val="26"/>
        </w:rPr>
        <w:t xml:space="preserve"> муниципальное образование является главным ра</w:t>
      </w:r>
      <w:r w:rsidR="00300C4C">
        <w:rPr>
          <w:rFonts w:ascii="Times New Roman" w:eastAsia="Calibri" w:hAnsi="Times New Roman" w:cs="Times New Roman"/>
          <w:sz w:val="26"/>
          <w:szCs w:val="26"/>
        </w:rPr>
        <w:t>спорядителем бюджетных средств.</w:t>
      </w:r>
    </w:p>
    <w:p w:rsidR="003405A8" w:rsidRPr="00A432E4" w:rsidRDefault="00A432E4" w:rsidP="00A432E4">
      <w:pPr>
        <w:pStyle w:val="a3"/>
        <w:spacing w:line="240" w:lineRule="auto"/>
        <w:ind w:left="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405A8" w:rsidRPr="00A432E4">
        <w:rPr>
          <w:rFonts w:ascii="Times New Roman" w:eastAsia="Calibri" w:hAnsi="Times New Roman" w:cs="Times New Roman"/>
          <w:sz w:val="26"/>
          <w:szCs w:val="26"/>
        </w:rPr>
        <w:t>Положением предусмотрены следующие разделы:</w:t>
      </w:r>
    </w:p>
    <w:p w:rsidR="003405A8" w:rsidRDefault="003405A8" w:rsidP="003405A8">
      <w:pPr>
        <w:pStyle w:val="a3"/>
        <w:numPr>
          <w:ilvl w:val="0"/>
          <w:numId w:val="32"/>
        </w:num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Общие положения</w:t>
      </w:r>
    </w:p>
    <w:p w:rsidR="003405A8" w:rsidRDefault="003405A8" w:rsidP="003405A8">
      <w:pPr>
        <w:pStyle w:val="a3"/>
        <w:numPr>
          <w:ilvl w:val="0"/>
          <w:numId w:val="32"/>
        </w:num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Оплата труда работников учреждений</w:t>
      </w:r>
    </w:p>
    <w:p w:rsidR="00AD6D42" w:rsidRDefault="003405A8" w:rsidP="003405A8">
      <w:pPr>
        <w:pStyle w:val="a3"/>
        <w:numPr>
          <w:ilvl w:val="0"/>
          <w:numId w:val="32"/>
        </w:numPr>
        <w:spacing w:line="240" w:lineRule="auto"/>
        <w:jc w:val="both"/>
        <w:rPr>
          <w:rFonts w:ascii="Times New Roman" w:eastAsia="Calibri" w:hAnsi="Times New Roman" w:cs="Times New Roman"/>
          <w:sz w:val="26"/>
          <w:szCs w:val="26"/>
        </w:rPr>
      </w:pPr>
      <w:r w:rsidRPr="00AD6D42">
        <w:rPr>
          <w:rFonts w:ascii="Times New Roman" w:eastAsia="Calibri" w:hAnsi="Times New Roman" w:cs="Times New Roman"/>
          <w:sz w:val="26"/>
          <w:szCs w:val="26"/>
        </w:rPr>
        <w:t>Оплата труда руководителя учреждения</w:t>
      </w:r>
    </w:p>
    <w:p w:rsidR="003405A8" w:rsidRPr="00AD6D42" w:rsidRDefault="003405A8" w:rsidP="003405A8">
      <w:pPr>
        <w:pStyle w:val="a3"/>
        <w:numPr>
          <w:ilvl w:val="0"/>
          <w:numId w:val="32"/>
        </w:numPr>
        <w:spacing w:line="240" w:lineRule="auto"/>
        <w:jc w:val="both"/>
        <w:rPr>
          <w:rFonts w:ascii="Times New Roman" w:eastAsia="Calibri" w:hAnsi="Times New Roman" w:cs="Times New Roman"/>
          <w:sz w:val="26"/>
          <w:szCs w:val="26"/>
        </w:rPr>
      </w:pPr>
      <w:r w:rsidRPr="00AD6D42">
        <w:rPr>
          <w:rFonts w:ascii="Times New Roman" w:eastAsia="Calibri" w:hAnsi="Times New Roman" w:cs="Times New Roman"/>
          <w:sz w:val="26"/>
          <w:szCs w:val="26"/>
        </w:rPr>
        <w:t>Стимулирующие выплаты</w:t>
      </w:r>
    </w:p>
    <w:p w:rsidR="003405A8" w:rsidRPr="003405A8" w:rsidRDefault="003405A8" w:rsidP="00657D1D">
      <w:pPr>
        <w:pStyle w:val="a3"/>
        <w:numPr>
          <w:ilvl w:val="0"/>
          <w:numId w:val="32"/>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Компенсационные выплаты</w:t>
      </w:r>
    </w:p>
    <w:p w:rsidR="00F069CD" w:rsidRDefault="00A432E4" w:rsidP="003405A8">
      <w:pPr>
        <w:jc w:val="both"/>
        <w:rPr>
          <w:rFonts w:eastAsia="Calibri"/>
          <w:sz w:val="26"/>
          <w:szCs w:val="26"/>
          <w:lang w:eastAsia="en-US"/>
        </w:rPr>
      </w:pPr>
      <w:r>
        <w:rPr>
          <w:rFonts w:eastAsia="Calibri"/>
          <w:sz w:val="26"/>
          <w:szCs w:val="26"/>
        </w:rPr>
        <w:t xml:space="preserve">      </w:t>
      </w:r>
      <w:r w:rsidR="003405A8" w:rsidRPr="003405A8">
        <w:rPr>
          <w:rFonts w:eastAsia="Calibri"/>
          <w:sz w:val="26"/>
          <w:szCs w:val="26"/>
        </w:rPr>
        <w:t xml:space="preserve">Приложением 1 к Положению </w:t>
      </w:r>
      <w:r w:rsidR="00EF328B">
        <w:rPr>
          <w:rFonts w:eastAsia="Calibri"/>
          <w:sz w:val="26"/>
          <w:szCs w:val="26"/>
        </w:rPr>
        <w:t>«Р</w:t>
      </w:r>
      <w:r w:rsidR="00EF328B" w:rsidRPr="003405A8">
        <w:rPr>
          <w:rFonts w:eastAsia="Calibri"/>
          <w:sz w:val="26"/>
          <w:szCs w:val="26"/>
        </w:rPr>
        <w:t>азмеры окладов работников учреждения за календарный месяц либо за норму труда</w:t>
      </w:r>
      <w:r w:rsidR="00EF328B">
        <w:rPr>
          <w:rFonts w:eastAsia="Calibri"/>
          <w:sz w:val="26"/>
          <w:szCs w:val="26"/>
        </w:rPr>
        <w:t>»</w:t>
      </w:r>
      <w:r w:rsidR="00EF328B" w:rsidRPr="003405A8">
        <w:rPr>
          <w:rFonts w:eastAsia="Calibri"/>
          <w:sz w:val="26"/>
          <w:szCs w:val="26"/>
        </w:rPr>
        <w:t xml:space="preserve"> </w:t>
      </w:r>
      <w:r w:rsidR="003405A8" w:rsidRPr="003405A8">
        <w:rPr>
          <w:rFonts w:eastAsia="Calibri"/>
          <w:sz w:val="26"/>
          <w:szCs w:val="26"/>
        </w:rPr>
        <w:t>определены</w:t>
      </w:r>
      <w:r w:rsidR="00EF328B">
        <w:rPr>
          <w:rFonts w:eastAsia="Calibri"/>
          <w:sz w:val="26"/>
          <w:szCs w:val="26"/>
        </w:rPr>
        <w:t xml:space="preserve"> оклады</w:t>
      </w:r>
      <w:r w:rsidR="003405A8" w:rsidRPr="003405A8">
        <w:rPr>
          <w:rFonts w:eastAsia="Calibri"/>
          <w:sz w:val="26"/>
          <w:szCs w:val="26"/>
        </w:rPr>
        <w:t>, которые</w:t>
      </w:r>
      <w:r w:rsidR="00042B23">
        <w:rPr>
          <w:rFonts w:eastAsia="Calibri"/>
          <w:sz w:val="26"/>
          <w:szCs w:val="26"/>
        </w:rPr>
        <w:t xml:space="preserve"> </w:t>
      </w:r>
      <w:r w:rsidR="003405A8" w:rsidRPr="003405A8">
        <w:rPr>
          <w:rFonts w:eastAsia="Calibri"/>
          <w:sz w:val="26"/>
          <w:szCs w:val="26"/>
        </w:rPr>
        <w:t xml:space="preserve"> </w:t>
      </w:r>
      <w:r w:rsidR="003405A8" w:rsidRPr="00AD6D42">
        <w:rPr>
          <w:rFonts w:eastAsia="Calibri"/>
          <w:sz w:val="26"/>
          <w:szCs w:val="26"/>
        </w:rPr>
        <w:t>соответствуют</w:t>
      </w:r>
      <w:r w:rsidR="003405A8" w:rsidRPr="003405A8">
        <w:rPr>
          <w:rFonts w:eastAsia="Calibri"/>
          <w:sz w:val="26"/>
          <w:szCs w:val="26"/>
        </w:rPr>
        <w:t xml:space="preserve"> установленным окладам </w:t>
      </w:r>
      <w:r w:rsidR="00514845">
        <w:rPr>
          <w:rFonts w:eastAsia="Calibri"/>
          <w:sz w:val="26"/>
          <w:szCs w:val="26"/>
        </w:rPr>
        <w:t xml:space="preserve">в представленном штатном расписании муниципального казенного учреждения культуры </w:t>
      </w:r>
      <w:r w:rsidR="00BB517E">
        <w:rPr>
          <w:rFonts w:eastAsia="Calibri"/>
          <w:sz w:val="26"/>
          <w:szCs w:val="26"/>
        </w:rPr>
        <w:t>Солонецкого</w:t>
      </w:r>
      <w:r w:rsidR="00514845">
        <w:rPr>
          <w:rFonts w:eastAsia="Calibri"/>
          <w:sz w:val="26"/>
          <w:szCs w:val="26"/>
        </w:rPr>
        <w:t xml:space="preserve"> муниципального образования </w:t>
      </w:r>
      <w:r w:rsidR="00EF328B">
        <w:rPr>
          <w:rFonts w:eastAsia="Calibri"/>
          <w:sz w:val="26"/>
          <w:szCs w:val="26"/>
        </w:rPr>
        <w:t xml:space="preserve"> на </w:t>
      </w:r>
      <w:r w:rsidR="00042B23">
        <w:rPr>
          <w:rFonts w:eastAsia="Calibri"/>
          <w:sz w:val="26"/>
          <w:szCs w:val="26"/>
        </w:rPr>
        <w:t>17</w:t>
      </w:r>
      <w:r w:rsidR="00EF328B">
        <w:rPr>
          <w:rFonts w:eastAsia="Calibri"/>
          <w:sz w:val="26"/>
          <w:szCs w:val="26"/>
        </w:rPr>
        <w:t xml:space="preserve"> </w:t>
      </w:r>
      <w:r w:rsidR="00042B23">
        <w:rPr>
          <w:rFonts w:eastAsia="Calibri"/>
          <w:sz w:val="26"/>
          <w:szCs w:val="26"/>
        </w:rPr>
        <w:t xml:space="preserve">января 2021 </w:t>
      </w:r>
      <w:r w:rsidR="00EF328B">
        <w:rPr>
          <w:rFonts w:eastAsia="Calibri"/>
          <w:sz w:val="26"/>
          <w:szCs w:val="26"/>
        </w:rPr>
        <w:t xml:space="preserve">года </w:t>
      </w:r>
      <w:r w:rsidR="00514845">
        <w:rPr>
          <w:rFonts w:eastAsia="Calibri"/>
          <w:sz w:val="26"/>
          <w:szCs w:val="26"/>
        </w:rPr>
        <w:t>(</w:t>
      </w:r>
      <w:r w:rsidR="00922B33">
        <w:rPr>
          <w:rFonts w:eastAsia="Calibri"/>
          <w:sz w:val="26"/>
          <w:szCs w:val="26"/>
        </w:rPr>
        <w:t xml:space="preserve">утверждено </w:t>
      </w:r>
      <w:r w:rsidR="00042B23">
        <w:rPr>
          <w:rFonts w:eastAsia="Calibri"/>
          <w:sz w:val="26"/>
          <w:szCs w:val="26"/>
        </w:rPr>
        <w:t>приказом</w:t>
      </w:r>
      <w:r w:rsidR="00AD6D42">
        <w:rPr>
          <w:rFonts w:eastAsia="Calibri"/>
          <w:sz w:val="26"/>
          <w:szCs w:val="26"/>
        </w:rPr>
        <w:t xml:space="preserve"> </w:t>
      </w:r>
      <w:r w:rsidR="00922B33">
        <w:rPr>
          <w:rFonts w:eastAsia="Calibri"/>
          <w:sz w:val="26"/>
          <w:szCs w:val="26"/>
        </w:rPr>
        <w:t xml:space="preserve"> МКУК </w:t>
      </w:r>
      <w:r w:rsidR="00BB517E">
        <w:rPr>
          <w:rFonts w:eastAsia="Calibri"/>
          <w:sz w:val="26"/>
          <w:szCs w:val="26"/>
        </w:rPr>
        <w:t>Солонецкого</w:t>
      </w:r>
      <w:r w:rsidR="00922B33">
        <w:rPr>
          <w:rFonts w:eastAsia="Calibri"/>
          <w:sz w:val="26"/>
          <w:szCs w:val="26"/>
        </w:rPr>
        <w:t xml:space="preserve"> МО</w:t>
      </w:r>
      <w:r w:rsidR="00042B23">
        <w:rPr>
          <w:rFonts w:eastAsia="Calibri"/>
          <w:sz w:val="26"/>
          <w:szCs w:val="26"/>
        </w:rPr>
        <w:t xml:space="preserve"> № 8 от 17.01.2021г</w:t>
      </w:r>
      <w:r w:rsidR="00AD6D42">
        <w:rPr>
          <w:rFonts w:eastAsia="Calibri"/>
          <w:sz w:val="26"/>
          <w:szCs w:val="26"/>
        </w:rPr>
        <w:t xml:space="preserve">, согласовано главой </w:t>
      </w:r>
      <w:r w:rsidR="00BB517E">
        <w:rPr>
          <w:rFonts w:eastAsia="Calibri"/>
          <w:sz w:val="26"/>
          <w:szCs w:val="26"/>
        </w:rPr>
        <w:t>Солонецкого</w:t>
      </w:r>
      <w:r w:rsidR="00AD6D42">
        <w:rPr>
          <w:rFonts w:eastAsia="Calibri"/>
          <w:sz w:val="26"/>
          <w:szCs w:val="26"/>
        </w:rPr>
        <w:t xml:space="preserve"> МО</w:t>
      </w:r>
      <w:r w:rsidR="00922B33">
        <w:rPr>
          <w:rFonts w:eastAsia="Calibri"/>
          <w:sz w:val="26"/>
          <w:szCs w:val="26"/>
        </w:rPr>
        <w:t>).</w:t>
      </w:r>
      <w:r w:rsidR="00AD6D42">
        <w:rPr>
          <w:rFonts w:eastAsia="Calibri"/>
          <w:sz w:val="26"/>
          <w:szCs w:val="26"/>
        </w:rPr>
        <w:t xml:space="preserve"> В утвержденном на 01.07.</w:t>
      </w:r>
      <w:r w:rsidR="00D04C45">
        <w:rPr>
          <w:rFonts w:eastAsia="Calibri"/>
          <w:sz w:val="26"/>
          <w:szCs w:val="26"/>
        </w:rPr>
        <w:t>20</w:t>
      </w:r>
      <w:r w:rsidR="00AD6D42">
        <w:rPr>
          <w:rFonts w:eastAsia="Calibri"/>
          <w:sz w:val="26"/>
          <w:szCs w:val="26"/>
        </w:rPr>
        <w:t>19</w:t>
      </w:r>
      <w:r w:rsidR="00D04C45">
        <w:rPr>
          <w:rFonts w:eastAsia="Calibri"/>
          <w:sz w:val="26"/>
          <w:szCs w:val="26"/>
        </w:rPr>
        <w:t xml:space="preserve">г штатном расписании установленный оклад директору </w:t>
      </w:r>
      <w:r w:rsidR="00AD6D42" w:rsidRPr="00AD6D42">
        <w:rPr>
          <w:rFonts w:eastAsia="Calibri"/>
          <w:sz w:val="26"/>
          <w:szCs w:val="26"/>
        </w:rPr>
        <w:t xml:space="preserve">установлен  в размере </w:t>
      </w:r>
      <w:r w:rsidR="00042B23">
        <w:rPr>
          <w:rFonts w:eastAsia="Calibri"/>
          <w:sz w:val="26"/>
          <w:szCs w:val="26"/>
        </w:rPr>
        <w:t>17841,7 руб</w:t>
      </w:r>
      <w:r w:rsidR="00AD6D42">
        <w:rPr>
          <w:rFonts w:eastAsia="Calibri"/>
          <w:sz w:val="26"/>
          <w:szCs w:val="26"/>
          <w:lang w:eastAsia="en-US"/>
        </w:rPr>
        <w:t>.</w:t>
      </w:r>
      <w:r w:rsidR="00A270FE">
        <w:rPr>
          <w:rFonts w:eastAsia="Calibri"/>
          <w:sz w:val="26"/>
          <w:szCs w:val="26"/>
          <w:lang w:eastAsia="en-US"/>
        </w:rPr>
        <w:t xml:space="preserve"> </w:t>
      </w:r>
    </w:p>
    <w:p w:rsidR="00A270FE" w:rsidRPr="00AD6D42" w:rsidRDefault="00A270FE" w:rsidP="003405A8">
      <w:pPr>
        <w:jc w:val="both"/>
        <w:rPr>
          <w:rFonts w:eastAsia="Calibri"/>
          <w:sz w:val="26"/>
          <w:szCs w:val="26"/>
        </w:rPr>
      </w:pPr>
      <w:r>
        <w:rPr>
          <w:rFonts w:eastAsia="Calibri"/>
          <w:sz w:val="26"/>
          <w:szCs w:val="26"/>
          <w:lang w:eastAsia="en-US"/>
        </w:rPr>
        <w:t xml:space="preserve">    Согласно представленному штатному расписанию средняя заработная плата не достигает уровня установленной нормы от среднеотраслевого показателя. Штатное расписание следует утверждать в соответствии действующими нормативами.</w:t>
      </w:r>
    </w:p>
    <w:p w:rsidR="00300C4C" w:rsidRDefault="006B7C76" w:rsidP="00372CF1">
      <w:pPr>
        <w:jc w:val="both"/>
        <w:rPr>
          <w:rFonts w:eastAsia="Calibri"/>
          <w:sz w:val="26"/>
          <w:szCs w:val="26"/>
        </w:rPr>
      </w:pPr>
      <w:r w:rsidRPr="00372CF1">
        <w:rPr>
          <w:rFonts w:eastAsia="Calibri"/>
          <w:sz w:val="26"/>
          <w:szCs w:val="26"/>
        </w:rPr>
        <w:t xml:space="preserve">     Надбавка за руководство директору МКУК </w:t>
      </w:r>
      <w:r w:rsidR="00BB517E">
        <w:rPr>
          <w:rFonts w:eastAsia="Calibri"/>
          <w:sz w:val="26"/>
          <w:szCs w:val="26"/>
        </w:rPr>
        <w:t>Солонецкого</w:t>
      </w:r>
      <w:r w:rsidRPr="00372CF1">
        <w:rPr>
          <w:rFonts w:eastAsia="Calibri"/>
          <w:sz w:val="26"/>
          <w:szCs w:val="26"/>
        </w:rPr>
        <w:t xml:space="preserve"> МО установлена </w:t>
      </w:r>
      <w:r w:rsidR="00AF15F3" w:rsidRPr="00372CF1">
        <w:rPr>
          <w:rFonts w:eastAsia="Calibri"/>
          <w:sz w:val="26"/>
          <w:szCs w:val="26"/>
        </w:rPr>
        <w:t xml:space="preserve">Распоряжением Администрации от </w:t>
      </w:r>
      <w:r w:rsidR="00A270FE">
        <w:rPr>
          <w:rFonts w:eastAsia="Calibri"/>
          <w:sz w:val="26"/>
          <w:szCs w:val="26"/>
        </w:rPr>
        <w:t>15</w:t>
      </w:r>
      <w:r w:rsidR="00AF15F3" w:rsidRPr="00372CF1">
        <w:rPr>
          <w:rFonts w:eastAsia="Calibri"/>
          <w:sz w:val="26"/>
          <w:szCs w:val="26"/>
        </w:rPr>
        <w:t>.01.202</w:t>
      </w:r>
      <w:r w:rsidR="00A270FE">
        <w:rPr>
          <w:rFonts w:eastAsia="Calibri"/>
          <w:sz w:val="26"/>
          <w:szCs w:val="26"/>
        </w:rPr>
        <w:t>1</w:t>
      </w:r>
      <w:r w:rsidR="00AF15F3" w:rsidRPr="00372CF1">
        <w:rPr>
          <w:rFonts w:eastAsia="Calibri"/>
          <w:sz w:val="26"/>
          <w:szCs w:val="26"/>
        </w:rPr>
        <w:t xml:space="preserve"> №</w:t>
      </w:r>
      <w:r w:rsidR="00042B23">
        <w:rPr>
          <w:rFonts w:eastAsia="Calibri"/>
          <w:sz w:val="26"/>
          <w:szCs w:val="26"/>
        </w:rPr>
        <w:t xml:space="preserve"> 11 </w:t>
      </w:r>
      <w:r w:rsidR="00A270FE">
        <w:rPr>
          <w:rFonts w:eastAsia="Calibri"/>
          <w:sz w:val="26"/>
          <w:szCs w:val="26"/>
        </w:rPr>
        <w:t>правомерно в размере 7</w:t>
      </w:r>
      <w:r w:rsidR="00042B23">
        <w:rPr>
          <w:rFonts w:eastAsia="Calibri"/>
          <w:sz w:val="26"/>
          <w:szCs w:val="26"/>
        </w:rPr>
        <w:t>0</w:t>
      </w:r>
      <w:r w:rsidR="00A270FE">
        <w:rPr>
          <w:rFonts w:eastAsia="Calibri"/>
          <w:sz w:val="26"/>
          <w:szCs w:val="26"/>
        </w:rPr>
        <w:t xml:space="preserve">%, </w:t>
      </w:r>
      <w:r w:rsidR="00AF15F3" w:rsidRPr="00372CF1">
        <w:rPr>
          <w:rFonts w:eastAsia="Calibri"/>
          <w:sz w:val="26"/>
          <w:szCs w:val="26"/>
        </w:rPr>
        <w:t xml:space="preserve">что </w:t>
      </w:r>
      <w:r w:rsidR="00AF15F3" w:rsidRPr="00372CF1">
        <w:rPr>
          <w:rFonts w:eastAsia="Calibri"/>
          <w:b/>
          <w:sz w:val="26"/>
          <w:szCs w:val="26"/>
        </w:rPr>
        <w:t>соответствует</w:t>
      </w:r>
      <w:r w:rsidR="00AF15F3" w:rsidRPr="00372CF1">
        <w:rPr>
          <w:rFonts w:eastAsia="Calibri"/>
          <w:sz w:val="26"/>
          <w:szCs w:val="26"/>
        </w:rPr>
        <w:t xml:space="preserve"> критерия</w:t>
      </w:r>
      <w:r w:rsidR="00246E94" w:rsidRPr="00372CF1">
        <w:rPr>
          <w:rFonts w:eastAsia="Calibri"/>
          <w:sz w:val="26"/>
          <w:szCs w:val="26"/>
        </w:rPr>
        <w:t>м</w:t>
      </w:r>
      <w:r w:rsidR="00AF15F3" w:rsidRPr="00372CF1">
        <w:rPr>
          <w:rFonts w:eastAsia="Calibri"/>
          <w:sz w:val="26"/>
          <w:szCs w:val="26"/>
        </w:rPr>
        <w:t>, определенным Положением</w:t>
      </w:r>
      <w:r w:rsidR="00246E94" w:rsidRPr="00372CF1">
        <w:rPr>
          <w:rFonts w:eastAsia="Calibri"/>
          <w:sz w:val="26"/>
          <w:szCs w:val="26"/>
        </w:rPr>
        <w:t xml:space="preserve"> об оплате труда</w:t>
      </w:r>
      <w:r w:rsidR="00AF15F3" w:rsidRPr="00372CF1">
        <w:rPr>
          <w:rFonts w:eastAsia="Calibri"/>
          <w:sz w:val="26"/>
          <w:szCs w:val="26"/>
        </w:rPr>
        <w:t>.</w:t>
      </w:r>
      <w:r w:rsidR="00372CF1">
        <w:rPr>
          <w:rFonts w:eastAsia="Calibri"/>
          <w:sz w:val="26"/>
          <w:szCs w:val="26"/>
        </w:rPr>
        <w:t xml:space="preserve"> </w:t>
      </w:r>
    </w:p>
    <w:p w:rsidR="00AF15F3" w:rsidRPr="00D461CC" w:rsidRDefault="00300C4C" w:rsidP="00A432E4">
      <w:pPr>
        <w:autoSpaceDE w:val="0"/>
        <w:autoSpaceDN w:val="0"/>
        <w:adjustRightInd w:val="0"/>
        <w:jc w:val="both"/>
        <w:rPr>
          <w:rFonts w:eastAsia="Calibri"/>
          <w:sz w:val="26"/>
          <w:szCs w:val="26"/>
        </w:rPr>
      </w:pPr>
      <w:r w:rsidRPr="0079080B">
        <w:rPr>
          <w:rFonts w:eastAsia="Calibri"/>
          <w:sz w:val="26"/>
          <w:szCs w:val="26"/>
        </w:rPr>
        <w:t xml:space="preserve">      </w:t>
      </w:r>
      <w:r w:rsidR="00AF15F3" w:rsidRPr="0079080B">
        <w:rPr>
          <w:rFonts w:eastAsia="Calibri"/>
          <w:sz w:val="26"/>
          <w:szCs w:val="26"/>
        </w:rPr>
        <w:t>Положение</w:t>
      </w:r>
      <w:r w:rsidR="00AF15F3" w:rsidRPr="00D461CC">
        <w:rPr>
          <w:rFonts w:eastAsia="Calibri"/>
          <w:sz w:val="26"/>
          <w:szCs w:val="26"/>
        </w:rPr>
        <w:t xml:space="preserve"> о стимулирующих выплатах работникам муниципального казенного учреждения культуры </w:t>
      </w:r>
      <w:r w:rsidR="00BB517E">
        <w:rPr>
          <w:rFonts w:eastAsia="Calibri"/>
          <w:sz w:val="26"/>
          <w:szCs w:val="26"/>
        </w:rPr>
        <w:t>Солонецкого</w:t>
      </w:r>
      <w:r w:rsidR="00AF15F3" w:rsidRPr="00D461CC">
        <w:rPr>
          <w:rFonts w:eastAsia="Calibri"/>
          <w:sz w:val="26"/>
          <w:szCs w:val="26"/>
        </w:rPr>
        <w:t xml:space="preserve"> муниципального образования утверждено</w:t>
      </w:r>
      <w:r w:rsidR="00AB07D0">
        <w:rPr>
          <w:rFonts w:eastAsia="Calibri"/>
          <w:sz w:val="26"/>
          <w:szCs w:val="26"/>
        </w:rPr>
        <w:t xml:space="preserve"> </w:t>
      </w:r>
      <w:r w:rsidR="0079080B">
        <w:rPr>
          <w:rFonts w:eastAsia="Calibri"/>
          <w:sz w:val="26"/>
          <w:szCs w:val="26"/>
        </w:rPr>
        <w:t>директором МКУК</w:t>
      </w:r>
      <w:r w:rsidR="00AB07D0">
        <w:rPr>
          <w:rFonts w:eastAsia="Calibri"/>
          <w:sz w:val="26"/>
          <w:szCs w:val="26"/>
        </w:rPr>
        <w:t xml:space="preserve"> </w:t>
      </w:r>
      <w:r w:rsidR="00BB517E">
        <w:rPr>
          <w:rFonts w:eastAsia="Calibri"/>
          <w:sz w:val="26"/>
          <w:szCs w:val="26"/>
        </w:rPr>
        <w:t>Солонецкого</w:t>
      </w:r>
      <w:r w:rsidR="00AB07D0">
        <w:rPr>
          <w:rFonts w:eastAsia="Calibri"/>
          <w:sz w:val="26"/>
          <w:szCs w:val="26"/>
        </w:rPr>
        <w:t xml:space="preserve"> муниципального образования </w:t>
      </w:r>
      <w:r w:rsidR="00AF15F3" w:rsidRPr="00D461CC">
        <w:rPr>
          <w:rFonts w:eastAsia="Calibri"/>
          <w:sz w:val="26"/>
          <w:szCs w:val="26"/>
        </w:rPr>
        <w:t xml:space="preserve"> </w:t>
      </w:r>
      <w:r w:rsidR="00AB07D0">
        <w:rPr>
          <w:rFonts w:eastAsia="Calibri"/>
          <w:sz w:val="26"/>
          <w:szCs w:val="26"/>
        </w:rPr>
        <w:t xml:space="preserve">и </w:t>
      </w:r>
      <w:r w:rsidR="0079080B">
        <w:rPr>
          <w:rFonts w:eastAsia="Calibri"/>
          <w:sz w:val="26"/>
          <w:szCs w:val="26"/>
        </w:rPr>
        <w:t>принято на общем собрании трудового коллектива 15.05.2013г</w:t>
      </w:r>
      <w:r w:rsidR="00AB07D0">
        <w:rPr>
          <w:rFonts w:eastAsia="Calibri"/>
          <w:sz w:val="26"/>
          <w:szCs w:val="26"/>
        </w:rPr>
        <w:t xml:space="preserve">, </w:t>
      </w:r>
      <w:r w:rsidR="00AB07D0" w:rsidRPr="00AB07D0">
        <w:rPr>
          <w:rFonts w:eastAsia="Calibri"/>
          <w:b/>
          <w:sz w:val="26"/>
          <w:szCs w:val="26"/>
        </w:rPr>
        <w:t>распорядительный документ отсутствует</w:t>
      </w:r>
      <w:r w:rsidR="00AB07D0">
        <w:rPr>
          <w:rFonts w:eastAsia="Calibri"/>
          <w:sz w:val="26"/>
          <w:szCs w:val="26"/>
        </w:rPr>
        <w:t>.</w:t>
      </w:r>
      <w:r w:rsidR="000B3E05" w:rsidRPr="00D461CC">
        <w:rPr>
          <w:rFonts w:eastAsia="Calibri"/>
          <w:sz w:val="26"/>
          <w:szCs w:val="26"/>
        </w:rPr>
        <w:t xml:space="preserve"> </w:t>
      </w:r>
      <w:r w:rsidR="00D461CC" w:rsidRPr="00D461CC">
        <w:rPr>
          <w:rFonts w:eastAsia="Calibri"/>
          <w:sz w:val="26"/>
          <w:szCs w:val="26"/>
        </w:rPr>
        <w:t>Имеет в своем составе следующие разделы:</w:t>
      </w:r>
    </w:p>
    <w:p w:rsidR="00D461CC" w:rsidRPr="00D461CC" w:rsidRDefault="00D461CC" w:rsidP="00D461CC">
      <w:pPr>
        <w:pStyle w:val="a3"/>
        <w:numPr>
          <w:ilvl w:val="0"/>
          <w:numId w:val="33"/>
        </w:numPr>
        <w:autoSpaceDE w:val="0"/>
        <w:autoSpaceDN w:val="0"/>
        <w:adjustRightInd w:val="0"/>
        <w:jc w:val="both"/>
        <w:rPr>
          <w:rFonts w:ascii="Times New Roman" w:eastAsia="Calibri" w:hAnsi="Times New Roman" w:cs="Times New Roman"/>
          <w:sz w:val="26"/>
          <w:szCs w:val="26"/>
        </w:rPr>
      </w:pPr>
      <w:r w:rsidRPr="00D461CC">
        <w:rPr>
          <w:rFonts w:ascii="Times New Roman" w:eastAsia="Calibri" w:hAnsi="Times New Roman" w:cs="Times New Roman"/>
          <w:sz w:val="26"/>
          <w:szCs w:val="26"/>
        </w:rPr>
        <w:t>Общие положения</w:t>
      </w:r>
    </w:p>
    <w:p w:rsidR="00D461CC" w:rsidRPr="00D461CC" w:rsidRDefault="00D461CC" w:rsidP="00D461CC">
      <w:pPr>
        <w:pStyle w:val="a3"/>
        <w:numPr>
          <w:ilvl w:val="0"/>
          <w:numId w:val="33"/>
        </w:numPr>
        <w:autoSpaceDE w:val="0"/>
        <w:autoSpaceDN w:val="0"/>
        <w:adjustRightInd w:val="0"/>
        <w:jc w:val="both"/>
        <w:rPr>
          <w:rFonts w:ascii="Times New Roman" w:eastAsia="Calibri" w:hAnsi="Times New Roman" w:cs="Times New Roman"/>
          <w:sz w:val="26"/>
          <w:szCs w:val="26"/>
        </w:rPr>
      </w:pPr>
      <w:r w:rsidRPr="00D461CC">
        <w:rPr>
          <w:rFonts w:ascii="Times New Roman" w:eastAsia="Calibri" w:hAnsi="Times New Roman" w:cs="Times New Roman"/>
          <w:sz w:val="26"/>
          <w:szCs w:val="26"/>
        </w:rPr>
        <w:t>Порядок формирования и распределения фонда стимулирующих выплат</w:t>
      </w:r>
    </w:p>
    <w:p w:rsidR="00D461CC" w:rsidRPr="00D461CC" w:rsidRDefault="00D461CC" w:rsidP="00D461CC">
      <w:pPr>
        <w:pStyle w:val="a3"/>
        <w:numPr>
          <w:ilvl w:val="0"/>
          <w:numId w:val="33"/>
        </w:numPr>
        <w:autoSpaceDE w:val="0"/>
        <w:autoSpaceDN w:val="0"/>
        <w:adjustRightInd w:val="0"/>
        <w:jc w:val="both"/>
        <w:rPr>
          <w:rFonts w:ascii="Times New Roman" w:eastAsia="Calibri" w:hAnsi="Times New Roman" w:cs="Times New Roman"/>
          <w:sz w:val="26"/>
          <w:szCs w:val="26"/>
        </w:rPr>
      </w:pPr>
      <w:r w:rsidRPr="00D461CC">
        <w:rPr>
          <w:rFonts w:ascii="Times New Roman" w:eastAsia="Calibri" w:hAnsi="Times New Roman" w:cs="Times New Roman"/>
          <w:sz w:val="26"/>
          <w:szCs w:val="26"/>
        </w:rPr>
        <w:t>Комиссия по распределению фонда стимулирующих выплат</w:t>
      </w:r>
    </w:p>
    <w:p w:rsidR="00D461CC" w:rsidRPr="00D461CC" w:rsidRDefault="00D461CC" w:rsidP="00657D1D">
      <w:pPr>
        <w:pStyle w:val="a3"/>
        <w:numPr>
          <w:ilvl w:val="0"/>
          <w:numId w:val="33"/>
        </w:numPr>
        <w:autoSpaceDE w:val="0"/>
        <w:autoSpaceDN w:val="0"/>
        <w:adjustRightInd w:val="0"/>
        <w:spacing w:after="0"/>
        <w:jc w:val="both"/>
        <w:rPr>
          <w:rFonts w:ascii="Times New Roman" w:eastAsia="Calibri" w:hAnsi="Times New Roman" w:cs="Times New Roman"/>
          <w:sz w:val="26"/>
          <w:szCs w:val="26"/>
        </w:rPr>
      </w:pPr>
      <w:r w:rsidRPr="00D461CC">
        <w:rPr>
          <w:rFonts w:ascii="Times New Roman" w:eastAsia="Calibri" w:hAnsi="Times New Roman" w:cs="Times New Roman"/>
          <w:sz w:val="26"/>
          <w:szCs w:val="26"/>
        </w:rPr>
        <w:t>Порядок снятия или уменьшения размера стимулирующих выплат</w:t>
      </w:r>
    </w:p>
    <w:p w:rsidR="00AF15F3" w:rsidRDefault="00387A17" w:rsidP="00387A17">
      <w:pPr>
        <w:autoSpaceDE w:val="0"/>
        <w:autoSpaceDN w:val="0"/>
        <w:adjustRightInd w:val="0"/>
        <w:jc w:val="both"/>
        <w:rPr>
          <w:rFonts w:eastAsia="Calibri"/>
          <w:sz w:val="26"/>
          <w:szCs w:val="26"/>
        </w:rPr>
      </w:pPr>
      <w:r>
        <w:rPr>
          <w:rFonts w:eastAsia="Calibri"/>
          <w:sz w:val="26"/>
          <w:szCs w:val="26"/>
        </w:rPr>
        <w:t xml:space="preserve">      </w:t>
      </w:r>
      <w:r w:rsidR="00D461CC">
        <w:rPr>
          <w:rFonts w:eastAsia="Calibri"/>
          <w:sz w:val="26"/>
          <w:szCs w:val="26"/>
        </w:rPr>
        <w:t>Приложениями к Положению определены перечень и размеры стимулирующих выплат постоянного характера (приложение № 1); перечень и размеры стимулирующих выплат временного характера (приложение № 2);  перечень и рекомендуемые размеры единовременных денежных выплат.</w:t>
      </w:r>
    </w:p>
    <w:p w:rsidR="00387A17" w:rsidRDefault="00387A17" w:rsidP="000D478D">
      <w:pPr>
        <w:autoSpaceDE w:val="0"/>
        <w:autoSpaceDN w:val="0"/>
        <w:adjustRightInd w:val="0"/>
        <w:jc w:val="both"/>
        <w:rPr>
          <w:rFonts w:eastAsia="Calibri"/>
          <w:sz w:val="26"/>
          <w:szCs w:val="26"/>
        </w:rPr>
      </w:pPr>
      <w:r>
        <w:rPr>
          <w:rFonts w:eastAsia="Calibri"/>
          <w:sz w:val="26"/>
          <w:szCs w:val="26"/>
        </w:rPr>
        <w:lastRenderedPageBreak/>
        <w:t xml:space="preserve">      </w:t>
      </w:r>
      <w:r w:rsidR="000D478D">
        <w:rPr>
          <w:rFonts w:eastAsia="Calibri"/>
          <w:sz w:val="26"/>
          <w:szCs w:val="26"/>
        </w:rPr>
        <w:t>Положение о стимулирующих выплатах руководителю к проверке не представлено.</w:t>
      </w:r>
      <w:r>
        <w:rPr>
          <w:rFonts w:eastAsia="Calibri"/>
          <w:sz w:val="26"/>
          <w:szCs w:val="26"/>
        </w:rPr>
        <w:t xml:space="preserve"> Критерии</w:t>
      </w:r>
      <w:r w:rsidR="000D478D">
        <w:rPr>
          <w:rFonts w:eastAsia="Calibri"/>
          <w:sz w:val="26"/>
          <w:szCs w:val="26"/>
        </w:rPr>
        <w:t xml:space="preserve"> стимулирующих выплат</w:t>
      </w:r>
      <w:r w:rsidR="00367375" w:rsidRPr="00AF4721">
        <w:rPr>
          <w:rFonts w:eastAsia="Calibri"/>
          <w:sz w:val="26"/>
          <w:szCs w:val="26"/>
        </w:rPr>
        <w:t xml:space="preserve"> руководителю муниципального казенного учреждения культуры </w:t>
      </w:r>
      <w:r w:rsidR="00BB517E">
        <w:rPr>
          <w:rFonts w:eastAsia="Calibri"/>
          <w:sz w:val="26"/>
          <w:szCs w:val="26"/>
        </w:rPr>
        <w:t>Солонецкого</w:t>
      </w:r>
      <w:r w:rsidR="00367375" w:rsidRPr="00AF4721">
        <w:rPr>
          <w:rFonts w:eastAsia="Calibri"/>
          <w:sz w:val="26"/>
          <w:szCs w:val="26"/>
        </w:rPr>
        <w:t xml:space="preserve"> муниципального образования </w:t>
      </w:r>
      <w:r w:rsidR="000D478D">
        <w:rPr>
          <w:rFonts w:eastAsia="Calibri"/>
          <w:sz w:val="26"/>
          <w:szCs w:val="26"/>
        </w:rPr>
        <w:t xml:space="preserve">не </w:t>
      </w:r>
      <w:r>
        <w:rPr>
          <w:rFonts w:eastAsia="Calibri"/>
          <w:sz w:val="26"/>
          <w:szCs w:val="26"/>
        </w:rPr>
        <w:t>определены</w:t>
      </w:r>
      <w:r w:rsidR="000D478D">
        <w:rPr>
          <w:rFonts w:eastAsia="Calibri"/>
          <w:sz w:val="26"/>
          <w:szCs w:val="26"/>
        </w:rPr>
        <w:t>.</w:t>
      </w:r>
      <w:r>
        <w:rPr>
          <w:rFonts w:eastAsia="Calibri"/>
          <w:sz w:val="26"/>
          <w:szCs w:val="26"/>
        </w:rPr>
        <w:t xml:space="preserve"> </w:t>
      </w:r>
    </w:p>
    <w:p w:rsidR="000D478D" w:rsidRPr="00AF4721" w:rsidRDefault="000D478D" w:rsidP="000D478D">
      <w:pPr>
        <w:autoSpaceDE w:val="0"/>
        <w:autoSpaceDN w:val="0"/>
        <w:adjustRightInd w:val="0"/>
        <w:jc w:val="both"/>
        <w:rPr>
          <w:rFonts w:eastAsia="Calibri"/>
          <w:sz w:val="26"/>
          <w:szCs w:val="26"/>
        </w:rPr>
      </w:pPr>
      <w:r>
        <w:rPr>
          <w:rFonts w:eastAsia="Calibri"/>
          <w:sz w:val="26"/>
          <w:szCs w:val="26"/>
        </w:rPr>
        <w:t xml:space="preserve">      </w:t>
      </w:r>
      <w:r w:rsidRPr="000D478D">
        <w:rPr>
          <w:rFonts w:eastAsia="Calibri"/>
          <w:b/>
          <w:sz w:val="26"/>
          <w:szCs w:val="26"/>
        </w:rPr>
        <w:t>Неправомерно</w:t>
      </w:r>
      <w:r>
        <w:rPr>
          <w:rFonts w:eastAsia="Calibri"/>
          <w:sz w:val="26"/>
          <w:szCs w:val="26"/>
        </w:rPr>
        <w:t xml:space="preserve"> П.9 Положения определяет, что конкретный размер фонда стимулирующих выплат для учреждения устанавливается начальником Управления по развитию культурной сферы администрации МР МО «Нижнеудинский район»</w:t>
      </w:r>
    </w:p>
    <w:p w:rsidR="00A277DD" w:rsidRDefault="00B07917" w:rsidP="00387A17">
      <w:pPr>
        <w:autoSpaceDE w:val="0"/>
        <w:autoSpaceDN w:val="0"/>
        <w:adjustRightInd w:val="0"/>
        <w:ind w:firstLine="540"/>
        <w:jc w:val="both"/>
        <w:rPr>
          <w:rFonts w:eastAsia="Calibri"/>
          <w:sz w:val="26"/>
          <w:szCs w:val="26"/>
        </w:rPr>
      </w:pPr>
      <w:r>
        <w:rPr>
          <w:rFonts w:eastAsia="Calibri"/>
          <w:sz w:val="26"/>
          <w:szCs w:val="26"/>
        </w:rPr>
        <w:t>Согласно Устава деятельность учреждения предполагает оказания платных услу</w:t>
      </w:r>
      <w:r w:rsidR="00A277DD">
        <w:rPr>
          <w:rFonts w:eastAsia="Calibri"/>
          <w:sz w:val="26"/>
          <w:szCs w:val="26"/>
        </w:rPr>
        <w:t xml:space="preserve">г и компенсации расходов государству. </w:t>
      </w:r>
      <w:r w:rsidR="00A277DD" w:rsidRPr="004B1A3A">
        <w:rPr>
          <w:rFonts w:eastAsia="Calibri"/>
          <w:b/>
          <w:sz w:val="26"/>
          <w:szCs w:val="26"/>
        </w:rPr>
        <w:t>Отсутствует</w:t>
      </w:r>
      <w:r w:rsidR="00A277DD">
        <w:rPr>
          <w:rFonts w:eastAsia="Calibri"/>
          <w:sz w:val="26"/>
          <w:szCs w:val="26"/>
        </w:rPr>
        <w:t xml:space="preserve"> порядок (Положение) об организации данного вида деятельности, порядка поступления и расходования средств.</w:t>
      </w:r>
    </w:p>
    <w:p w:rsidR="00F82E71" w:rsidRPr="00D8762F" w:rsidRDefault="009C1561" w:rsidP="00F82E71">
      <w:pPr>
        <w:autoSpaceDE w:val="0"/>
        <w:autoSpaceDN w:val="0"/>
        <w:adjustRightInd w:val="0"/>
        <w:ind w:firstLine="540"/>
        <w:jc w:val="both"/>
        <w:rPr>
          <w:sz w:val="26"/>
          <w:szCs w:val="26"/>
        </w:rPr>
      </w:pPr>
      <w:r w:rsidRPr="00813921">
        <w:rPr>
          <w:rFonts w:eastAsia="Calibri"/>
          <w:sz w:val="26"/>
          <w:szCs w:val="26"/>
        </w:rPr>
        <w:t xml:space="preserve">Бюджетные ассигнования </w:t>
      </w:r>
      <w:r w:rsidR="00F82E71" w:rsidRPr="00813921">
        <w:rPr>
          <w:rFonts w:eastAsia="Calibri"/>
          <w:sz w:val="26"/>
          <w:szCs w:val="26"/>
        </w:rPr>
        <w:t>на реализацию муниципальной целевой программы «</w:t>
      </w:r>
      <w:r w:rsidR="006B1B38" w:rsidRPr="00813921">
        <w:rPr>
          <w:rFonts w:eastAsia="Calibri"/>
          <w:sz w:val="26"/>
          <w:szCs w:val="26"/>
        </w:rPr>
        <w:t>Развитие культуры</w:t>
      </w:r>
      <w:r w:rsidR="006B1B38" w:rsidRPr="00D8762F">
        <w:rPr>
          <w:rFonts w:eastAsia="Calibri"/>
          <w:sz w:val="26"/>
          <w:szCs w:val="26"/>
        </w:rPr>
        <w:t xml:space="preserve"> и спорта</w:t>
      </w:r>
      <w:r w:rsidR="00F82E71" w:rsidRPr="00D8762F">
        <w:rPr>
          <w:rFonts w:eastAsia="Calibri"/>
          <w:sz w:val="26"/>
          <w:szCs w:val="26"/>
        </w:rPr>
        <w:t>»</w:t>
      </w:r>
      <w:r w:rsidRPr="00D8762F">
        <w:rPr>
          <w:rFonts w:eastAsia="Calibri"/>
          <w:sz w:val="26"/>
          <w:szCs w:val="26"/>
        </w:rPr>
        <w:t xml:space="preserve"> на 20</w:t>
      </w:r>
      <w:r w:rsidR="006466FB" w:rsidRPr="00D8762F">
        <w:rPr>
          <w:rFonts w:eastAsia="Calibri"/>
          <w:sz w:val="26"/>
          <w:szCs w:val="26"/>
        </w:rPr>
        <w:t>2</w:t>
      </w:r>
      <w:r w:rsidR="00F82E71" w:rsidRPr="00D8762F">
        <w:rPr>
          <w:rFonts w:eastAsia="Calibri"/>
          <w:sz w:val="26"/>
          <w:szCs w:val="26"/>
        </w:rPr>
        <w:t>1</w:t>
      </w:r>
      <w:r w:rsidRPr="00D8762F">
        <w:rPr>
          <w:rFonts w:eastAsia="Calibri"/>
          <w:sz w:val="26"/>
          <w:szCs w:val="26"/>
        </w:rPr>
        <w:t xml:space="preserve"> год утверждены решением </w:t>
      </w:r>
      <w:r w:rsidR="009F4D9C" w:rsidRPr="00D8762F">
        <w:rPr>
          <w:rFonts w:eastAsia="Calibri"/>
          <w:sz w:val="26"/>
          <w:szCs w:val="26"/>
        </w:rPr>
        <w:t xml:space="preserve">Думы </w:t>
      </w:r>
      <w:r w:rsidR="00BB517E">
        <w:rPr>
          <w:rFonts w:eastAsia="Calibri"/>
          <w:sz w:val="26"/>
          <w:szCs w:val="26"/>
        </w:rPr>
        <w:t>Солонецкого</w:t>
      </w:r>
      <w:r w:rsidR="009F4D9C" w:rsidRPr="00D8762F">
        <w:rPr>
          <w:rFonts w:eastAsia="Calibri"/>
          <w:sz w:val="26"/>
          <w:szCs w:val="26"/>
        </w:rPr>
        <w:t xml:space="preserve"> муниципального образования от </w:t>
      </w:r>
      <w:r w:rsidR="002C54C7" w:rsidRPr="00D8762F">
        <w:rPr>
          <w:rFonts w:eastAsia="Calibri"/>
          <w:sz w:val="26"/>
          <w:szCs w:val="26"/>
        </w:rPr>
        <w:t>2</w:t>
      </w:r>
      <w:r w:rsidR="009526DA">
        <w:rPr>
          <w:rFonts w:eastAsia="Calibri"/>
          <w:sz w:val="26"/>
          <w:szCs w:val="26"/>
        </w:rPr>
        <w:t>5</w:t>
      </w:r>
      <w:r w:rsidR="004A4D55" w:rsidRPr="00D8762F">
        <w:rPr>
          <w:rFonts w:eastAsia="Calibri"/>
          <w:sz w:val="26"/>
          <w:szCs w:val="26"/>
        </w:rPr>
        <w:t>.12.20</w:t>
      </w:r>
      <w:r w:rsidR="00F82E71" w:rsidRPr="00D8762F">
        <w:rPr>
          <w:rFonts w:eastAsia="Calibri"/>
          <w:sz w:val="26"/>
          <w:szCs w:val="26"/>
        </w:rPr>
        <w:t>20</w:t>
      </w:r>
      <w:r w:rsidR="004A4D55" w:rsidRPr="00D8762F">
        <w:rPr>
          <w:rFonts w:eastAsia="Calibri"/>
          <w:sz w:val="26"/>
          <w:szCs w:val="26"/>
        </w:rPr>
        <w:t xml:space="preserve">г № </w:t>
      </w:r>
      <w:r w:rsidR="009526DA">
        <w:rPr>
          <w:rFonts w:eastAsia="Calibri"/>
          <w:sz w:val="26"/>
          <w:szCs w:val="26"/>
        </w:rPr>
        <w:t>37</w:t>
      </w:r>
      <w:r w:rsidR="004A4D55" w:rsidRPr="00D8762F">
        <w:rPr>
          <w:rFonts w:eastAsia="Calibri"/>
          <w:sz w:val="26"/>
          <w:szCs w:val="26"/>
        </w:rPr>
        <w:t xml:space="preserve"> «О бюджете </w:t>
      </w:r>
      <w:r w:rsidR="00BB517E">
        <w:rPr>
          <w:rFonts w:eastAsia="Calibri"/>
          <w:sz w:val="26"/>
          <w:szCs w:val="26"/>
        </w:rPr>
        <w:t>Солонецкого</w:t>
      </w:r>
      <w:r w:rsidR="002C54C7" w:rsidRPr="00D8762F">
        <w:rPr>
          <w:rFonts w:eastAsia="Calibri"/>
          <w:sz w:val="26"/>
          <w:szCs w:val="26"/>
        </w:rPr>
        <w:t xml:space="preserve"> </w:t>
      </w:r>
      <w:r w:rsidR="004A4D55" w:rsidRPr="00D8762F">
        <w:rPr>
          <w:rFonts w:eastAsia="Calibri"/>
          <w:sz w:val="26"/>
          <w:szCs w:val="26"/>
        </w:rPr>
        <w:t xml:space="preserve">муниципального образования </w:t>
      </w:r>
      <w:r w:rsidR="000F752E" w:rsidRPr="00D8762F">
        <w:rPr>
          <w:rFonts w:eastAsia="Calibri"/>
          <w:sz w:val="26"/>
          <w:szCs w:val="26"/>
        </w:rPr>
        <w:t>на 202</w:t>
      </w:r>
      <w:r w:rsidR="00F82E71" w:rsidRPr="00D8762F">
        <w:rPr>
          <w:rFonts w:eastAsia="Calibri"/>
          <w:sz w:val="26"/>
          <w:szCs w:val="26"/>
        </w:rPr>
        <w:t>1</w:t>
      </w:r>
      <w:r w:rsidRPr="00D8762F">
        <w:rPr>
          <w:rFonts w:eastAsia="Calibri"/>
          <w:sz w:val="26"/>
          <w:szCs w:val="26"/>
        </w:rPr>
        <w:t xml:space="preserve"> год</w:t>
      </w:r>
      <w:r w:rsidR="004A4D55" w:rsidRPr="00D8762F">
        <w:rPr>
          <w:rFonts w:eastAsia="Calibri"/>
          <w:sz w:val="26"/>
          <w:szCs w:val="26"/>
        </w:rPr>
        <w:t xml:space="preserve"> и плановый период 202</w:t>
      </w:r>
      <w:r w:rsidR="00F82E71" w:rsidRPr="00D8762F">
        <w:rPr>
          <w:rFonts w:eastAsia="Calibri"/>
          <w:sz w:val="26"/>
          <w:szCs w:val="26"/>
        </w:rPr>
        <w:t>2</w:t>
      </w:r>
      <w:r w:rsidR="004A4D55" w:rsidRPr="00D8762F">
        <w:rPr>
          <w:rFonts w:eastAsia="Calibri"/>
          <w:sz w:val="26"/>
          <w:szCs w:val="26"/>
        </w:rPr>
        <w:t>-202</w:t>
      </w:r>
      <w:r w:rsidR="00F82E71" w:rsidRPr="00D8762F">
        <w:rPr>
          <w:rFonts w:eastAsia="Calibri"/>
          <w:sz w:val="26"/>
          <w:szCs w:val="26"/>
        </w:rPr>
        <w:t>3</w:t>
      </w:r>
      <w:r w:rsidR="004A4D55" w:rsidRPr="00D8762F">
        <w:rPr>
          <w:rFonts w:eastAsia="Calibri"/>
          <w:sz w:val="26"/>
          <w:szCs w:val="26"/>
        </w:rPr>
        <w:t xml:space="preserve"> годов»</w:t>
      </w:r>
      <w:r w:rsidR="006B1B38" w:rsidRPr="00D8762F">
        <w:rPr>
          <w:rFonts w:eastAsia="Calibri"/>
          <w:sz w:val="26"/>
          <w:szCs w:val="26"/>
        </w:rPr>
        <w:t xml:space="preserve"> (с изменениями от </w:t>
      </w:r>
      <w:r w:rsidR="009526DA">
        <w:rPr>
          <w:rFonts w:eastAsia="Calibri"/>
          <w:sz w:val="26"/>
          <w:szCs w:val="26"/>
        </w:rPr>
        <w:t>25</w:t>
      </w:r>
      <w:r w:rsidR="006B1B38" w:rsidRPr="00D8762F">
        <w:rPr>
          <w:rFonts w:eastAsia="Calibri"/>
          <w:sz w:val="26"/>
          <w:szCs w:val="26"/>
        </w:rPr>
        <w:t xml:space="preserve">.02.2021 № </w:t>
      </w:r>
      <w:r w:rsidR="009526DA">
        <w:rPr>
          <w:rFonts w:eastAsia="Calibri"/>
          <w:sz w:val="26"/>
          <w:szCs w:val="26"/>
        </w:rPr>
        <w:t>06</w:t>
      </w:r>
      <w:r w:rsidR="006B1B38" w:rsidRPr="00D8762F">
        <w:rPr>
          <w:rFonts w:eastAsia="Calibri"/>
          <w:sz w:val="26"/>
          <w:szCs w:val="26"/>
        </w:rPr>
        <w:t>)</w:t>
      </w:r>
      <w:r w:rsidR="00427F92" w:rsidRPr="00D8762F">
        <w:rPr>
          <w:rFonts w:eastAsia="Calibri"/>
          <w:sz w:val="26"/>
          <w:szCs w:val="26"/>
        </w:rPr>
        <w:t xml:space="preserve"> </w:t>
      </w:r>
      <w:r w:rsidRPr="00D8762F">
        <w:rPr>
          <w:rFonts w:eastAsia="Calibri"/>
          <w:sz w:val="26"/>
          <w:szCs w:val="26"/>
        </w:rPr>
        <w:t xml:space="preserve">в объеме </w:t>
      </w:r>
      <w:r w:rsidR="009526DA">
        <w:rPr>
          <w:rFonts w:eastAsia="Calibri"/>
          <w:sz w:val="26"/>
          <w:szCs w:val="26"/>
        </w:rPr>
        <w:t>3505,8</w:t>
      </w:r>
      <w:r w:rsidRPr="00D8762F">
        <w:rPr>
          <w:rFonts w:eastAsia="Calibri"/>
          <w:sz w:val="26"/>
          <w:szCs w:val="26"/>
        </w:rPr>
        <w:t xml:space="preserve"> тыс. рублей, что со</w:t>
      </w:r>
      <w:r w:rsidR="003C4578" w:rsidRPr="00D8762F">
        <w:rPr>
          <w:rFonts w:eastAsia="Calibri"/>
          <w:sz w:val="26"/>
          <w:szCs w:val="26"/>
        </w:rPr>
        <w:t>ставило</w:t>
      </w:r>
      <w:r w:rsidR="00F82E71" w:rsidRPr="00D8762F">
        <w:rPr>
          <w:rFonts w:eastAsia="Calibri"/>
          <w:sz w:val="26"/>
          <w:szCs w:val="26"/>
        </w:rPr>
        <w:t xml:space="preserve"> </w:t>
      </w:r>
      <w:r w:rsidR="009526DA">
        <w:rPr>
          <w:rFonts w:eastAsia="Calibri"/>
          <w:sz w:val="26"/>
          <w:szCs w:val="26"/>
        </w:rPr>
        <w:t>33</w:t>
      </w:r>
      <w:r w:rsidR="00F82E71" w:rsidRPr="00D8762F">
        <w:rPr>
          <w:rFonts w:eastAsia="Calibri"/>
          <w:sz w:val="26"/>
          <w:szCs w:val="26"/>
        </w:rPr>
        <w:t xml:space="preserve">% от утвержденных ассигнований в целом по бюджету </w:t>
      </w:r>
      <w:r w:rsidR="00BB517E">
        <w:rPr>
          <w:rFonts w:eastAsia="Calibri"/>
          <w:sz w:val="26"/>
          <w:szCs w:val="26"/>
        </w:rPr>
        <w:t>Солонецкого</w:t>
      </w:r>
      <w:r w:rsidR="00F82E71" w:rsidRPr="00D8762F">
        <w:rPr>
          <w:rFonts w:eastAsia="Calibri"/>
          <w:sz w:val="26"/>
          <w:szCs w:val="26"/>
        </w:rPr>
        <w:t xml:space="preserve"> муниципального образования.</w:t>
      </w:r>
      <w:r w:rsidRPr="00D8762F">
        <w:rPr>
          <w:sz w:val="26"/>
          <w:szCs w:val="26"/>
        </w:rPr>
        <w:t xml:space="preserve"> </w:t>
      </w:r>
      <w:r w:rsidR="00F82E71" w:rsidRPr="00D8762F">
        <w:rPr>
          <w:sz w:val="26"/>
          <w:szCs w:val="26"/>
        </w:rPr>
        <w:t xml:space="preserve">В 2020 году этот показатель составил </w:t>
      </w:r>
      <w:r w:rsidR="009526DA">
        <w:rPr>
          <w:sz w:val="26"/>
          <w:szCs w:val="26"/>
        </w:rPr>
        <w:t>28</w:t>
      </w:r>
      <w:r w:rsidR="00F82E71" w:rsidRPr="00D8762F">
        <w:rPr>
          <w:sz w:val="26"/>
          <w:szCs w:val="26"/>
        </w:rPr>
        <w:t>%.</w:t>
      </w:r>
    </w:p>
    <w:p w:rsidR="002546EE" w:rsidRDefault="003F40EF" w:rsidP="00F069CD">
      <w:pPr>
        <w:jc w:val="both"/>
        <w:rPr>
          <w:sz w:val="26"/>
          <w:szCs w:val="26"/>
        </w:rPr>
      </w:pPr>
      <w:r>
        <w:rPr>
          <w:sz w:val="26"/>
          <w:szCs w:val="26"/>
        </w:rPr>
        <w:t xml:space="preserve">       Следует отметить, что </w:t>
      </w:r>
      <w:r w:rsidRPr="003F40EF">
        <w:rPr>
          <w:b/>
          <w:sz w:val="26"/>
          <w:szCs w:val="26"/>
        </w:rPr>
        <w:t>замечания, выявленные проверкой в прошлые периоды не учтены и не приведены</w:t>
      </w:r>
      <w:r>
        <w:rPr>
          <w:sz w:val="26"/>
          <w:szCs w:val="26"/>
        </w:rPr>
        <w:t xml:space="preserve"> в соответствие с действующей нормативной базой.    </w:t>
      </w:r>
    </w:p>
    <w:p w:rsidR="003F40EF" w:rsidRDefault="003F40EF" w:rsidP="00F069CD">
      <w:pPr>
        <w:jc w:val="both"/>
        <w:rPr>
          <w:sz w:val="26"/>
          <w:szCs w:val="26"/>
        </w:rPr>
      </w:pPr>
    </w:p>
    <w:p w:rsidR="003F40EF" w:rsidRPr="00655B13" w:rsidRDefault="003F40EF" w:rsidP="00F069CD">
      <w:pPr>
        <w:jc w:val="both"/>
        <w:rPr>
          <w:sz w:val="26"/>
          <w:szCs w:val="26"/>
        </w:rPr>
      </w:pPr>
    </w:p>
    <w:p w:rsidR="00F875CD" w:rsidRDefault="00F875CD" w:rsidP="005942DA">
      <w:pPr>
        <w:rPr>
          <w:sz w:val="26"/>
          <w:szCs w:val="26"/>
        </w:rPr>
      </w:pPr>
      <w:r>
        <w:rPr>
          <w:sz w:val="26"/>
          <w:szCs w:val="26"/>
        </w:rPr>
        <w:t>Ведущий инспектор в аппарате</w:t>
      </w:r>
    </w:p>
    <w:p w:rsidR="005942DA" w:rsidRPr="00655B13" w:rsidRDefault="00F875CD" w:rsidP="00F875CD">
      <w:pPr>
        <w:rPr>
          <w:sz w:val="26"/>
          <w:szCs w:val="26"/>
        </w:rPr>
      </w:pPr>
      <w:r>
        <w:rPr>
          <w:sz w:val="26"/>
          <w:szCs w:val="26"/>
        </w:rPr>
        <w:t>КСП</w:t>
      </w:r>
      <w:r w:rsidR="005942DA" w:rsidRPr="00655B13">
        <w:rPr>
          <w:sz w:val="26"/>
          <w:szCs w:val="26"/>
        </w:rPr>
        <w:t xml:space="preserve"> муниципального района</w:t>
      </w:r>
    </w:p>
    <w:p w:rsidR="005942DA" w:rsidRPr="00655B13" w:rsidRDefault="005942DA" w:rsidP="005942DA">
      <w:pPr>
        <w:rPr>
          <w:sz w:val="26"/>
          <w:szCs w:val="26"/>
        </w:rPr>
      </w:pPr>
      <w:r w:rsidRPr="00655B13">
        <w:rPr>
          <w:sz w:val="26"/>
          <w:szCs w:val="26"/>
        </w:rPr>
        <w:t>муниципального образования</w:t>
      </w:r>
    </w:p>
    <w:p w:rsidR="0070453B" w:rsidRPr="00655B13" w:rsidRDefault="005942DA" w:rsidP="0070453B">
      <w:pPr>
        <w:rPr>
          <w:sz w:val="26"/>
          <w:szCs w:val="26"/>
        </w:rPr>
      </w:pPr>
      <w:r w:rsidRPr="00655B13">
        <w:rPr>
          <w:sz w:val="26"/>
          <w:szCs w:val="26"/>
        </w:rPr>
        <w:t>«Нижнеудинский район»                                                        А.</w:t>
      </w:r>
      <w:r w:rsidR="00FF3371">
        <w:rPr>
          <w:sz w:val="26"/>
          <w:szCs w:val="26"/>
        </w:rPr>
        <w:t>М</w:t>
      </w:r>
      <w:r w:rsidRPr="00655B13">
        <w:rPr>
          <w:sz w:val="26"/>
          <w:szCs w:val="26"/>
        </w:rPr>
        <w:t xml:space="preserve">. </w:t>
      </w:r>
      <w:r w:rsidR="00FF3371">
        <w:rPr>
          <w:sz w:val="26"/>
          <w:szCs w:val="26"/>
        </w:rPr>
        <w:t>Галли</w:t>
      </w:r>
    </w:p>
    <w:sectPr w:rsidR="0070453B" w:rsidRPr="00655B13" w:rsidSect="00655B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60" w:rsidRDefault="00B31B60" w:rsidP="005F0A80">
      <w:r>
        <w:separator/>
      </w:r>
    </w:p>
  </w:endnote>
  <w:endnote w:type="continuationSeparator" w:id="1">
    <w:p w:rsidR="00B31B60" w:rsidRDefault="00B31B60" w:rsidP="005F0A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60" w:rsidRDefault="00B31B60" w:rsidP="005F0A80">
      <w:r>
        <w:separator/>
      </w:r>
    </w:p>
  </w:footnote>
  <w:footnote w:type="continuationSeparator" w:id="1">
    <w:p w:rsidR="00B31B60" w:rsidRDefault="00B31B60" w:rsidP="005F0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EE3D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215FE"/>
    <w:multiLevelType w:val="multilevel"/>
    <w:tmpl w:val="C70A5786"/>
    <w:lvl w:ilvl="0">
      <w:start w:val="1"/>
      <w:numFmt w:val="decimal"/>
      <w:lvlText w:val="%1."/>
      <w:lvlJc w:val="left"/>
      <w:pPr>
        <w:tabs>
          <w:tab w:val="num" w:pos="644"/>
        </w:tabs>
        <w:ind w:left="644" w:hanging="360"/>
      </w:pPr>
    </w:lvl>
    <w:lvl w:ilvl="1">
      <w:start w:val="2"/>
      <w:numFmt w:val="decimal"/>
      <w:isLgl/>
      <w:lvlText w:val="%1.%2."/>
      <w:lvlJc w:val="left"/>
      <w:pPr>
        <w:ind w:left="1260" w:hanging="720"/>
      </w:pPr>
      <w:rPr>
        <w:rFonts w:hint="default"/>
      </w:rPr>
    </w:lvl>
    <w:lvl w:ilvl="2">
      <w:start w:val="7"/>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6C85185"/>
    <w:multiLevelType w:val="hybridMultilevel"/>
    <w:tmpl w:val="92703F88"/>
    <w:lvl w:ilvl="0" w:tplc="E5F47B2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AA45BB0"/>
    <w:multiLevelType w:val="hybridMultilevel"/>
    <w:tmpl w:val="E174BB16"/>
    <w:lvl w:ilvl="0" w:tplc="BEC654A8">
      <w:start w:val="1"/>
      <w:numFmt w:val="decimal"/>
      <w:lvlText w:val="%1."/>
      <w:lvlJc w:val="left"/>
      <w:pPr>
        <w:tabs>
          <w:tab w:val="num" w:pos="720"/>
        </w:tabs>
        <w:ind w:left="720" w:hanging="360"/>
      </w:pPr>
      <w:rPr>
        <w:sz w:val="28"/>
        <w:szCs w:val="28"/>
      </w:rPr>
    </w:lvl>
    <w:lvl w:ilvl="1" w:tplc="7C9CF776" w:tentative="1">
      <w:start w:val="1"/>
      <w:numFmt w:val="decimal"/>
      <w:lvlText w:val="%2."/>
      <w:lvlJc w:val="left"/>
      <w:pPr>
        <w:tabs>
          <w:tab w:val="num" w:pos="1440"/>
        </w:tabs>
        <w:ind w:left="1440" w:hanging="360"/>
      </w:pPr>
    </w:lvl>
    <w:lvl w:ilvl="2" w:tplc="F9A01CA6" w:tentative="1">
      <w:start w:val="1"/>
      <w:numFmt w:val="decimal"/>
      <w:lvlText w:val="%3."/>
      <w:lvlJc w:val="left"/>
      <w:pPr>
        <w:tabs>
          <w:tab w:val="num" w:pos="2160"/>
        </w:tabs>
        <w:ind w:left="2160" w:hanging="360"/>
      </w:pPr>
    </w:lvl>
    <w:lvl w:ilvl="3" w:tplc="7E2CF076" w:tentative="1">
      <w:start w:val="1"/>
      <w:numFmt w:val="decimal"/>
      <w:lvlText w:val="%4."/>
      <w:lvlJc w:val="left"/>
      <w:pPr>
        <w:tabs>
          <w:tab w:val="num" w:pos="2880"/>
        </w:tabs>
        <w:ind w:left="2880" w:hanging="360"/>
      </w:pPr>
    </w:lvl>
    <w:lvl w:ilvl="4" w:tplc="95207DBA" w:tentative="1">
      <w:start w:val="1"/>
      <w:numFmt w:val="decimal"/>
      <w:lvlText w:val="%5."/>
      <w:lvlJc w:val="left"/>
      <w:pPr>
        <w:tabs>
          <w:tab w:val="num" w:pos="3600"/>
        </w:tabs>
        <w:ind w:left="3600" w:hanging="360"/>
      </w:pPr>
    </w:lvl>
    <w:lvl w:ilvl="5" w:tplc="D2327846" w:tentative="1">
      <w:start w:val="1"/>
      <w:numFmt w:val="decimal"/>
      <w:lvlText w:val="%6."/>
      <w:lvlJc w:val="left"/>
      <w:pPr>
        <w:tabs>
          <w:tab w:val="num" w:pos="4320"/>
        </w:tabs>
        <w:ind w:left="4320" w:hanging="360"/>
      </w:pPr>
    </w:lvl>
    <w:lvl w:ilvl="6" w:tplc="A2029A18" w:tentative="1">
      <w:start w:val="1"/>
      <w:numFmt w:val="decimal"/>
      <w:lvlText w:val="%7."/>
      <w:lvlJc w:val="left"/>
      <w:pPr>
        <w:tabs>
          <w:tab w:val="num" w:pos="5040"/>
        </w:tabs>
        <w:ind w:left="5040" w:hanging="360"/>
      </w:pPr>
    </w:lvl>
    <w:lvl w:ilvl="7" w:tplc="FF866FF6" w:tentative="1">
      <w:start w:val="1"/>
      <w:numFmt w:val="decimal"/>
      <w:lvlText w:val="%8."/>
      <w:lvlJc w:val="left"/>
      <w:pPr>
        <w:tabs>
          <w:tab w:val="num" w:pos="5760"/>
        </w:tabs>
        <w:ind w:left="5760" w:hanging="360"/>
      </w:pPr>
    </w:lvl>
    <w:lvl w:ilvl="8" w:tplc="C420BBB0" w:tentative="1">
      <w:start w:val="1"/>
      <w:numFmt w:val="decimal"/>
      <w:lvlText w:val="%9."/>
      <w:lvlJc w:val="left"/>
      <w:pPr>
        <w:tabs>
          <w:tab w:val="num" w:pos="6480"/>
        </w:tabs>
        <w:ind w:left="6480" w:hanging="360"/>
      </w:pPr>
    </w:lvl>
  </w:abstractNum>
  <w:abstractNum w:abstractNumId="4">
    <w:nsid w:val="0B1F54D1"/>
    <w:multiLevelType w:val="hybridMultilevel"/>
    <w:tmpl w:val="A490A44C"/>
    <w:lvl w:ilvl="0" w:tplc="E2FC800A">
      <w:start w:val="1"/>
      <w:numFmt w:val="decimal"/>
      <w:lvlText w:val="%1."/>
      <w:lvlJc w:val="left"/>
      <w:pPr>
        <w:ind w:left="267" w:hanging="360"/>
      </w:pPr>
      <w:rPr>
        <w:rFonts w:hint="default"/>
        <w:b/>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5">
    <w:nsid w:val="0FE457F9"/>
    <w:multiLevelType w:val="singleLevel"/>
    <w:tmpl w:val="789423CA"/>
    <w:lvl w:ilvl="0">
      <w:start w:val="4"/>
      <w:numFmt w:val="decimal"/>
      <w:lvlText w:val="%1."/>
      <w:legacy w:legacy="1" w:legacySpace="0" w:legacyIndent="605"/>
      <w:lvlJc w:val="left"/>
      <w:rPr>
        <w:rFonts w:ascii="Times New Roman" w:hAnsi="Times New Roman" w:cs="Times New Roman" w:hint="default"/>
      </w:rPr>
    </w:lvl>
  </w:abstractNum>
  <w:abstractNum w:abstractNumId="6">
    <w:nsid w:val="13196130"/>
    <w:multiLevelType w:val="hybridMultilevel"/>
    <w:tmpl w:val="983244FC"/>
    <w:lvl w:ilvl="0" w:tplc="A1E2D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6990F8F"/>
    <w:multiLevelType w:val="hybridMultilevel"/>
    <w:tmpl w:val="1CC889D8"/>
    <w:lvl w:ilvl="0" w:tplc="9A589394">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77C23"/>
    <w:multiLevelType w:val="hybridMultilevel"/>
    <w:tmpl w:val="2688866A"/>
    <w:lvl w:ilvl="0" w:tplc="4FFA880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22228D"/>
    <w:multiLevelType w:val="hybridMultilevel"/>
    <w:tmpl w:val="7C5A20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66E0564"/>
    <w:multiLevelType w:val="hybridMultilevel"/>
    <w:tmpl w:val="9A7889D6"/>
    <w:lvl w:ilvl="0" w:tplc="E326B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B7049"/>
    <w:multiLevelType w:val="hybridMultilevel"/>
    <w:tmpl w:val="D44ADAE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2">
    <w:nsid w:val="34207243"/>
    <w:multiLevelType w:val="hybridMultilevel"/>
    <w:tmpl w:val="BA087EC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653744"/>
    <w:multiLevelType w:val="hybridMultilevel"/>
    <w:tmpl w:val="F5CE97E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F426D6"/>
    <w:multiLevelType w:val="hybridMultilevel"/>
    <w:tmpl w:val="3DD6BAE4"/>
    <w:lvl w:ilvl="0" w:tplc="44D0653C">
      <w:start w:val="1"/>
      <w:numFmt w:val="decimal"/>
      <w:lvlText w:val="%1."/>
      <w:lvlJc w:val="left"/>
      <w:pPr>
        <w:tabs>
          <w:tab w:val="num" w:pos="720"/>
        </w:tabs>
        <w:ind w:left="720" w:hanging="360"/>
      </w:pPr>
    </w:lvl>
    <w:lvl w:ilvl="1" w:tplc="0E66B524" w:tentative="1">
      <w:start w:val="1"/>
      <w:numFmt w:val="decimal"/>
      <w:lvlText w:val="%2."/>
      <w:lvlJc w:val="left"/>
      <w:pPr>
        <w:tabs>
          <w:tab w:val="num" w:pos="1440"/>
        </w:tabs>
        <w:ind w:left="1440" w:hanging="360"/>
      </w:pPr>
    </w:lvl>
    <w:lvl w:ilvl="2" w:tplc="AB48877A" w:tentative="1">
      <w:start w:val="1"/>
      <w:numFmt w:val="decimal"/>
      <w:lvlText w:val="%3."/>
      <w:lvlJc w:val="left"/>
      <w:pPr>
        <w:tabs>
          <w:tab w:val="num" w:pos="2160"/>
        </w:tabs>
        <w:ind w:left="2160" w:hanging="360"/>
      </w:pPr>
    </w:lvl>
    <w:lvl w:ilvl="3" w:tplc="D19620EC" w:tentative="1">
      <w:start w:val="1"/>
      <w:numFmt w:val="decimal"/>
      <w:lvlText w:val="%4."/>
      <w:lvlJc w:val="left"/>
      <w:pPr>
        <w:tabs>
          <w:tab w:val="num" w:pos="2880"/>
        </w:tabs>
        <w:ind w:left="2880" w:hanging="360"/>
      </w:pPr>
    </w:lvl>
    <w:lvl w:ilvl="4" w:tplc="6E82D26A" w:tentative="1">
      <w:start w:val="1"/>
      <w:numFmt w:val="decimal"/>
      <w:lvlText w:val="%5."/>
      <w:lvlJc w:val="left"/>
      <w:pPr>
        <w:tabs>
          <w:tab w:val="num" w:pos="3600"/>
        </w:tabs>
        <w:ind w:left="3600" w:hanging="360"/>
      </w:pPr>
    </w:lvl>
    <w:lvl w:ilvl="5" w:tplc="C5DAE69A" w:tentative="1">
      <w:start w:val="1"/>
      <w:numFmt w:val="decimal"/>
      <w:lvlText w:val="%6."/>
      <w:lvlJc w:val="left"/>
      <w:pPr>
        <w:tabs>
          <w:tab w:val="num" w:pos="4320"/>
        </w:tabs>
        <w:ind w:left="4320" w:hanging="360"/>
      </w:pPr>
    </w:lvl>
    <w:lvl w:ilvl="6" w:tplc="3C005FDA" w:tentative="1">
      <w:start w:val="1"/>
      <w:numFmt w:val="decimal"/>
      <w:lvlText w:val="%7."/>
      <w:lvlJc w:val="left"/>
      <w:pPr>
        <w:tabs>
          <w:tab w:val="num" w:pos="5040"/>
        </w:tabs>
        <w:ind w:left="5040" w:hanging="360"/>
      </w:pPr>
    </w:lvl>
    <w:lvl w:ilvl="7" w:tplc="8A405440" w:tentative="1">
      <w:start w:val="1"/>
      <w:numFmt w:val="decimal"/>
      <w:lvlText w:val="%8."/>
      <w:lvlJc w:val="left"/>
      <w:pPr>
        <w:tabs>
          <w:tab w:val="num" w:pos="5760"/>
        </w:tabs>
        <w:ind w:left="5760" w:hanging="360"/>
      </w:pPr>
    </w:lvl>
    <w:lvl w:ilvl="8" w:tplc="7E10920C" w:tentative="1">
      <w:start w:val="1"/>
      <w:numFmt w:val="decimal"/>
      <w:lvlText w:val="%9."/>
      <w:lvlJc w:val="left"/>
      <w:pPr>
        <w:tabs>
          <w:tab w:val="num" w:pos="6480"/>
        </w:tabs>
        <w:ind w:left="6480" w:hanging="360"/>
      </w:pPr>
    </w:lvl>
  </w:abstractNum>
  <w:abstractNum w:abstractNumId="15">
    <w:nsid w:val="361F779B"/>
    <w:multiLevelType w:val="multilevel"/>
    <w:tmpl w:val="A7C6E204"/>
    <w:lvl w:ilvl="0">
      <w:start w:val="1"/>
      <w:numFmt w:val="decimal"/>
      <w:lvlText w:val="%1."/>
      <w:lvlJc w:val="left"/>
      <w:pPr>
        <w:tabs>
          <w:tab w:val="num" w:pos="720"/>
        </w:tabs>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571" w:hanging="720"/>
      </w:pPr>
      <w:rPr>
        <w:rFonts w:hint="default"/>
        <w:i/>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6">
    <w:nsid w:val="369A67F6"/>
    <w:multiLevelType w:val="hybridMultilevel"/>
    <w:tmpl w:val="F5CE9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025CA6"/>
    <w:multiLevelType w:val="hybridMultilevel"/>
    <w:tmpl w:val="0A8CD798"/>
    <w:lvl w:ilvl="0" w:tplc="5A54CA62">
      <w:start w:val="1"/>
      <w:numFmt w:val="decimal"/>
      <w:lvlText w:val="%1."/>
      <w:lvlJc w:val="left"/>
      <w:pPr>
        <w:tabs>
          <w:tab w:val="num" w:pos="720"/>
        </w:tabs>
        <w:ind w:left="720" w:hanging="360"/>
      </w:pPr>
    </w:lvl>
    <w:lvl w:ilvl="1" w:tplc="B8CC0904" w:tentative="1">
      <w:start w:val="1"/>
      <w:numFmt w:val="decimal"/>
      <w:lvlText w:val="%2."/>
      <w:lvlJc w:val="left"/>
      <w:pPr>
        <w:tabs>
          <w:tab w:val="num" w:pos="1440"/>
        </w:tabs>
        <w:ind w:left="1440" w:hanging="360"/>
      </w:pPr>
    </w:lvl>
    <w:lvl w:ilvl="2" w:tplc="3118C1B0" w:tentative="1">
      <w:start w:val="1"/>
      <w:numFmt w:val="decimal"/>
      <w:lvlText w:val="%3."/>
      <w:lvlJc w:val="left"/>
      <w:pPr>
        <w:tabs>
          <w:tab w:val="num" w:pos="2160"/>
        </w:tabs>
        <w:ind w:left="2160" w:hanging="360"/>
      </w:pPr>
    </w:lvl>
    <w:lvl w:ilvl="3" w:tplc="0584EA86" w:tentative="1">
      <w:start w:val="1"/>
      <w:numFmt w:val="decimal"/>
      <w:lvlText w:val="%4."/>
      <w:lvlJc w:val="left"/>
      <w:pPr>
        <w:tabs>
          <w:tab w:val="num" w:pos="2880"/>
        </w:tabs>
        <w:ind w:left="2880" w:hanging="360"/>
      </w:pPr>
    </w:lvl>
    <w:lvl w:ilvl="4" w:tplc="D5E41C60" w:tentative="1">
      <w:start w:val="1"/>
      <w:numFmt w:val="decimal"/>
      <w:lvlText w:val="%5."/>
      <w:lvlJc w:val="left"/>
      <w:pPr>
        <w:tabs>
          <w:tab w:val="num" w:pos="3600"/>
        </w:tabs>
        <w:ind w:left="3600" w:hanging="360"/>
      </w:pPr>
    </w:lvl>
    <w:lvl w:ilvl="5" w:tplc="DDF245B6" w:tentative="1">
      <w:start w:val="1"/>
      <w:numFmt w:val="decimal"/>
      <w:lvlText w:val="%6."/>
      <w:lvlJc w:val="left"/>
      <w:pPr>
        <w:tabs>
          <w:tab w:val="num" w:pos="4320"/>
        </w:tabs>
        <w:ind w:left="4320" w:hanging="360"/>
      </w:pPr>
    </w:lvl>
    <w:lvl w:ilvl="6" w:tplc="AB44F030" w:tentative="1">
      <w:start w:val="1"/>
      <w:numFmt w:val="decimal"/>
      <w:lvlText w:val="%7."/>
      <w:lvlJc w:val="left"/>
      <w:pPr>
        <w:tabs>
          <w:tab w:val="num" w:pos="5040"/>
        </w:tabs>
        <w:ind w:left="5040" w:hanging="360"/>
      </w:pPr>
    </w:lvl>
    <w:lvl w:ilvl="7" w:tplc="0DD029EE" w:tentative="1">
      <w:start w:val="1"/>
      <w:numFmt w:val="decimal"/>
      <w:lvlText w:val="%8."/>
      <w:lvlJc w:val="left"/>
      <w:pPr>
        <w:tabs>
          <w:tab w:val="num" w:pos="5760"/>
        </w:tabs>
        <w:ind w:left="5760" w:hanging="360"/>
      </w:pPr>
    </w:lvl>
    <w:lvl w:ilvl="8" w:tplc="F976D4BE" w:tentative="1">
      <w:start w:val="1"/>
      <w:numFmt w:val="decimal"/>
      <w:lvlText w:val="%9."/>
      <w:lvlJc w:val="left"/>
      <w:pPr>
        <w:tabs>
          <w:tab w:val="num" w:pos="6480"/>
        </w:tabs>
        <w:ind w:left="6480" w:hanging="360"/>
      </w:pPr>
    </w:lvl>
  </w:abstractNum>
  <w:abstractNum w:abstractNumId="18">
    <w:nsid w:val="399544BF"/>
    <w:multiLevelType w:val="hybridMultilevel"/>
    <w:tmpl w:val="6B261920"/>
    <w:lvl w:ilvl="0" w:tplc="A212225C">
      <w:start w:val="1"/>
      <w:numFmt w:val="decimal"/>
      <w:lvlText w:val="%1)"/>
      <w:lvlJc w:val="left"/>
      <w:pPr>
        <w:ind w:left="424" w:hanging="360"/>
      </w:pPr>
      <w:rPr>
        <w:rFonts w:hint="default"/>
        <w:color w:val="000000"/>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19">
    <w:nsid w:val="3D297C0B"/>
    <w:multiLevelType w:val="hybridMultilevel"/>
    <w:tmpl w:val="A504FF18"/>
    <w:lvl w:ilvl="0" w:tplc="4D3A23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371420"/>
    <w:multiLevelType w:val="hybridMultilevel"/>
    <w:tmpl w:val="1318DFA8"/>
    <w:lvl w:ilvl="0" w:tplc="F75C338E">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nsid w:val="47DC121F"/>
    <w:multiLevelType w:val="singleLevel"/>
    <w:tmpl w:val="A2F2A0F8"/>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22">
    <w:nsid w:val="4F46001B"/>
    <w:multiLevelType w:val="hybridMultilevel"/>
    <w:tmpl w:val="B1884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EB35CE"/>
    <w:multiLevelType w:val="hybridMultilevel"/>
    <w:tmpl w:val="51DCF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0B70E3"/>
    <w:multiLevelType w:val="hybridMultilevel"/>
    <w:tmpl w:val="9A30D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851CFF"/>
    <w:multiLevelType w:val="hybridMultilevel"/>
    <w:tmpl w:val="67C8DCC8"/>
    <w:lvl w:ilvl="0" w:tplc="B1A6C08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26">
    <w:nsid w:val="5A123255"/>
    <w:multiLevelType w:val="hybridMultilevel"/>
    <w:tmpl w:val="F4261D9C"/>
    <w:lvl w:ilvl="0" w:tplc="E5DA708A">
      <w:start w:val="3"/>
      <w:numFmt w:val="decimal"/>
      <w:lvlText w:val="%1."/>
      <w:lvlJc w:val="left"/>
      <w:pPr>
        <w:ind w:left="627" w:hanging="360"/>
      </w:pPr>
      <w:rPr>
        <w:rFonts w:hint="default"/>
        <w:b/>
      </w:rPr>
    </w:lvl>
    <w:lvl w:ilvl="1" w:tplc="04190019" w:tentative="1">
      <w:start w:val="1"/>
      <w:numFmt w:val="lowerLetter"/>
      <w:lvlText w:val="%2."/>
      <w:lvlJc w:val="left"/>
      <w:pPr>
        <w:ind w:left="1347" w:hanging="360"/>
      </w:pPr>
    </w:lvl>
    <w:lvl w:ilvl="2" w:tplc="0419001B" w:tentative="1">
      <w:start w:val="1"/>
      <w:numFmt w:val="lowerRoman"/>
      <w:lvlText w:val="%3."/>
      <w:lvlJc w:val="right"/>
      <w:pPr>
        <w:ind w:left="2067" w:hanging="180"/>
      </w:pPr>
    </w:lvl>
    <w:lvl w:ilvl="3" w:tplc="0419000F" w:tentative="1">
      <w:start w:val="1"/>
      <w:numFmt w:val="decimal"/>
      <w:lvlText w:val="%4."/>
      <w:lvlJc w:val="left"/>
      <w:pPr>
        <w:ind w:left="2787" w:hanging="360"/>
      </w:pPr>
    </w:lvl>
    <w:lvl w:ilvl="4" w:tplc="04190019" w:tentative="1">
      <w:start w:val="1"/>
      <w:numFmt w:val="lowerLetter"/>
      <w:lvlText w:val="%5."/>
      <w:lvlJc w:val="left"/>
      <w:pPr>
        <w:ind w:left="3507" w:hanging="360"/>
      </w:pPr>
    </w:lvl>
    <w:lvl w:ilvl="5" w:tplc="0419001B" w:tentative="1">
      <w:start w:val="1"/>
      <w:numFmt w:val="lowerRoman"/>
      <w:lvlText w:val="%6."/>
      <w:lvlJc w:val="right"/>
      <w:pPr>
        <w:ind w:left="4227" w:hanging="180"/>
      </w:pPr>
    </w:lvl>
    <w:lvl w:ilvl="6" w:tplc="0419000F" w:tentative="1">
      <w:start w:val="1"/>
      <w:numFmt w:val="decimal"/>
      <w:lvlText w:val="%7."/>
      <w:lvlJc w:val="left"/>
      <w:pPr>
        <w:ind w:left="4947" w:hanging="360"/>
      </w:pPr>
    </w:lvl>
    <w:lvl w:ilvl="7" w:tplc="04190019" w:tentative="1">
      <w:start w:val="1"/>
      <w:numFmt w:val="lowerLetter"/>
      <w:lvlText w:val="%8."/>
      <w:lvlJc w:val="left"/>
      <w:pPr>
        <w:ind w:left="5667" w:hanging="360"/>
      </w:pPr>
    </w:lvl>
    <w:lvl w:ilvl="8" w:tplc="0419001B" w:tentative="1">
      <w:start w:val="1"/>
      <w:numFmt w:val="lowerRoman"/>
      <w:lvlText w:val="%9."/>
      <w:lvlJc w:val="right"/>
      <w:pPr>
        <w:ind w:left="6387" w:hanging="180"/>
      </w:pPr>
    </w:lvl>
  </w:abstractNum>
  <w:abstractNum w:abstractNumId="27">
    <w:nsid w:val="5F300669"/>
    <w:multiLevelType w:val="hybridMultilevel"/>
    <w:tmpl w:val="197E7238"/>
    <w:lvl w:ilvl="0" w:tplc="4DA06ED2">
      <w:start w:val="1"/>
      <w:numFmt w:val="decimal"/>
      <w:lvlText w:val="%1."/>
      <w:lvlJc w:val="left"/>
      <w:pPr>
        <w:tabs>
          <w:tab w:val="num" w:pos="720"/>
        </w:tabs>
        <w:ind w:left="720" w:hanging="360"/>
      </w:pPr>
    </w:lvl>
    <w:lvl w:ilvl="1" w:tplc="D6306E84" w:tentative="1">
      <w:start w:val="1"/>
      <w:numFmt w:val="decimal"/>
      <w:lvlText w:val="%2."/>
      <w:lvlJc w:val="left"/>
      <w:pPr>
        <w:tabs>
          <w:tab w:val="num" w:pos="1440"/>
        </w:tabs>
        <w:ind w:left="1440" w:hanging="360"/>
      </w:pPr>
    </w:lvl>
    <w:lvl w:ilvl="2" w:tplc="52304C3C" w:tentative="1">
      <w:start w:val="1"/>
      <w:numFmt w:val="decimal"/>
      <w:lvlText w:val="%3."/>
      <w:lvlJc w:val="left"/>
      <w:pPr>
        <w:tabs>
          <w:tab w:val="num" w:pos="2160"/>
        </w:tabs>
        <w:ind w:left="2160" w:hanging="360"/>
      </w:pPr>
    </w:lvl>
    <w:lvl w:ilvl="3" w:tplc="1C36905C" w:tentative="1">
      <w:start w:val="1"/>
      <w:numFmt w:val="decimal"/>
      <w:lvlText w:val="%4."/>
      <w:lvlJc w:val="left"/>
      <w:pPr>
        <w:tabs>
          <w:tab w:val="num" w:pos="2880"/>
        </w:tabs>
        <w:ind w:left="2880" w:hanging="360"/>
      </w:pPr>
    </w:lvl>
    <w:lvl w:ilvl="4" w:tplc="8F4A95D2" w:tentative="1">
      <w:start w:val="1"/>
      <w:numFmt w:val="decimal"/>
      <w:lvlText w:val="%5."/>
      <w:lvlJc w:val="left"/>
      <w:pPr>
        <w:tabs>
          <w:tab w:val="num" w:pos="3600"/>
        </w:tabs>
        <w:ind w:left="3600" w:hanging="360"/>
      </w:pPr>
    </w:lvl>
    <w:lvl w:ilvl="5" w:tplc="2466D1AC" w:tentative="1">
      <w:start w:val="1"/>
      <w:numFmt w:val="decimal"/>
      <w:lvlText w:val="%6."/>
      <w:lvlJc w:val="left"/>
      <w:pPr>
        <w:tabs>
          <w:tab w:val="num" w:pos="4320"/>
        </w:tabs>
        <w:ind w:left="4320" w:hanging="360"/>
      </w:pPr>
    </w:lvl>
    <w:lvl w:ilvl="6" w:tplc="5518086A" w:tentative="1">
      <w:start w:val="1"/>
      <w:numFmt w:val="decimal"/>
      <w:lvlText w:val="%7."/>
      <w:lvlJc w:val="left"/>
      <w:pPr>
        <w:tabs>
          <w:tab w:val="num" w:pos="5040"/>
        </w:tabs>
        <w:ind w:left="5040" w:hanging="360"/>
      </w:pPr>
    </w:lvl>
    <w:lvl w:ilvl="7" w:tplc="362EF206" w:tentative="1">
      <w:start w:val="1"/>
      <w:numFmt w:val="decimal"/>
      <w:lvlText w:val="%8."/>
      <w:lvlJc w:val="left"/>
      <w:pPr>
        <w:tabs>
          <w:tab w:val="num" w:pos="5760"/>
        </w:tabs>
        <w:ind w:left="5760" w:hanging="360"/>
      </w:pPr>
    </w:lvl>
    <w:lvl w:ilvl="8" w:tplc="73ACEECC" w:tentative="1">
      <w:start w:val="1"/>
      <w:numFmt w:val="decimal"/>
      <w:lvlText w:val="%9."/>
      <w:lvlJc w:val="left"/>
      <w:pPr>
        <w:tabs>
          <w:tab w:val="num" w:pos="6480"/>
        </w:tabs>
        <w:ind w:left="6480" w:hanging="360"/>
      </w:pPr>
    </w:lvl>
  </w:abstractNum>
  <w:abstractNum w:abstractNumId="28">
    <w:nsid w:val="663D7458"/>
    <w:multiLevelType w:val="hybridMultilevel"/>
    <w:tmpl w:val="687E07DA"/>
    <w:lvl w:ilvl="0" w:tplc="01580432">
      <w:start w:val="1"/>
      <w:numFmt w:val="decimal"/>
      <w:lvlText w:val="%1)"/>
      <w:lvlJc w:val="left"/>
      <w:pPr>
        <w:ind w:left="1422" w:hanging="87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29">
    <w:nsid w:val="6AF2190A"/>
    <w:multiLevelType w:val="hybridMultilevel"/>
    <w:tmpl w:val="8C9A922E"/>
    <w:lvl w:ilvl="0" w:tplc="AAFAEC8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DE7F3E"/>
    <w:multiLevelType w:val="singleLevel"/>
    <w:tmpl w:val="74B8304C"/>
    <w:lvl w:ilvl="0">
      <w:start w:val="3"/>
      <w:numFmt w:val="decimal"/>
      <w:lvlText w:val="%1)"/>
      <w:legacy w:legacy="1" w:legacySpace="0" w:legacyIndent="398"/>
      <w:lvlJc w:val="left"/>
      <w:rPr>
        <w:rFonts w:ascii="Times New Roman" w:hAnsi="Times New Roman" w:cs="Times New Roman" w:hint="default"/>
      </w:rPr>
    </w:lvl>
  </w:abstractNum>
  <w:abstractNum w:abstractNumId="31">
    <w:nsid w:val="71A8195A"/>
    <w:multiLevelType w:val="hybridMultilevel"/>
    <w:tmpl w:val="AD460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556192"/>
    <w:multiLevelType w:val="hybridMultilevel"/>
    <w:tmpl w:val="B1884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0"/>
  </w:num>
  <w:num w:numId="3">
    <w:abstractNumId w:val="28"/>
  </w:num>
  <w:num w:numId="4">
    <w:abstractNumId w:val="14"/>
  </w:num>
  <w:num w:numId="5">
    <w:abstractNumId w:val="13"/>
  </w:num>
  <w:num w:numId="6">
    <w:abstractNumId w:val="16"/>
  </w:num>
  <w:num w:numId="7">
    <w:abstractNumId w:val="8"/>
  </w:num>
  <w:num w:numId="8">
    <w:abstractNumId w:val="15"/>
  </w:num>
  <w:num w:numId="9">
    <w:abstractNumId w:val="1"/>
  </w:num>
  <w:num w:numId="10">
    <w:abstractNumId w:val="20"/>
  </w:num>
  <w:num w:numId="11">
    <w:abstractNumId w:val="3"/>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7"/>
  </w:num>
  <w:num w:numId="15">
    <w:abstractNumId w:val="10"/>
  </w:num>
  <w:num w:numId="16">
    <w:abstractNumId w:val="24"/>
  </w:num>
  <w:num w:numId="17">
    <w:abstractNumId w:val="0"/>
  </w:num>
  <w:num w:numId="18">
    <w:abstractNumId w:val="23"/>
  </w:num>
  <w:num w:numId="19">
    <w:abstractNumId w:val="19"/>
  </w:num>
  <w:num w:numId="20">
    <w:abstractNumId w:val="31"/>
  </w:num>
  <w:num w:numId="21">
    <w:abstractNumId w:val="4"/>
  </w:num>
  <w:num w:numId="22">
    <w:abstractNumId w:val="5"/>
  </w:num>
  <w:num w:numId="23">
    <w:abstractNumId w:val="21"/>
    <w:lvlOverride w:ilvl="0">
      <w:startOverride w:val="1"/>
    </w:lvlOverride>
  </w:num>
  <w:num w:numId="24">
    <w:abstractNumId w:val="32"/>
  </w:num>
  <w:num w:numId="25">
    <w:abstractNumId w:val="22"/>
  </w:num>
  <w:num w:numId="26">
    <w:abstractNumId w:val="12"/>
  </w:num>
  <w:num w:numId="27">
    <w:abstractNumId w:val="29"/>
  </w:num>
  <w:num w:numId="28">
    <w:abstractNumId w:val="18"/>
  </w:num>
  <w:num w:numId="29">
    <w:abstractNumId w:val="7"/>
  </w:num>
  <w:num w:numId="30">
    <w:abstractNumId w:val="26"/>
  </w:num>
  <w:num w:numId="31">
    <w:abstractNumId w:val="6"/>
  </w:num>
  <w:num w:numId="32">
    <w:abstractNumId w:val="11"/>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0"/>
  <w:defaultTabStop w:val="708"/>
  <w:characterSpacingControl w:val="doNotCompress"/>
  <w:footnotePr>
    <w:footnote w:id="0"/>
    <w:footnote w:id="1"/>
  </w:footnotePr>
  <w:endnotePr>
    <w:endnote w:id="0"/>
    <w:endnote w:id="1"/>
  </w:endnotePr>
  <w:compat/>
  <w:rsids>
    <w:rsidRoot w:val="00EE4A76"/>
    <w:rsid w:val="0002090E"/>
    <w:rsid w:val="00027677"/>
    <w:rsid w:val="00027E3E"/>
    <w:rsid w:val="00042B23"/>
    <w:rsid w:val="000436AB"/>
    <w:rsid w:val="0007733A"/>
    <w:rsid w:val="00084A6C"/>
    <w:rsid w:val="00087E52"/>
    <w:rsid w:val="00090512"/>
    <w:rsid w:val="00095123"/>
    <w:rsid w:val="000A0CA4"/>
    <w:rsid w:val="000B078E"/>
    <w:rsid w:val="000B3E05"/>
    <w:rsid w:val="000C634D"/>
    <w:rsid w:val="000D478D"/>
    <w:rsid w:val="000D553A"/>
    <w:rsid w:val="000D7762"/>
    <w:rsid w:val="000E49D6"/>
    <w:rsid w:val="000E540E"/>
    <w:rsid w:val="000E5BDB"/>
    <w:rsid w:val="000F5764"/>
    <w:rsid w:val="000F752E"/>
    <w:rsid w:val="0010259D"/>
    <w:rsid w:val="00103CC0"/>
    <w:rsid w:val="00105CF6"/>
    <w:rsid w:val="00106F8F"/>
    <w:rsid w:val="001158FB"/>
    <w:rsid w:val="00116594"/>
    <w:rsid w:val="001165ED"/>
    <w:rsid w:val="001204A7"/>
    <w:rsid w:val="0012748E"/>
    <w:rsid w:val="00136BB5"/>
    <w:rsid w:val="00136CD0"/>
    <w:rsid w:val="001434E1"/>
    <w:rsid w:val="00143E97"/>
    <w:rsid w:val="00147391"/>
    <w:rsid w:val="00164970"/>
    <w:rsid w:val="00171F43"/>
    <w:rsid w:val="00181A94"/>
    <w:rsid w:val="001B4923"/>
    <w:rsid w:val="001C13AF"/>
    <w:rsid w:val="001E57E4"/>
    <w:rsid w:val="001F1C8D"/>
    <w:rsid w:val="001F5593"/>
    <w:rsid w:val="0021146D"/>
    <w:rsid w:val="0021226F"/>
    <w:rsid w:val="0023560D"/>
    <w:rsid w:val="002410CB"/>
    <w:rsid w:val="0024194E"/>
    <w:rsid w:val="00245D21"/>
    <w:rsid w:val="00246E94"/>
    <w:rsid w:val="002508CA"/>
    <w:rsid w:val="00250C9F"/>
    <w:rsid w:val="002546EE"/>
    <w:rsid w:val="00255E57"/>
    <w:rsid w:val="002633EB"/>
    <w:rsid w:val="0029196C"/>
    <w:rsid w:val="002A10C1"/>
    <w:rsid w:val="002B5D20"/>
    <w:rsid w:val="002B76DA"/>
    <w:rsid w:val="002C3291"/>
    <w:rsid w:val="002C54C7"/>
    <w:rsid w:val="002D1150"/>
    <w:rsid w:val="002D189E"/>
    <w:rsid w:val="002E4FA0"/>
    <w:rsid w:val="002E563A"/>
    <w:rsid w:val="002F0C22"/>
    <w:rsid w:val="002F7FAA"/>
    <w:rsid w:val="00300C4C"/>
    <w:rsid w:val="00304684"/>
    <w:rsid w:val="0030613E"/>
    <w:rsid w:val="00310099"/>
    <w:rsid w:val="00326562"/>
    <w:rsid w:val="003405A8"/>
    <w:rsid w:val="00357F00"/>
    <w:rsid w:val="00366457"/>
    <w:rsid w:val="00367375"/>
    <w:rsid w:val="00367B53"/>
    <w:rsid w:val="00372CF1"/>
    <w:rsid w:val="00387A17"/>
    <w:rsid w:val="00390EA1"/>
    <w:rsid w:val="003C4578"/>
    <w:rsid w:val="003C7F30"/>
    <w:rsid w:val="003D241C"/>
    <w:rsid w:val="003E43FC"/>
    <w:rsid w:val="003F40EF"/>
    <w:rsid w:val="003F46F0"/>
    <w:rsid w:val="00401D4F"/>
    <w:rsid w:val="0042169B"/>
    <w:rsid w:val="00427F92"/>
    <w:rsid w:val="0044730B"/>
    <w:rsid w:val="0046081D"/>
    <w:rsid w:val="00460C57"/>
    <w:rsid w:val="00475D93"/>
    <w:rsid w:val="004850C3"/>
    <w:rsid w:val="00485709"/>
    <w:rsid w:val="00494684"/>
    <w:rsid w:val="004A2F51"/>
    <w:rsid w:val="004A4D55"/>
    <w:rsid w:val="004B1A3A"/>
    <w:rsid w:val="004B7C2E"/>
    <w:rsid w:val="004C1B27"/>
    <w:rsid w:val="004C526C"/>
    <w:rsid w:val="004C577A"/>
    <w:rsid w:val="004E031A"/>
    <w:rsid w:val="004F7228"/>
    <w:rsid w:val="00506646"/>
    <w:rsid w:val="00514845"/>
    <w:rsid w:val="005219A0"/>
    <w:rsid w:val="00521C0B"/>
    <w:rsid w:val="00523AB5"/>
    <w:rsid w:val="00527119"/>
    <w:rsid w:val="00537DB2"/>
    <w:rsid w:val="00541EBB"/>
    <w:rsid w:val="005434F4"/>
    <w:rsid w:val="00544E25"/>
    <w:rsid w:val="005615CB"/>
    <w:rsid w:val="005908C8"/>
    <w:rsid w:val="005942DA"/>
    <w:rsid w:val="005B5158"/>
    <w:rsid w:val="005C3B56"/>
    <w:rsid w:val="005C5780"/>
    <w:rsid w:val="005D190E"/>
    <w:rsid w:val="005F0A80"/>
    <w:rsid w:val="005F2CE1"/>
    <w:rsid w:val="005F6CC8"/>
    <w:rsid w:val="006065DF"/>
    <w:rsid w:val="0060724A"/>
    <w:rsid w:val="00621011"/>
    <w:rsid w:val="006225D9"/>
    <w:rsid w:val="00626B6A"/>
    <w:rsid w:val="00636329"/>
    <w:rsid w:val="00642C3E"/>
    <w:rsid w:val="006466FB"/>
    <w:rsid w:val="00647693"/>
    <w:rsid w:val="00650BA0"/>
    <w:rsid w:val="00655B13"/>
    <w:rsid w:val="00657D1D"/>
    <w:rsid w:val="006617FF"/>
    <w:rsid w:val="00661E97"/>
    <w:rsid w:val="006633E4"/>
    <w:rsid w:val="006644AE"/>
    <w:rsid w:val="006901B9"/>
    <w:rsid w:val="006A155D"/>
    <w:rsid w:val="006A2C91"/>
    <w:rsid w:val="006A48C9"/>
    <w:rsid w:val="006A6577"/>
    <w:rsid w:val="006B0DEB"/>
    <w:rsid w:val="006B1B38"/>
    <w:rsid w:val="006B7C76"/>
    <w:rsid w:val="006D2267"/>
    <w:rsid w:val="006D6AA5"/>
    <w:rsid w:val="006E002B"/>
    <w:rsid w:val="006E4977"/>
    <w:rsid w:val="00702C54"/>
    <w:rsid w:val="0070453B"/>
    <w:rsid w:val="007059F1"/>
    <w:rsid w:val="007138D3"/>
    <w:rsid w:val="007300DC"/>
    <w:rsid w:val="00733CDD"/>
    <w:rsid w:val="007375E9"/>
    <w:rsid w:val="00742E14"/>
    <w:rsid w:val="007468DF"/>
    <w:rsid w:val="007665A1"/>
    <w:rsid w:val="007771A5"/>
    <w:rsid w:val="0078748B"/>
    <w:rsid w:val="0079080B"/>
    <w:rsid w:val="00790CFC"/>
    <w:rsid w:val="00793220"/>
    <w:rsid w:val="007A68F3"/>
    <w:rsid w:val="007B7A2C"/>
    <w:rsid w:val="007E0773"/>
    <w:rsid w:val="007F1B9A"/>
    <w:rsid w:val="007F52E3"/>
    <w:rsid w:val="00806E1C"/>
    <w:rsid w:val="0081103C"/>
    <w:rsid w:val="0081150A"/>
    <w:rsid w:val="00813921"/>
    <w:rsid w:val="0081528C"/>
    <w:rsid w:val="00817415"/>
    <w:rsid w:val="0082026B"/>
    <w:rsid w:val="00832AD3"/>
    <w:rsid w:val="00833B5E"/>
    <w:rsid w:val="00835D3C"/>
    <w:rsid w:val="00860872"/>
    <w:rsid w:val="00861D5B"/>
    <w:rsid w:val="00864FD3"/>
    <w:rsid w:val="00872E22"/>
    <w:rsid w:val="00875519"/>
    <w:rsid w:val="00884782"/>
    <w:rsid w:val="008B09A4"/>
    <w:rsid w:val="008B6ACA"/>
    <w:rsid w:val="008D27AE"/>
    <w:rsid w:val="00902240"/>
    <w:rsid w:val="00907300"/>
    <w:rsid w:val="00910333"/>
    <w:rsid w:val="00911E0B"/>
    <w:rsid w:val="00917CBF"/>
    <w:rsid w:val="00922B33"/>
    <w:rsid w:val="00923709"/>
    <w:rsid w:val="00941431"/>
    <w:rsid w:val="009424E4"/>
    <w:rsid w:val="009526DA"/>
    <w:rsid w:val="00967781"/>
    <w:rsid w:val="009730E4"/>
    <w:rsid w:val="00980D4F"/>
    <w:rsid w:val="0099261F"/>
    <w:rsid w:val="00993A2A"/>
    <w:rsid w:val="00995F55"/>
    <w:rsid w:val="00997D64"/>
    <w:rsid w:val="009A29C7"/>
    <w:rsid w:val="009B7E4D"/>
    <w:rsid w:val="009C1561"/>
    <w:rsid w:val="009D214A"/>
    <w:rsid w:val="009E1666"/>
    <w:rsid w:val="009E35C5"/>
    <w:rsid w:val="009F4D9C"/>
    <w:rsid w:val="00A16F0B"/>
    <w:rsid w:val="00A270FE"/>
    <w:rsid w:val="00A277DD"/>
    <w:rsid w:val="00A432E4"/>
    <w:rsid w:val="00A60E54"/>
    <w:rsid w:val="00A627C2"/>
    <w:rsid w:val="00A633A4"/>
    <w:rsid w:val="00A645C9"/>
    <w:rsid w:val="00A77C57"/>
    <w:rsid w:val="00A80A70"/>
    <w:rsid w:val="00A80DFA"/>
    <w:rsid w:val="00A8761A"/>
    <w:rsid w:val="00A92C92"/>
    <w:rsid w:val="00AA42D6"/>
    <w:rsid w:val="00AA6C6E"/>
    <w:rsid w:val="00AB07D0"/>
    <w:rsid w:val="00AC4204"/>
    <w:rsid w:val="00AC733A"/>
    <w:rsid w:val="00AD4C9E"/>
    <w:rsid w:val="00AD6D42"/>
    <w:rsid w:val="00AD7650"/>
    <w:rsid w:val="00AE40D9"/>
    <w:rsid w:val="00AE47E1"/>
    <w:rsid w:val="00AF15F3"/>
    <w:rsid w:val="00AF4721"/>
    <w:rsid w:val="00AF607E"/>
    <w:rsid w:val="00B07917"/>
    <w:rsid w:val="00B14937"/>
    <w:rsid w:val="00B14C62"/>
    <w:rsid w:val="00B27120"/>
    <w:rsid w:val="00B31B60"/>
    <w:rsid w:val="00B369B4"/>
    <w:rsid w:val="00B46A3B"/>
    <w:rsid w:val="00B5367A"/>
    <w:rsid w:val="00B54140"/>
    <w:rsid w:val="00B57E79"/>
    <w:rsid w:val="00B61EE8"/>
    <w:rsid w:val="00B94A92"/>
    <w:rsid w:val="00BA0CEF"/>
    <w:rsid w:val="00BA29C5"/>
    <w:rsid w:val="00BA4CA9"/>
    <w:rsid w:val="00BB517E"/>
    <w:rsid w:val="00BC255E"/>
    <w:rsid w:val="00BC3D22"/>
    <w:rsid w:val="00BC72C2"/>
    <w:rsid w:val="00BD1D8D"/>
    <w:rsid w:val="00BE4E39"/>
    <w:rsid w:val="00BE664B"/>
    <w:rsid w:val="00C02D95"/>
    <w:rsid w:val="00C04B1C"/>
    <w:rsid w:val="00C04F58"/>
    <w:rsid w:val="00C071C3"/>
    <w:rsid w:val="00C0775D"/>
    <w:rsid w:val="00C12475"/>
    <w:rsid w:val="00C225D9"/>
    <w:rsid w:val="00C31904"/>
    <w:rsid w:val="00C31C07"/>
    <w:rsid w:val="00C421A9"/>
    <w:rsid w:val="00C50459"/>
    <w:rsid w:val="00C5190A"/>
    <w:rsid w:val="00C54157"/>
    <w:rsid w:val="00C71387"/>
    <w:rsid w:val="00C71904"/>
    <w:rsid w:val="00C8036B"/>
    <w:rsid w:val="00C92AC3"/>
    <w:rsid w:val="00CA4E13"/>
    <w:rsid w:val="00CB52F6"/>
    <w:rsid w:val="00CD156F"/>
    <w:rsid w:val="00CF0405"/>
    <w:rsid w:val="00CF394B"/>
    <w:rsid w:val="00D04C45"/>
    <w:rsid w:val="00D103F8"/>
    <w:rsid w:val="00D251F4"/>
    <w:rsid w:val="00D27098"/>
    <w:rsid w:val="00D43ABB"/>
    <w:rsid w:val="00D461CC"/>
    <w:rsid w:val="00D56246"/>
    <w:rsid w:val="00D6389E"/>
    <w:rsid w:val="00D66E16"/>
    <w:rsid w:val="00D7542F"/>
    <w:rsid w:val="00D7566F"/>
    <w:rsid w:val="00D8762F"/>
    <w:rsid w:val="00D9070D"/>
    <w:rsid w:val="00DA596E"/>
    <w:rsid w:val="00DC2001"/>
    <w:rsid w:val="00DD551B"/>
    <w:rsid w:val="00DD5BCB"/>
    <w:rsid w:val="00DE6D8F"/>
    <w:rsid w:val="00DF1588"/>
    <w:rsid w:val="00DF1D9F"/>
    <w:rsid w:val="00DF32C7"/>
    <w:rsid w:val="00E0194B"/>
    <w:rsid w:val="00E03781"/>
    <w:rsid w:val="00E17B6E"/>
    <w:rsid w:val="00E216C4"/>
    <w:rsid w:val="00E22D3D"/>
    <w:rsid w:val="00E71F9A"/>
    <w:rsid w:val="00E76741"/>
    <w:rsid w:val="00E96066"/>
    <w:rsid w:val="00EB03ED"/>
    <w:rsid w:val="00EB286C"/>
    <w:rsid w:val="00EC2090"/>
    <w:rsid w:val="00EC63E4"/>
    <w:rsid w:val="00ED0045"/>
    <w:rsid w:val="00EE4A76"/>
    <w:rsid w:val="00EE6A83"/>
    <w:rsid w:val="00EF328B"/>
    <w:rsid w:val="00EF3E49"/>
    <w:rsid w:val="00EF44FA"/>
    <w:rsid w:val="00F02CEC"/>
    <w:rsid w:val="00F0565D"/>
    <w:rsid w:val="00F069CD"/>
    <w:rsid w:val="00F06C5B"/>
    <w:rsid w:val="00F21DAF"/>
    <w:rsid w:val="00F567B6"/>
    <w:rsid w:val="00F64EE4"/>
    <w:rsid w:val="00F82E71"/>
    <w:rsid w:val="00F875CD"/>
    <w:rsid w:val="00FA7764"/>
    <w:rsid w:val="00FE7897"/>
    <w:rsid w:val="00FF3371"/>
    <w:rsid w:val="00FF532A"/>
    <w:rsid w:val="00FF612B"/>
    <w:rsid w:val="00FF7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1561"/>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5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9C1561"/>
    <w:rPr>
      <w:rFonts w:ascii="Cambria" w:eastAsia="Times New Roman" w:hAnsi="Cambria" w:cs="Times New Roman"/>
      <w:b/>
      <w:bCs/>
      <w:color w:val="365F91"/>
      <w:sz w:val="28"/>
      <w:szCs w:val="28"/>
      <w:lang w:eastAsia="ru-RU"/>
    </w:rPr>
  </w:style>
  <w:style w:type="paragraph" w:styleId="2">
    <w:name w:val="Body Text Indent 2"/>
    <w:basedOn w:val="a"/>
    <w:link w:val="20"/>
    <w:rsid w:val="009C1561"/>
    <w:pPr>
      <w:spacing w:line="360" w:lineRule="auto"/>
      <w:ind w:firstLine="709"/>
      <w:jc w:val="both"/>
    </w:pPr>
    <w:rPr>
      <w:sz w:val="28"/>
    </w:rPr>
  </w:style>
  <w:style w:type="character" w:customStyle="1" w:styleId="20">
    <w:name w:val="Основной текст с отступом 2 Знак"/>
    <w:basedOn w:val="a0"/>
    <w:link w:val="2"/>
    <w:rsid w:val="009C1561"/>
    <w:rPr>
      <w:rFonts w:ascii="Times New Roman" w:eastAsia="Times New Roman" w:hAnsi="Times New Roman" w:cs="Times New Roman"/>
      <w:sz w:val="28"/>
      <w:szCs w:val="24"/>
      <w:lang w:eastAsia="ru-RU"/>
    </w:rPr>
  </w:style>
  <w:style w:type="paragraph" w:styleId="a4">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Texto de nota al pi"/>
    <w:basedOn w:val="a"/>
    <w:link w:val="a5"/>
    <w:uiPriority w:val="99"/>
    <w:unhideWhenUsed/>
    <w:rsid w:val="009C1561"/>
    <w:pPr>
      <w:ind w:firstLine="709"/>
      <w:jc w:val="both"/>
    </w:pPr>
    <w:rPr>
      <w:rFonts w:eastAsia="Calibri"/>
      <w:sz w:val="20"/>
      <w:szCs w:val="20"/>
    </w:rPr>
  </w:style>
  <w:style w:type="character" w:customStyle="1" w:styleId="a5">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Texto de nota al pi Знак"/>
    <w:basedOn w:val="a0"/>
    <w:link w:val="a4"/>
    <w:uiPriority w:val="99"/>
    <w:rsid w:val="009C1561"/>
    <w:rPr>
      <w:rFonts w:ascii="Times New Roman" w:eastAsia="Calibri" w:hAnsi="Times New Roman" w:cs="Times New Roman"/>
      <w:sz w:val="20"/>
      <w:szCs w:val="20"/>
    </w:rPr>
  </w:style>
  <w:style w:type="character" w:styleId="a6">
    <w:name w:val="footnote reference"/>
    <w:aliases w:val="Знак сноски 1,Знак сноски-FN,Ciae niinee-FN,Referencia nota al pie,Ссылка на сноску 45,Appel note de bas de page"/>
    <w:uiPriority w:val="99"/>
    <w:unhideWhenUsed/>
    <w:rsid w:val="009C1561"/>
    <w:rPr>
      <w:vertAlign w:val="superscript"/>
    </w:rPr>
  </w:style>
  <w:style w:type="table" w:styleId="a7">
    <w:name w:val="Table Grid"/>
    <w:basedOn w:val="a1"/>
    <w:uiPriority w:val="59"/>
    <w:rsid w:val="009C15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C1561"/>
    <w:rPr>
      <w:rFonts w:ascii="Arial" w:hAnsi="Arial"/>
      <w:sz w:val="16"/>
      <w:szCs w:val="16"/>
    </w:rPr>
  </w:style>
  <w:style w:type="character" w:customStyle="1" w:styleId="a9">
    <w:name w:val="Текст выноски Знак"/>
    <w:basedOn w:val="a0"/>
    <w:link w:val="a8"/>
    <w:uiPriority w:val="99"/>
    <w:semiHidden/>
    <w:rsid w:val="009C1561"/>
    <w:rPr>
      <w:rFonts w:ascii="Arial" w:eastAsia="Times New Roman" w:hAnsi="Arial" w:cs="Times New Roman"/>
      <w:sz w:val="16"/>
      <w:szCs w:val="16"/>
    </w:rPr>
  </w:style>
  <w:style w:type="character" w:customStyle="1" w:styleId="aa">
    <w:name w:val="Гипертекстовая ссылка"/>
    <w:uiPriority w:val="99"/>
    <w:rsid w:val="009C1561"/>
    <w:rPr>
      <w:color w:val="106BBE"/>
    </w:rPr>
  </w:style>
  <w:style w:type="paragraph" w:styleId="ab">
    <w:name w:val="header"/>
    <w:basedOn w:val="a"/>
    <w:link w:val="ac"/>
    <w:uiPriority w:val="99"/>
    <w:unhideWhenUsed/>
    <w:rsid w:val="009C1561"/>
    <w:pPr>
      <w:tabs>
        <w:tab w:val="center" w:pos="4677"/>
        <w:tab w:val="right" w:pos="9355"/>
      </w:tabs>
    </w:pPr>
  </w:style>
  <w:style w:type="character" w:customStyle="1" w:styleId="ac">
    <w:name w:val="Верхний колонтитул Знак"/>
    <w:basedOn w:val="a0"/>
    <w:link w:val="ab"/>
    <w:uiPriority w:val="99"/>
    <w:rsid w:val="009C1561"/>
    <w:rPr>
      <w:rFonts w:ascii="Times New Roman" w:eastAsia="Times New Roman" w:hAnsi="Times New Roman" w:cs="Times New Roman"/>
      <w:sz w:val="24"/>
      <w:szCs w:val="24"/>
    </w:rPr>
  </w:style>
  <w:style w:type="paragraph" w:styleId="ad">
    <w:name w:val="footer"/>
    <w:basedOn w:val="a"/>
    <w:link w:val="ae"/>
    <w:uiPriority w:val="99"/>
    <w:unhideWhenUsed/>
    <w:rsid w:val="009C1561"/>
    <w:pPr>
      <w:tabs>
        <w:tab w:val="center" w:pos="4677"/>
        <w:tab w:val="right" w:pos="9355"/>
      </w:tabs>
    </w:pPr>
  </w:style>
  <w:style w:type="character" w:customStyle="1" w:styleId="ae">
    <w:name w:val="Нижний колонтитул Знак"/>
    <w:basedOn w:val="a0"/>
    <w:link w:val="ad"/>
    <w:uiPriority w:val="99"/>
    <w:rsid w:val="009C1561"/>
    <w:rPr>
      <w:rFonts w:ascii="Times New Roman" w:eastAsia="Times New Roman" w:hAnsi="Times New Roman" w:cs="Times New Roman"/>
      <w:sz w:val="24"/>
      <w:szCs w:val="24"/>
    </w:rPr>
  </w:style>
  <w:style w:type="paragraph" w:customStyle="1" w:styleId="21">
    <w:name w:val="Средняя сетка 21"/>
    <w:uiPriority w:val="1"/>
    <w:qFormat/>
    <w:rsid w:val="009C1561"/>
    <w:pPr>
      <w:spacing w:after="0" w:line="240" w:lineRule="auto"/>
    </w:pPr>
    <w:rPr>
      <w:rFonts w:ascii="Calibri" w:eastAsia="Calibri" w:hAnsi="Calibri" w:cs="Times New Roman"/>
    </w:rPr>
  </w:style>
  <w:style w:type="paragraph" w:customStyle="1" w:styleId="af">
    <w:name w:val="Знак Знак Знак Знак Знак Знак Знак Знак Знак Знак Знак Знак Знак"/>
    <w:basedOn w:val="a"/>
    <w:autoRedefine/>
    <w:rsid w:val="009C1561"/>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Style4">
    <w:name w:val="Style4"/>
    <w:basedOn w:val="a"/>
    <w:rsid w:val="009C1561"/>
    <w:pPr>
      <w:widowControl w:val="0"/>
      <w:autoSpaceDE w:val="0"/>
      <w:autoSpaceDN w:val="0"/>
      <w:adjustRightInd w:val="0"/>
    </w:pPr>
  </w:style>
  <w:style w:type="paragraph" w:customStyle="1" w:styleId="Style5">
    <w:name w:val="Style5"/>
    <w:basedOn w:val="a"/>
    <w:rsid w:val="009C1561"/>
    <w:pPr>
      <w:widowControl w:val="0"/>
      <w:autoSpaceDE w:val="0"/>
      <w:autoSpaceDN w:val="0"/>
      <w:adjustRightInd w:val="0"/>
      <w:spacing w:line="277" w:lineRule="exact"/>
      <w:jc w:val="both"/>
    </w:pPr>
  </w:style>
  <w:style w:type="character" w:customStyle="1" w:styleId="FontStyle11">
    <w:name w:val="Font Style11"/>
    <w:basedOn w:val="a0"/>
    <w:rsid w:val="009C1561"/>
    <w:rPr>
      <w:rFonts w:ascii="Times New Roman" w:hAnsi="Times New Roman" w:cs="Times New Roman" w:hint="default"/>
      <w:sz w:val="22"/>
      <w:szCs w:val="22"/>
    </w:rPr>
  </w:style>
  <w:style w:type="paragraph" w:styleId="af0">
    <w:name w:val="Normal (Web)"/>
    <w:basedOn w:val="a"/>
    <w:rsid w:val="009C1561"/>
    <w:pPr>
      <w:spacing w:before="100" w:beforeAutospacing="1" w:after="100" w:afterAutospacing="1"/>
    </w:pPr>
  </w:style>
  <w:style w:type="paragraph" w:customStyle="1" w:styleId="ConsPlusNormal">
    <w:name w:val="ConsPlusNormal"/>
    <w:rsid w:val="009C1561"/>
    <w:pPr>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Indent"/>
    <w:basedOn w:val="a"/>
    <w:link w:val="af2"/>
    <w:uiPriority w:val="99"/>
    <w:semiHidden/>
    <w:unhideWhenUsed/>
    <w:rsid w:val="009C1561"/>
    <w:pPr>
      <w:spacing w:after="120"/>
      <w:ind w:left="283"/>
    </w:pPr>
  </w:style>
  <w:style w:type="character" w:customStyle="1" w:styleId="af2">
    <w:name w:val="Основной текст с отступом Знак"/>
    <w:basedOn w:val="a0"/>
    <w:link w:val="af1"/>
    <w:uiPriority w:val="99"/>
    <w:semiHidden/>
    <w:rsid w:val="009C1561"/>
    <w:rPr>
      <w:rFonts w:ascii="Times New Roman" w:eastAsia="Times New Roman" w:hAnsi="Times New Roman" w:cs="Times New Roman"/>
      <w:sz w:val="24"/>
      <w:szCs w:val="24"/>
      <w:lang w:eastAsia="ru-RU"/>
    </w:rPr>
  </w:style>
  <w:style w:type="paragraph" w:styleId="af3">
    <w:name w:val="Body Text"/>
    <w:basedOn w:val="a"/>
    <w:link w:val="af4"/>
    <w:uiPriority w:val="99"/>
    <w:semiHidden/>
    <w:unhideWhenUsed/>
    <w:rsid w:val="00DF1D9F"/>
    <w:pPr>
      <w:spacing w:after="120"/>
    </w:pPr>
  </w:style>
  <w:style w:type="character" w:customStyle="1" w:styleId="af4">
    <w:name w:val="Основной текст Знак"/>
    <w:basedOn w:val="a0"/>
    <w:link w:val="af3"/>
    <w:uiPriority w:val="99"/>
    <w:semiHidden/>
    <w:rsid w:val="00DF1D9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2CEC"/>
  </w:style>
  <w:style w:type="paragraph" w:styleId="af5">
    <w:name w:val="Subtitle"/>
    <w:basedOn w:val="a"/>
    <w:link w:val="af6"/>
    <w:qFormat/>
    <w:rsid w:val="005F0A80"/>
    <w:pPr>
      <w:spacing w:after="60"/>
      <w:jc w:val="center"/>
    </w:pPr>
    <w:rPr>
      <w:rFonts w:ascii="Arial" w:hAnsi="Arial"/>
      <w:szCs w:val="20"/>
    </w:rPr>
  </w:style>
  <w:style w:type="character" w:customStyle="1" w:styleId="af6">
    <w:name w:val="Подзаголовок Знак"/>
    <w:basedOn w:val="a0"/>
    <w:link w:val="af5"/>
    <w:rsid w:val="005F0A80"/>
    <w:rPr>
      <w:rFonts w:ascii="Arial" w:eastAsia="Times New Roman" w:hAnsi="Arial"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2614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9195-495C-46EC-ABE6-CC8211E7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4294943071</TotalTime>
  <Pages>3</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Nikitjuk</cp:lastModifiedBy>
  <cp:revision>122</cp:revision>
  <cp:lastPrinted>2021-03-04T00:42:00Z</cp:lastPrinted>
  <dcterms:created xsi:type="dcterms:W3CDTF">2018-03-29T07:59:00Z</dcterms:created>
  <dcterms:modified xsi:type="dcterms:W3CDTF">2021-09-01T01:23:00Z</dcterms:modified>
</cp:coreProperties>
</file>