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A503E8">
        <w:rPr>
          <w:rStyle w:val="a4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СОЦИАЛЬНАЯ РЕКЛАМА В ОБЛАСТИ ЭНЕРГОСБЕРЕЖЕНИЯ И ПОВЫШЕНИЯ ЭНЕРГЕТИЧЕСКОЙ ЭФФЕКТИВНОСТИ</w:t>
      </w:r>
    </w:p>
    <w:p w:rsid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 xml:space="preserve">Сейчас человек уже не может обойтись без электрического света, тепла батарей в квартире, продукции, создающей наш привычный комфорт. Человек привыкает к новым благам цивилизации, на которые необходимо всё большее и большее количество энергии. Ограничить рост потребления энергии очень сложно, ведь от него напрямую зависит здоровье и благосостояние каждого человека. Готовы ли мы для этого хуже питаться или одеваться, поменять свой образ жизни? Нет, необходимо решить другую задачу: как современному человеку не ухудшая уровень комфорта (посвящая значительную часть своей жизни досугу, образованию, творчеству, развитию, здоровью и т.д.) оптимизировать свое потребление энергии, экономя при этом полезные ископаемые и природные ресурсы? Относительная доступность электроэнергии, тепла, горячей воды создают представление у многих людей о том, что эти блага появляются сами </w:t>
      </w:r>
      <w:proofErr w:type="gramStart"/>
      <w:r w:rsidRPr="00A503E8">
        <w:rPr>
          <w:color w:val="444444"/>
          <w:sz w:val="28"/>
          <w:szCs w:val="28"/>
        </w:rPr>
        <w:t>собой</w:t>
      </w:r>
      <w:proofErr w:type="gramEnd"/>
      <w:r w:rsidRPr="00A503E8">
        <w:rPr>
          <w:color w:val="444444"/>
          <w:sz w:val="28"/>
          <w:szCs w:val="28"/>
        </w:rPr>
        <w:t xml:space="preserve"> и они никогда не исчерпают себя. Зачем их экономить, если каждый ими обеспечен в достаточном количестве за доступную цену? Сколько истрачу, за столько и заплачу, истрачу больше, ну и что, – заплачу больше. Но такое мировоззрение очень быстро приведет к негативным последствиям, ведь основные ресурсы, используемые при выработке энергии, являются </w:t>
      </w:r>
      <w:proofErr w:type="spellStart"/>
      <w:r w:rsidRPr="00A503E8">
        <w:rPr>
          <w:color w:val="444444"/>
          <w:sz w:val="28"/>
          <w:szCs w:val="28"/>
        </w:rPr>
        <w:t>невозобновляемыми</w:t>
      </w:r>
      <w:proofErr w:type="spellEnd"/>
      <w:r w:rsidRPr="00A503E8">
        <w:rPr>
          <w:color w:val="444444"/>
          <w:sz w:val="28"/>
          <w:szCs w:val="28"/>
        </w:rPr>
        <w:t>. Отсутствие разумного подхода к использованию энергии очень быстро приведет к тому, что она станет менее доступной и более дорогой. Нужно использовать энергию рационально, необходимо научиться её беречь. Кроме существенной экономии денег при оплате энергии, потребляя энергию эффективно, Вы вносите очень важный вклад в решение глобальных проблем экологии. Потреблять энергию эффективно очень просто достаточно следовать этим советам.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Экономия электроэнергии на кухне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Если вы пользуетесь электрочайником, то совсем не обязательно перед кипячением заливать его до краев. Налейте столько, сколько нужно вам сейчас. Домочадцы все равно поставят его разогреваться снова. И снова вы получите дополнительный расход электроэнергии. Мощность чайника обычно составляет 1.5-2 кВт. Это существенный вклад в месячное электропотребление.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 xml:space="preserve">Если вы пользуетесь электроплитой, то вам следует знать, что при выборе посуды, которая не соответствует размерам плиты, теряется 5-10 процентов энергии, посуда с искривленным дном «ворует» до 40-60 процентов. Итак, </w:t>
      </w:r>
      <w:r w:rsidRPr="00A503E8">
        <w:rPr>
          <w:color w:val="444444"/>
          <w:sz w:val="28"/>
          <w:szCs w:val="28"/>
        </w:rPr>
        <w:lastRenderedPageBreak/>
        <w:t>дно посуды должно быть ровным и с размером, соответствующим диаметру конфорки.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Помните, что быстрое испарение воды при кипении увеличивает время приготовления пищи на 30 процентов. После закипания жидкости нужно уменьшить мощность, подаваемую на конфорку.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Экономия электроэнергии при стирке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Читайте инструкции по обращению с бытовой техникой. Далеко не все машины выбирают оптимальное количество воды при неполной загрузке. Чем больше воды и чем больше температура стирки, тем больше энергии израсходует машина. При неполной загрузке машина перерасходует до 15 процентов энергии, при неверной программе стирки до 30 процентов.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Энергосберегающие осветительные приборы в квартире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 xml:space="preserve">Обычно в квартирах с длинными коридорами и на кухнях постоянно горит свет. В таких помещениях в первую очередь стоит заменить лампы накаливания </w:t>
      </w:r>
      <w:proofErr w:type="gramStart"/>
      <w:r w:rsidRPr="00A503E8">
        <w:rPr>
          <w:color w:val="444444"/>
          <w:sz w:val="28"/>
          <w:szCs w:val="28"/>
        </w:rPr>
        <w:t>на</w:t>
      </w:r>
      <w:proofErr w:type="gramEnd"/>
      <w:r w:rsidRPr="00A503E8">
        <w:rPr>
          <w:color w:val="444444"/>
          <w:sz w:val="28"/>
          <w:szCs w:val="28"/>
        </w:rPr>
        <w:t xml:space="preserve"> энергосберегающие. Эти лампы имеют гарантию, как минимум, один год. За это время они полностью окупятся и даже дадут экономию бюджета. Лампа мощностью в 14 Вт примерно соответствует 60 Вт лампе накаливания. Только выбирайте лампы известной фирмы.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К существенному снижению электропотребления приведет использование светлых обоев и потолков, прозрачных светлых штор, умеренного количества мебели и цветов в комнате. Никогда не надо пренебрегать естественным освещением.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Экономия электроэнергии при использовании холодильника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Если вы покупаете новые бытовые приборы, то выбирайте их </w:t>
      </w:r>
      <w:hyperlink r:id="rId5" w:history="1">
        <w:r w:rsidRPr="00A503E8">
          <w:rPr>
            <w:rStyle w:val="a5"/>
            <w:color w:val="0066CC"/>
            <w:sz w:val="28"/>
            <w:szCs w:val="28"/>
            <w:bdr w:val="none" w:sz="0" w:space="0" w:color="auto" w:frame="1"/>
          </w:rPr>
          <w:t>категории</w:t>
        </w:r>
        <w:proofErr w:type="gramStart"/>
        <w:r w:rsidRPr="00A503E8">
          <w:rPr>
            <w:rStyle w:val="a5"/>
            <w:color w:val="0066CC"/>
            <w:sz w:val="28"/>
            <w:szCs w:val="28"/>
            <w:bdr w:val="none" w:sz="0" w:space="0" w:color="auto" w:frame="1"/>
          </w:rPr>
          <w:t xml:space="preserve"> А</w:t>
        </w:r>
        <w:proofErr w:type="gramEnd"/>
      </w:hyperlink>
      <w:r w:rsidRPr="00A503E8">
        <w:rPr>
          <w:color w:val="444444"/>
          <w:sz w:val="28"/>
          <w:szCs w:val="28"/>
        </w:rPr>
        <w:t>. Эти приборы, еще на этапе проектирования, разрабатывают как энергосберегающие.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 xml:space="preserve">Если говорить о холодильниках, то их стоит устанавливать в самом затененном и прохладном месте квартиры. Если у вас </w:t>
      </w:r>
      <w:proofErr w:type="spellStart"/>
      <w:r w:rsidRPr="00A503E8">
        <w:rPr>
          <w:color w:val="444444"/>
          <w:sz w:val="28"/>
          <w:szCs w:val="28"/>
        </w:rPr>
        <w:t>двухкомпрессорный</w:t>
      </w:r>
      <w:proofErr w:type="spellEnd"/>
      <w:r w:rsidRPr="00A503E8">
        <w:rPr>
          <w:color w:val="444444"/>
          <w:sz w:val="28"/>
          <w:szCs w:val="28"/>
        </w:rPr>
        <w:t xml:space="preserve"> холодильник, и вы не используете одну из холодильных камер, отключите ее компрессор. Обычно автоматика холодильника это позволяет.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Экономия электроэнергии при глажке белья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 xml:space="preserve">Старайтесь не пересушивать белье, т.к. при его глажке потребуется более горячий утюг и больше времени для получения нужного результата. Еще одна «хитрость» позволяющая снизить затраты, это использование алюминиевой фольги, которая укладывается под ткань, закрывающую </w:t>
      </w:r>
      <w:r w:rsidRPr="00A503E8">
        <w:rPr>
          <w:color w:val="444444"/>
          <w:sz w:val="28"/>
          <w:szCs w:val="28"/>
        </w:rPr>
        <w:lastRenderedPageBreak/>
        <w:t>гладильную доску. Фольга не дает тепловой энергии рассеиваться и концентрирует ее в разглаживаемой ткани.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Экономия энергии при уборке квартиры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При использовании пылесоса чаще выбрасывайте мусор из контейнера для его сбора, промывайте или меняйте фильтры для входящего и выходящего воздуха. Дополнительное аэродинамическое сопротивление приводит к перегреву двигателя пылесоса и резкому повышению потребления электроэнергии. Например, при заполнении контейнера для сбора пыли на 30%, энергопотребление растет на 40-50%.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Экономия при отключении дежурного режима бытовой электроники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Мало кто задумывается, что дежурный режим бытовых приборов – это дырка в кармане, через которую утекают ВАШИ деньги. Для примера, телевизор с диагональю 54 см «съедает» в дежурном режиме 9 кВт, музыкальный центр 8 кВт, видеоплеер 4 кВт и т.д.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 xml:space="preserve">Посчитайте свои бытовые приборы, зачем им дежурный режим? Неужели так сложно нажать кнопку </w:t>
      </w:r>
      <w:proofErr w:type="spellStart"/>
      <w:r w:rsidRPr="00A503E8">
        <w:rPr>
          <w:color w:val="444444"/>
          <w:sz w:val="28"/>
          <w:szCs w:val="28"/>
        </w:rPr>
        <w:t>вкл</w:t>
      </w:r>
      <w:proofErr w:type="spellEnd"/>
      <w:r w:rsidRPr="00A503E8">
        <w:rPr>
          <w:color w:val="444444"/>
          <w:sz w:val="28"/>
          <w:szCs w:val="28"/>
        </w:rPr>
        <w:t>/</w:t>
      </w:r>
      <w:proofErr w:type="spellStart"/>
      <w:proofErr w:type="gramStart"/>
      <w:r w:rsidRPr="00A503E8">
        <w:rPr>
          <w:color w:val="444444"/>
          <w:sz w:val="28"/>
          <w:szCs w:val="28"/>
        </w:rPr>
        <w:t>откл</w:t>
      </w:r>
      <w:proofErr w:type="spellEnd"/>
      <w:proofErr w:type="gramEnd"/>
      <w:r w:rsidRPr="00A503E8">
        <w:rPr>
          <w:color w:val="444444"/>
          <w:sz w:val="28"/>
          <w:szCs w:val="28"/>
        </w:rPr>
        <w:t>? Есть еще один аспект, они постоянно подключены к электросети и при ее аварии вы можете лишиться всего. Такие случаи бывали.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Экономия при отключении зарядных устройств сотовых телефонов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Конечно, потери от того, что эти устройства постоянно включены в розетку, не так велики, как от прочей бытовой техники. Однако, «</w:t>
      </w:r>
      <w:proofErr w:type="spellStart"/>
      <w:r w:rsidRPr="00A503E8">
        <w:rPr>
          <w:color w:val="444444"/>
          <w:sz w:val="28"/>
          <w:szCs w:val="28"/>
        </w:rPr>
        <w:t>зарядники</w:t>
      </w:r>
      <w:proofErr w:type="spellEnd"/>
      <w:r w:rsidRPr="00A503E8">
        <w:rPr>
          <w:color w:val="444444"/>
          <w:sz w:val="28"/>
          <w:szCs w:val="28"/>
        </w:rPr>
        <w:t>» являются </w:t>
      </w:r>
      <w:hyperlink r:id="rId6" w:history="1">
        <w:r w:rsidRPr="00A503E8">
          <w:rPr>
            <w:rStyle w:val="a5"/>
            <w:color w:val="0066CC"/>
            <w:sz w:val="28"/>
            <w:szCs w:val="28"/>
            <w:bdr w:val="none" w:sz="0" w:space="0" w:color="auto" w:frame="1"/>
          </w:rPr>
          <w:t>импульсными источниками питания</w:t>
        </w:r>
      </w:hyperlink>
      <w:r w:rsidRPr="00A503E8">
        <w:rPr>
          <w:color w:val="444444"/>
          <w:sz w:val="28"/>
          <w:szCs w:val="28"/>
        </w:rPr>
        <w:t>, такие устройства «не любят» работать без нагрузки. Когда к ним не подключен сотовый, плеер, ноутбук и т.д. такие приборы греются, выходят из строя и могут привести к пожару!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Компьютер интернет и т.д.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Если вы не пользуетесь компьютером, например, ушли на работу или на учебу, благоразумно отключить дорогостоящую технику. Этим вы продлите ресурс оборудования и снизите энергопотребление квартиры. Кроме того, уж точно никто не сможет украсть ваши данные и наработки в ваше отсутствие, ведь компьютер будет обесточен.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rStyle w:val="a4"/>
          <w:color w:val="444444"/>
          <w:sz w:val="28"/>
          <w:szCs w:val="28"/>
          <w:bdr w:val="none" w:sz="0" w:space="0" w:color="auto" w:frame="1"/>
        </w:rPr>
        <w:t>Выводы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Если следовать хотя бы нескольким правилам из этого списка, вы сможете не только сберечь энергию и деньги из вашего кошелька, но и помочь облагородить нашу планету. А это – самый лучший вклад в будущее.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lastRenderedPageBreak/>
        <w:t>Наверняка вы сможете предложить еще способы </w:t>
      </w:r>
      <w:hyperlink r:id="rId7" w:history="1">
        <w:r w:rsidRPr="00A503E8">
          <w:rPr>
            <w:rStyle w:val="a5"/>
            <w:color w:val="0066CC"/>
            <w:sz w:val="28"/>
            <w:szCs w:val="28"/>
            <w:bdr w:val="none" w:sz="0" w:space="0" w:color="auto" w:frame="1"/>
          </w:rPr>
          <w:t>экономии энергии</w:t>
        </w:r>
      </w:hyperlink>
      <w:r w:rsidRPr="00A503E8">
        <w:rPr>
          <w:color w:val="444444"/>
          <w:sz w:val="28"/>
          <w:szCs w:val="28"/>
        </w:rPr>
        <w:t xml:space="preserve"> в быту. Тренируйте свой мозг и делитесь результатами </w:t>
      </w:r>
      <w:proofErr w:type="gramStart"/>
      <w:r w:rsidRPr="00A503E8">
        <w:rPr>
          <w:color w:val="444444"/>
          <w:sz w:val="28"/>
          <w:szCs w:val="28"/>
        </w:rPr>
        <w:t>с</w:t>
      </w:r>
      <w:proofErr w:type="gramEnd"/>
      <w:r w:rsidRPr="00A503E8">
        <w:rPr>
          <w:color w:val="444444"/>
          <w:sz w:val="28"/>
          <w:szCs w:val="28"/>
        </w:rPr>
        <w:t xml:space="preserve"> ближними. Самое большое счастье в жизни – это счастье человеческого общения!</w:t>
      </w:r>
    </w:p>
    <w:p w:rsidR="00A503E8" w:rsidRPr="00A503E8" w:rsidRDefault="00A503E8" w:rsidP="00A503E8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8"/>
          <w:szCs w:val="28"/>
        </w:rPr>
      </w:pPr>
      <w:r w:rsidRPr="00A503E8">
        <w:rPr>
          <w:color w:val="444444"/>
          <w:sz w:val="28"/>
          <w:szCs w:val="28"/>
        </w:rPr>
        <w:t> </w:t>
      </w:r>
    </w:p>
    <w:p w:rsidR="001E4FD7" w:rsidRPr="001E4FD7" w:rsidRDefault="001E4FD7" w:rsidP="001E4F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4F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Начни с себя, вот главное решение!</w:t>
      </w:r>
    </w:p>
    <w:p w:rsidR="001E4FD7" w:rsidRPr="001E4FD7" w:rsidRDefault="001E4FD7" w:rsidP="001E4F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4F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Энергосбережение-</w:t>
      </w:r>
      <w:bookmarkStart w:id="0" w:name="_GoBack"/>
      <w:bookmarkEnd w:id="0"/>
    </w:p>
    <w:p w:rsidR="001E4FD7" w:rsidRPr="001E4FD7" w:rsidRDefault="001E4FD7" w:rsidP="001E4F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4F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Вклад каждого-</w:t>
      </w:r>
    </w:p>
    <w:p w:rsidR="001E4FD7" w:rsidRPr="001E4FD7" w:rsidRDefault="001E4FD7" w:rsidP="001E4F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4F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Результат общий!</w:t>
      </w:r>
    </w:p>
    <w:p w:rsidR="00ED7225" w:rsidRPr="00A503E8" w:rsidRDefault="00ED7225" w:rsidP="00A503E8">
      <w:pPr>
        <w:rPr>
          <w:rFonts w:ascii="Times New Roman" w:hAnsi="Times New Roman" w:cs="Times New Roman"/>
          <w:sz w:val="28"/>
          <w:szCs w:val="28"/>
        </w:rPr>
      </w:pPr>
    </w:p>
    <w:sectPr w:rsidR="00ED7225" w:rsidRPr="00A5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B0"/>
    <w:rsid w:val="001E4FD7"/>
    <w:rsid w:val="00360779"/>
    <w:rsid w:val="00762AD8"/>
    <w:rsid w:val="009547B0"/>
    <w:rsid w:val="00A503E8"/>
    <w:rsid w:val="00BB1E89"/>
    <w:rsid w:val="00E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3E8"/>
    <w:rPr>
      <w:b/>
      <w:bCs/>
    </w:rPr>
  </w:style>
  <w:style w:type="character" w:styleId="a5">
    <w:name w:val="Hyperlink"/>
    <w:basedOn w:val="a0"/>
    <w:uiPriority w:val="99"/>
    <w:semiHidden/>
    <w:unhideWhenUsed/>
    <w:rsid w:val="00A503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3E8"/>
    <w:rPr>
      <w:b/>
      <w:bCs/>
    </w:rPr>
  </w:style>
  <w:style w:type="character" w:styleId="a5">
    <w:name w:val="Hyperlink"/>
    <w:basedOn w:val="a0"/>
    <w:uiPriority w:val="99"/>
    <w:semiHidden/>
    <w:unhideWhenUsed/>
    <w:rsid w:val="00A50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5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1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1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5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998420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ectrik.info/main/master/880-kak-ekonomit-elektroenergiyu-v-kvartire-i-chastnom-dom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ectrik.info/main/praktika/400-kak-sdelat-blok-pitaniya-iz-elektronnogo-transformatora.html" TargetMode="External"/><Relationship Id="rId5" Type="http://schemas.openxmlformats.org/officeDocument/2006/relationships/hyperlink" Target="http://electrik.info/main/news/363-harakteristiki-klassov-energeticheskoy-effektivnosti-bytovoy-tehnik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dcterms:created xsi:type="dcterms:W3CDTF">2021-02-05T04:05:00Z</dcterms:created>
  <dcterms:modified xsi:type="dcterms:W3CDTF">2021-02-05T04:46:00Z</dcterms:modified>
</cp:coreProperties>
</file>