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9A" w:rsidRDefault="00421D9A" w:rsidP="00421D9A">
      <w:pPr>
        <w:tabs>
          <w:tab w:val="left" w:pos="9356"/>
        </w:tabs>
        <w:jc w:val="center"/>
        <w:rPr>
          <w:rFonts w:ascii="Times New Roman" w:hAnsi="Times New Roman"/>
          <w:b/>
        </w:rPr>
      </w:pPr>
      <w:r>
        <w:rPr>
          <w:rFonts w:ascii="Times New Roman" w:hAnsi="Times New Roman"/>
          <w:b/>
        </w:rPr>
        <w:t>РОССИЙСКАЯ ФЕДЕРАЦИЯ</w:t>
      </w:r>
    </w:p>
    <w:p w:rsidR="00421D9A" w:rsidRDefault="00421D9A" w:rsidP="00421D9A">
      <w:pPr>
        <w:tabs>
          <w:tab w:val="left" w:pos="9356"/>
        </w:tabs>
        <w:jc w:val="center"/>
        <w:rPr>
          <w:rFonts w:ascii="Times New Roman" w:hAnsi="Times New Roman"/>
          <w:b/>
        </w:rPr>
      </w:pPr>
      <w:r>
        <w:rPr>
          <w:rFonts w:ascii="Times New Roman" w:hAnsi="Times New Roman"/>
          <w:b/>
        </w:rPr>
        <w:t>ИРКУТСКАЯ ОБЛАСТЬ</w:t>
      </w:r>
    </w:p>
    <w:p w:rsidR="00421D9A" w:rsidRDefault="00421D9A" w:rsidP="00421D9A">
      <w:pPr>
        <w:pStyle w:val="a7"/>
        <w:spacing w:after="0"/>
        <w:ind w:right="0"/>
        <w:rPr>
          <w:rFonts w:ascii="Times New Roman" w:hAnsi="Times New Roman"/>
          <w:b/>
          <w:szCs w:val="24"/>
        </w:rPr>
      </w:pPr>
      <w:r>
        <w:rPr>
          <w:rFonts w:ascii="Times New Roman" w:hAnsi="Times New Roman"/>
          <w:b/>
          <w:szCs w:val="24"/>
        </w:rPr>
        <w:t>ДУМА</w:t>
      </w:r>
    </w:p>
    <w:p w:rsidR="00421D9A" w:rsidRDefault="00421D9A" w:rsidP="00421D9A">
      <w:pPr>
        <w:pStyle w:val="a7"/>
        <w:spacing w:after="0"/>
        <w:ind w:right="0"/>
        <w:rPr>
          <w:rFonts w:ascii="Times New Roman" w:hAnsi="Times New Roman"/>
          <w:b/>
          <w:szCs w:val="24"/>
        </w:rPr>
      </w:pPr>
      <w:r>
        <w:rPr>
          <w:rFonts w:ascii="Times New Roman" w:hAnsi="Times New Roman"/>
          <w:b/>
          <w:szCs w:val="24"/>
        </w:rPr>
        <w:t>СОЛОНЕЦКОГО</w:t>
      </w:r>
    </w:p>
    <w:p w:rsidR="00421D9A" w:rsidRDefault="00421D9A" w:rsidP="00421D9A">
      <w:pPr>
        <w:pStyle w:val="a7"/>
        <w:spacing w:after="0"/>
        <w:ind w:right="0"/>
        <w:rPr>
          <w:rFonts w:ascii="Times New Roman" w:hAnsi="Times New Roman"/>
          <w:b/>
          <w:szCs w:val="24"/>
        </w:rPr>
      </w:pPr>
      <w:r>
        <w:rPr>
          <w:rFonts w:ascii="Times New Roman" w:hAnsi="Times New Roman"/>
          <w:b/>
          <w:szCs w:val="24"/>
        </w:rPr>
        <w:t>МУНИЦИПАЛЬНОГО ОБРАЗОВАНИЯ</w:t>
      </w:r>
    </w:p>
    <w:p w:rsidR="00421D9A" w:rsidRDefault="00421D9A" w:rsidP="00421D9A">
      <w:pPr>
        <w:pStyle w:val="a7"/>
        <w:spacing w:after="0"/>
        <w:ind w:right="0"/>
        <w:rPr>
          <w:rFonts w:ascii="Times New Roman" w:hAnsi="Times New Roman"/>
          <w:b/>
          <w:szCs w:val="24"/>
        </w:rPr>
      </w:pPr>
      <w:r>
        <w:rPr>
          <w:rFonts w:ascii="Times New Roman" w:hAnsi="Times New Roman"/>
          <w:b/>
          <w:szCs w:val="24"/>
        </w:rPr>
        <w:t>РЕШЕНИЕ</w:t>
      </w:r>
    </w:p>
    <w:p w:rsidR="00421D9A" w:rsidRDefault="00421D9A" w:rsidP="00421D9A">
      <w:pPr>
        <w:rPr>
          <w:rFonts w:ascii="Times New Roman" w:hAnsi="Times New Roman"/>
          <w:color w:val="FF0000"/>
        </w:rPr>
      </w:pPr>
      <w:r>
        <w:rPr>
          <w:rFonts w:ascii="Times New Roman" w:hAnsi="Times New Roman"/>
          <w:color w:val="FF0000"/>
        </w:rPr>
        <w:t xml:space="preserve">                                                                    </w:t>
      </w:r>
    </w:p>
    <w:p w:rsidR="00421D9A" w:rsidRDefault="00421D9A" w:rsidP="00421D9A">
      <w:pPr>
        <w:rPr>
          <w:rFonts w:ascii="Times New Roman" w:hAnsi="Times New Roman"/>
          <w:color w:val="FF0000"/>
        </w:rPr>
      </w:pPr>
      <w:r>
        <w:rPr>
          <w:rFonts w:ascii="Times New Roman" w:hAnsi="Times New Roman"/>
          <w:color w:val="FF0000"/>
        </w:rPr>
        <w:t xml:space="preserve">                  </w:t>
      </w:r>
    </w:p>
    <w:p w:rsidR="00421D9A" w:rsidRDefault="00421D9A" w:rsidP="00421D9A">
      <w:pPr>
        <w:rPr>
          <w:rFonts w:ascii="Times New Roman" w:hAnsi="Times New Roman"/>
        </w:rPr>
      </w:pPr>
      <w:r>
        <w:rPr>
          <w:rFonts w:ascii="Times New Roman" w:hAnsi="Times New Roman"/>
        </w:rPr>
        <w:t xml:space="preserve">с. Солонцы, ул. Центральная,32А                                                тел.: 8(395-57) 7-05-46 </w:t>
      </w:r>
    </w:p>
    <w:p w:rsidR="00421D9A" w:rsidRDefault="00421D9A" w:rsidP="00421D9A">
      <w:pPr>
        <w:rPr>
          <w:rFonts w:ascii="Times New Roman" w:hAnsi="Times New Roman"/>
          <w:color w:val="FF0000"/>
        </w:rPr>
      </w:pPr>
      <w:r>
        <w:rPr>
          <w:rFonts w:ascii="Times New Roman" w:hAnsi="Times New Roman"/>
          <w:color w:val="000000"/>
        </w:rPr>
        <w:t>От</w:t>
      </w:r>
      <w:r>
        <w:rPr>
          <w:rFonts w:ascii="Times New Roman" w:hAnsi="Times New Roman"/>
          <w:color w:val="FF0000"/>
        </w:rPr>
        <w:t xml:space="preserve"> </w:t>
      </w:r>
      <w:r>
        <w:rPr>
          <w:rFonts w:ascii="Times New Roman" w:hAnsi="Times New Roman"/>
        </w:rPr>
        <w:t>«</w:t>
      </w:r>
      <w:proofErr w:type="gramStart"/>
      <w:r>
        <w:rPr>
          <w:rFonts w:ascii="Times New Roman" w:hAnsi="Times New Roman"/>
        </w:rPr>
        <w:t>05»  апреля</w:t>
      </w:r>
      <w:proofErr w:type="gramEnd"/>
      <w:r>
        <w:rPr>
          <w:rFonts w:ascii="Times New Roman" w:hAnsi="Times New Roman"/>
        </w:rPr>
        <w:t xml:space="preserve">   2016 года                          № </w:t>
      </w:r>
      <w:r>
        <w:rPr>
          <w:rFonts w:ascii="Times New Roman" w:hAnsi="Times New Roman"/>
          <w:color w:val="FF0000"/>
        </w:rPr>
        <w:t xml:space="preserve"> 10а                                      </w:t>
      </w:r>
    </w:p>
    <w:p w:rsidR="00421D9A" w:rsidRDefault="00421D9A" w:rsidP="00421D9A">
      <w:pPr>
        <w:rPr>
          <w:rFonts w:ascii="Times New Roman" w:hAnsi="Times New Roman"/>
          <w:color w:val="FF0000"/>
          <w:spacing w:val="180"/>
        </w:rPr>
      </w:pPr>
    </w:p>
    <w:p w:rsidR="0018283C" w:rsidRPr="00421D9A" w:rsidRDefault="00421D9A">
      <w:pPr>
        <w:rPr>
          <w:rFonts w:ascii="Times New Roman" w:hAnsi="Times New Roman" w:cs="Times New Roman"/>
        </w:rPr>
      </w:pPr>
      <w:r w:rsidRPr="00421D9A">
        <w:rPr>
          <w:rFonts w:ascii="Times New Roman" w:hAnsi="Times New Roman" w:cs="Times New Roman"/>
        </w:rPr>
        <w:t>«Об утверждении местных нормативов</w:t>
      </w:r>
    </w:p>
    <w:p w:rsidR="00421D9A" w:rsidRPr="00421D9A" w:rsidRDefault="00421D9A">
      <w:pPr>
        <w:rPr>
          <w:rFonts w:ascii="Times New Roman" w:hAnsi="Times New Roman" w:cs="Times New Roman"/>
        </w:rPr>
      </w:pPr>
      <w:r w:rsidRPr="00421D9A">
        <w:rPr>
          <w:rFonts w:ascii="Times New Roman" w:hAnsi="Times New Roman" w:cs="Times New Roman"/>
        </w:rPr>
        <w:t>Градостроительного проектирования</w:t>
      </w:r>
    </w:p>
    <w:p w:rsidR="00421D9A" w:rsidRDefault="00421D9A">
      <w:r w:rsidRPr="00421D9A">
        <w:rPr>
          <w:rFonts w:ascii="Times New Roman" w:hAnsi="Times New Roman" w:cs="Times New Roman"/>
        </w:rPr>
        <w:t>Солонецкого муниципального образования</w:t>
      </w:r>
      <w:r>
        <w:t>»</w:t>
      </w:r>
    </w:p>
    <w:p w:rsidR="00421D9A" w:rsidRDefault="00421D9A"/>
    <w:p w:rsidR="00421D9A" w:rsidRDefault="00421D9A"/>
    <w:p w:rsidR="00421D9A" w:rsidRPr="00CB110F" w:rsidRDefault="00421D9A">
      <w:pPr>
        <w:rPr>
          <w:rFonts w:ascii="Times New Roman" w:hAnsi="Times New Roman" w:cs="Times New Roman"/>
        </w:rPr>
      </w:pPr>
      <w:r w:rsidRPr="00CB110F">
        <w:rPr>
          <w:rFonts w:ascii="Times New Roman" w:hAnsi="Times New Roman" w:cs="Times New Roman"/>
        </w:rPr>
        <w:t xml:space="preserve">Руководствуясь ст.8, 24, ст.29.1-29.4 Градостроительного кодекса Российской Федерации от 29.12.2004 г. № 190- ФЗ, статьей 14 Федерального закона от 06.10.2003 года № 131- ФЗ </w:t>
      </w:r>
      <w:proofErr w:type="gramStart"/>
      <w:r w:rsidRPr="00CB110F">
        <w:rPr>
          <w:rFonts w:ascii="Times New Roman" w:hAnsi="Times New Roman" w:cs="Times New Roman"/>
        </w:rPr>
        <w:t>« Об</w:t>
      </w:r>
      <w:proofErr w:type="gramEnd"/>
      <w:r w:rsidRPr="00CB110F">
        <w:rPr>
          <w:rFonts w:ascii="Times New Roman" w:hAnsi="Times New Roman" w:cs="Times New Roman"/>
        </w:rPr>
        <w:t xml:space="preserve"> общих принципах организации местного самоуправления в Российской Федерации», Постановлением Правительства Иркутской области от 30.12.2014 года № 712-пп Уставом Солонецкого муниципального образования,</w:t>
      </w:r>
    </w:p>
    <w:p w:rsidR="00421D9A" w:rsidRPr="00CB110F" w:rsidRDefault="00421D9A">
      <w:pPr>
        <w:rPr>
          <w:rFonts w:ascii="Times New Roman" w:hAnsi="Times New Roman" w:cs="Times New Roman"/>
        </w:rPr>
      </w:pPr>
    </w:p>
    <w:p w:rsidR="00421D9A" w:rsidRPr="00CB110F" w:rsidRDefault="00421D9A">
      <w:pPr>
        <w:rPr>
          <w:rFonts w:ascii="Times New Roman" w:hAnsi="Times New Roman" w:cs="Times New Roman"/>
        </w:rPr>
      </w:pPr>
      <w:r w:rsidRPr="00CB110F">
        <w:rPr>
          <w:rFonts w:ascii="Times New Roman" w:hAnsi="Times New Roman" w:cs="Times New Roman"/>
        </w:rPr>
        <w:t xml:space="preserve">                                          ДУМА РЕШИЛА:</w:t>
      </w:r>
    </w:p>
    <w:p w:rsidR="00421D9A" w:rsidRPr="00CB110F" w:rsidRDefault="00421D9A" w:rsidP="00421D9A">
      <w:pPr>
        <w:pStyle w:val="a9"/>
        <w:numPr>
          <w:ilvl w:val="0"/>
          <w:numId w:val="1"/>
        </w:numPr>
        <w:rPr>
          <w:rFonts w:ascii="Times New Roman" w:hAnsi="Times New Roman" w:cs="Times New Roman"/>
        </w:rPr>
      </w:pPr>
      <w:r w:rsidRPr="00CB110F">
        <w:rPr>
          <w:rFonts w:ascii="Times New Roman" w:hAnsi="Times New Roman" w:cs="Times New Roman"/>
        </w:rPr>
        <w:t>Утвердить местные нормативы градостроительного проектирования Солонецкого муниципального образования.</w:t>
      </w:r>
    </w:p>
    <w:p w:rsidR="00421D9A" w:rsidRPr="00CB110F" w:rsidRDefault="00CB110F" w:rsidP="00421D9A">
      <w:pPr>
        <w:pStyle w:val="a9"/>
        <w:numPr>
          <w:ilvl w:val="0"/>
          <w:numId w:val="1"/>
        </w:numPr>
        <w:rPr>
          <w:rFonts w:ascii="Times New Roman" w:hAnsi="Times New Roman" w:cs="Times New Roman"/>
        </w:rPr>
      </w:pPr>
      <w:r w:rsidRPr="00CB110F">
        <w:rPr>
          <w:rFonts w:ascii="Times New Roman" w:hAnsi="Times New Roman" w:cs="Times New Roman"/>
        </w:rPr>
        <w:t>Опубли</w:t>
      </w:r>
      <w:r w:rsidR="00421D9A" w:rsidRPr="00CB110F">
        <w:rPr>
          <w:rFonts w:ascii="Times New Roman" w:hAnsi="Times New Roman" w:cs="Times New Roman"/>
        </w:rPr>
        <w:t>ковать настоящее решение в средстве массовой информации «Вестник Солоне</w:t>
      </w:r>
      <w:r w:rsidRPr="00CB110F">
        <w:rPr>
          <w:rFonts w:ascii="Times New Roman" w:hAnsi="Times New Roman" w:cs="Times New Roman"/>
        </w:rPr>
        <w:t>цкого сельского поселения».</w:t>
      </w:r>
    </w:p>
    <w:p w:rsidR="00CB110F" w:rsidRDefault="00CB110F" w:rsidP="00421D9A">
      <w:pPr>
        <w:pStyle w:val="a9"/>
        <w:numPr>
          <w:ilvl w:val="0"/>
          <w:numId w:val="1"/>
        </w:numPr>
        <w:rPr>
          <w:rFonts w:ascii="Times New Roman" w:hAnsi="Times New Roman" w:cs="Times New Roman"/>
        </w:rPr>
      </w:pPr>
      <w:r w:rsidRPr="00CB110F">
        <w:rPr>
          <w:rFonts w:ascii="Times New Roman" w:hAnsi="Times New Roman" w:cs="Times New Roman"/>
        </w:rPr>
        <w:t>Разместить настоящее решение в сети Интернет на официальном сайте администрации и на сайте федеральной государственной информационной системы территориального планирования.</w:t>
      </w:r>
    </w:p>
    <w:p w:rsidR="00CB110F" w:rsidRPr="00CB110F" w:rsidRDefault="00CB110F" w:rsidP="00CB110F"/>
    <w:p w:rsidR="00CB110F" w:rsidRPr="00CB110F" w:rsidRDefault="00CB110F" w:rsidP="00CB110F"/>
    <w:p w:rsidR="00CB110F" w:rsidRPr="00CB110F" w:rsidRDefault="00CB110F" w:rsidP="00CB110F"/>
    <w:p w:rsidR="00CB110F" w:rsidRPr="00CB110F" w:rsidRDefault="00CB110F" w:rsidP="00CB110F"/>
    <w:p w:rsidR="00CB110F" w:rsidRDefault="00CB110F" w:rsidP="00CB110F"/>
    <w:p w:rsidR="00CB110F" w:rsidRPr="00CB110F" w:rsidRDefault="00CB110F" w:rsidP="00CB110F">
      <w:pPr>
        <w:rPr>
          <w:rFonts w:ascii="Times New Roman" w:hAnsi="Times New Roman" w:cs="Times New Roman"/>
        </w:rPr>
      </w:pPr>
      <w:r w:rsidRPr="00CB110F">
        <w:rPr>
          <w:rFonts w:ascii="Times New Roman" w:hAnsi="Times New Roman" w:cs="Times New Roman"/>
        </w:rPr>
        <w:t xml:space="preserve">Глава Солонецкого </w:t>
      </w:r>
    </w:p>
    <w:p w:rsidR="00CB110F" w:rsidRDefault="00CB110F" w:rsidP="00CB110F">
      <w:pPr>
        <w:rPr>
          <w:rFonts w:ascii="Times New Roman" w:hAnsi="Times New Roman" w:cs="Times New Roman"/>
        </w:rPr>
      </w:pPr>
      <w:r>
        <w:rPr>
          <w:rFonts w:ascii="Times New Roman" w:hAnsi="Times New Roman" w:cs="Times New Roman"/>
        </w:rPr>
        <w:t>м</w:t>
      </w:r>
      <w:r w:rsidRPr="00CB110F">
        <w:rPr>
          <w:rFonts w:ascii="Times New Roman" w:hAnsi="Times New Roman" w:cs="Times New Roman"/>
        </w:rPr>
        <w:t xml:space="preserve">униципального </w:t>
      </w:r>
      <w:proofErr w:type="gramStart"/>
      <w:r w:rsidRPr="00CB110F">
        <w:rPr>
          <w:rFonts w:ascii="Times New Roman" w:hAnsi="Times New Roman" w:cs="Times New Roman"/>
        </w:rPr>
        <w:t>образован</w:t>
      </w:r>
      <w:r>
        <w:rPr>
          <w:rFonts w:ascii="Times New Roman" w:hAnsi="Times New Roman" w:cs="Times New Roman"/>
        </w:rPr>
        <w:t xml:space="preserve">ия:  </w:t>
      </w:r>
      <w:r w:rsidRPr="00CB110F">
        <w:rPr>
          <w:rFonts w:ascii="Times New Roman" w:hAnsi="Times New Roman" w:cs="Times New Roman"/>
        </w:rPr>
        <w:t xml:space="preserve"> </w:t>
      </w:r>
      <w:proofErr w:type="gramEnd"/>
      <w:r w:rsidRPr="00CB110F">
        <w:rPr>
          <w:rFonts w:ascii="Times New Roman" w:hAnsi="Times New Roman" w:cs="Times New Roman"/>
        </w:rPr>
        <w:t xml:space="preserve">                                          </w:t>
      </w:r>
      <w:proofErr w:type="spellStart"/>
      <w:r w:rsidRPr="00CB110F">
        <w:rPr>
          <w:rFonts w:ascii="Times New Roman" w:hAnsi="Times New Roman" w:cs="Times New Roman"/>
        </w:rPr>
        <w:t>А.З.Факунин</w:t>
      </w:r>
      <w:proofErr w:type="spellEnd"/>
    </w:p>
    <w:p w:rsidR="00CB110F" w:rsidRPr="00CB110F" w:rsidRDefault="00CB110F" w:rsidP="00CB110F">
      <w:pPr>
        <w:rPr>
          <w:rFonts w:ascii="Times New Roman" w:hAnsi="Times New Roman" w:cs="Times New Roman"/>
        </w:rPr>
      </w:pPr>
    </w:p>
    <w:p w:rsidR="00CB110F" w:rsidRPr="00CB110F" w:rsidRDefault="00CB110F" w:rsidP="00CB110F">
      <w:pPr>
        <w:rPr>
          <w:rFonts w:ascii="Times New Roman" w:hAnsi="Times New Roman" w:cs="Times New Roman"/>
        </w:rPr>
      </w:pPr>
    </w:p>
    <w:p w:rsidR="00CB110F" w:rsidRPr="00CB110F" w:rsidRDefault="00CB110F" w:rsidP="00CB110F"/>
    <w:p w:rsidR="00CB110F" w:rsidRPr="00CB110F" w:rsidRDefault="00CB110F" w:rsidP="00CB110F"/>
    <w:p w:rsidR="00CB110F" w:rsidRPr="00CB110F" w:rsidRDefault="00CB110F" w:rsidP="00CB110F"/>
    <w:p w:rsidR="00CB110F" w:rsidRPr="00CB110F" w:rsidRDefault="00CB110F" w:rsidP="00CB110F"/>
    <w:p w:rsidR="00CB110F" w:rsidRPr="00CB110F" w:rsidRDefault="00CB110F" w:rsidP="00CB110F"/>
    <w:p w:rsidR="00CB110F" w:rsidRPr="00CB110F" w:rsidRDefault="00CB110F" w:rsidP="00CB110F"/>
    <w:p w:rsidR="00CB110F" w:rsidRPr="00CB110F" w:rsidRDefault="00CB110F" w:rsidP="00CB110F"/>
    <w:p w:rsidR="00CB110F" w:rsidRPr="00CB110F" w:rsidRDefault="00CB110F" w:rsidP="00CB110F"/>
    <w:p w:rsidR="00CB110F" w:rsidRPr="00CB110F" w:rsidRDefault="00CB110F" w:rsidP="00CB110F"/>
    <w:p w:rsidR="00CB110F" w:rsidRPr="00CB110F" w:rsidRDefault="00CB110F" w:rsidP="00CB110F"/>
    <w:p w:rsidR="00CB110F" w:rsidRDefault="00CB110F" w:rsidP="00CB110F"/>
    <w:p w:rsidR="00CB110F" w:rsidRDefault="00CB110F" w:rsidP="00CB110F">
      <w:pPr>
        <w:rPr>
          <w:rFonts w:ascii="Times New Roman" w:hAnsi="Times New Roman" w:cs="Times New Roman"/>
        </w:rPr>
      </w:pPr>
      <w:proofErr w:type="spellStart"/>
      <w:r>
        <w:rPr>
          <w:rFonts w:ascii="Times New Roman" w:hAnsi="Times New Roman" w:cs="Times New Roman"/>
        </w:rPr>
        <w:t>Исп</w:t>
      </w:r>
      <w:r w:rsidRPr="00CB110F">
        <w:rPr>
          <w:rFonts w:ascii="Times New Roman" w:hAnsi="Times New Roman" w:cs="Times New Roman"/>
        </w:rPr>
        <w:t>.Худоногова</w:t>
      </w:r>
      <w:proofErr w:type="spellEnd"/>
      <w:r w:rsidRPr="00CB110F">
        <w:rPr>
          <w:rFonts w:ascii="Times New Roman" w:hAnsi="Times New Roman" w:cs="Times New Roman"/>
        </w:rPr>
        <w:t xml:space="preserve"> Т.П.</w:t>
      </w:r>
    </w:p>
    <w:p w:rsidR="008C7A7F" w:rsidRDefault="008C7A7F" w:rsidP="00CB110F">
      <w:pPr>
        <w:rPr>
          <w:rFonts w:ascii="Times New Roman" w:hAnsi="Times New Roman" w:cs="Times New Roman"/>
        </w:rPr>
      </w:pPr>
    </w:p>
    <w:p w:rsidR="00A961DD" w:rsidRDefault="00A961DD" w:rsidP="008C7A7F">
      <w:pPr>
        <w:widowControl/>
        <w:ind w:firstLine="0"/>
        <w:jc w:val="center"/>
        <w:rPr>
          <w:rFonts w:ascii="Times New Roman" w:eastAsia="Calibri" w:hAnsi="Times New Roman" w:cs="Times New Roman"/>
          <w:b/>
          <w:sz w:val="48"/>
          <w:szCs w:val="48"/>
          <w:lang w:eastAsia="en-US"/>
        </w:rPr>
      </w:pPr>
    </w:p>
    <w:p w:rsidR="00A961DD" w:rsidRDefault="00A961DD" w:rsidP="008C7A7F">
      <w:pPr>
        <w:widowControl/>
        <w:ind w:firstLine="0"/>
        <w:jc w:val="center"/>
        <w:rPr>
          <w:rFonts w:ascii="Times New Roman" w:eastAsia="Calibri" w:hAnsi="Times New Roman" w:cs="Times New Roman"/>
          <w:b/>
          <w:sz w:val="48"/>
          <w:szCs w:val="48"/>
          <w:lang w:eastAsia="en-US"/>
        </w:rPr>
      </w:pPr>
    </w:p>
    <w:p w:rsidR="00A961DD" w:rsidRDefault="00A961DD" w:rsidP="008C7A7F">
      <w:pPr>
        <w:widowControl/>
        <w:ind w:firstLine="0"/>
        <w:jc w:val="center"/>
        <w:rPr>
          <w:rFonts w:ascii="Times New Roman" w:eastAsia="Calibri" w:hAnsi="Times New Roman" w:cs="Times New Roman"/>
          <w:b/>
          <w:sz w:val="48"/>
          <w:szCs w:val="48"/>
          <w:lang w:eastAsia="en-US"/>
        </w:rPr>
      </w:pPr>
    </w:p>
    <w:p w:rsidR="00A961DD" w:rsidRDefault="00A961DD" w:rsidP="008C7A7F">
      <w:pPr>
        <w:widowControl/>
        <w:ind w:firstLine="0"/>
        <w:jc w:val="center"/>
        <w:rPr>
          <w:rFonts w:ascii="Times New Roman" w:eastAsia="Calibri" w:hAnsi="Times New Roman" w:cs="Times New Roman"/>
          <w:b/>
          <w:sz w:val="48"/>
          <w:szCs w:val="48"/>
          <w:lang w:eastAsia="en-US"/>
        </w:rPr>
      </w:pPr>
    </w:p>
    <w:p w:rsidR="00A961DD" w:rsidRDefault="00A961DD" w:rsidP="008C7A7F">
      <w:pPr>
        <w:widowControl/>
        <w:ind w:firstLine="0"/>
        <w:jc w:val="center"/>
        <w:rPr>
          <w:rFonts w:ascii="Times New Roman" w:eastAsia="Calibri" w:hAnsi="Times New Roman" w:cs="Times New Roman"/>
          <w:b/>
          <w:sz w:val="48"/>
          <w:szCs w:val="48"/>
          <w:lang w:eastAsia="en-US"/>
        </w:rPr>
      </w:pPr>
    </w:p>
    <w:p w:rsidR="00A961DD" w:rsidRDefault="00A961DD" w:rsidP="008C7A7F">
      <w:pPr>
        <w:widowControl/>
        <w:ind w:firstLine="0"/>
        <w:jc w:val="center"/>
        <w:rPr>
          <w:rFonts w:ascii="Times New Roman" w:eastAsia="Calibri" w:hAnsi="Times New Roman" w:cs="Times New Roman"/>
          <w:b/>
          <w:sz w:val="48"/>
          <w:szCs w:val="48"/>
          <w:lang w:eastAsia="en-US"/>
        </w:rPr>
      </w:pPr>
    </w:p>
    <w:p w:rsidR="00A961DD" w:rsidRDefault="00A961DD" w:rsidP="008C7A7F">
      <w:pPr>
        <w:widowControl/>
        <w:ind w:firstLine="0"/>
        <w:jc w:val="center"/>
        <w:rPr>
          <w:rFonts w:ascii="Times New Roman" w:eastAsia="Calibri" w:hAnsi="Times New Roman" w:cs="Times New Roman"/>
          <w:b/>
          <w:sz w:val="48"/>
          <w:szCs w:val="48"/>
          <w:lang w:eastAsia="en-US"/>
        </w:rPr>
      </w:pPr>
    </w:p>
    <w:p w:rsidR="00A961DD" w:rsidRDefault="00A961DD" w:rsidP="008C7A7F">
      <w:pPr>
        <w:widowControl/>
        <w:ind w:firstLine="0"/>
        <w:jc w:val="center"/>
        <w:rPr>
          <w:rFonts w:ascii="Times New Roman" w:eastAsia="Calibri" w:hAnsi="Times New Roman" w:cs="Times New Roman"/>
          <w:b/>
          <w:sz w:val="48"/>
          <w:szCs w:val="48"/>
          <w:lang w:eastAsia="en-US"/>
        </w:rPr>
      </w:pPr>
    </w:p>
    <w:p w:rsidR="00A961DD" w:rsidRDefault="00A961DD" w:rsidP="008C7A7F">
      <w:pPr>
        <w:widowControl/>
        <w:ind w:firstLine="0"/>
        <w:jc w:val="center"/>
        <w:rPr>
          <w:rFonts w:ascii="Times New Roman" w:eastAsia="Calibri" w:hAnsi="Times New Roman" w:cs="Times New Roman"/>
          <w:b/>
          <w:sz w:val="48"/>
          <w:szCs w:val="48"/>
          <w:lang w:eastAsia="en-US"/>
        </w:rPr>
      </w:pPr>
    </w:p>
    <w:p w:rsidR="008C7A7F" w:rsidRPr="008C7A7F" w:rsidRDefault="008C7A7F" w:rsidP="008C7A7F">
      <w:pPr>
        <w:widowControl/>
        <w:ind w:firstLine="0"/>
        <w:jc w:val="center"/>
        <w:rPr>
          <w:rFonts w:ascii="Times New Roman" w:eastAsia="Calibri" w:hAnsi="Times New Roman" w:cs="Times New Roman"/>
          <w:b/>
          <w:sz w:val="48"/>
          <w:szCs w:val="48"/>
          <w:lang w:eastAsia="en-US"/>
        </w:rPr>
      </w:pPr>
      <w:r w:rsidRPr="008C7A7F">
        <w:rPr>
          <w:rFonts w:ascii="Times New Roman" w:eastAsia="Calibri" w:hAnsi="Times New Roman" w:cs="Times New Roman"/>
          <w:b/>
          <w:sz w:val="48"/>
          <w:szCs w:val="48"/>
          <w:lang w:eastAsia="en-US"/>
        </w:rPr>
        <w:t>Местные нормативы</w:t>
      </w:r>
    </w:p>
    <w:p w:rsidR="008C7A7F" w:rsidRPr="008C7A7F" w:rsidRDefault="008C7A7F" w:rsidP="008C7A7F">
      <w:pPr>
        <w:widowControl/>
        <w:ind w:firstLine="0"/>
        <w:jc w:val="center"/>
        <w:rPr>
          <w:rFonts w:ascii="Times New Roman" w:eastAsia="Calibri" w:hAnsi="Times New Roman" w:cs="Times New Roman"/>
          <w:b/>
          <w:sz w:val="48"/>
          <w:szCs w:val="48"/>
          <w:lang w:eastAsia="en-US"/>
        </w:rPr>
      </w:pPr>
      <w:r w:rsidRPr="008C7A7F">
        <w:rPr>
          <w:rFonts w:ascii="Times New Roman" w:eastAsia="Calibri" w:hAnsi="Times New Roman" w:cs="Times New Roman"/>
          <w:b/>
          <w:sz w:val="48"/>
          <w:szCs w:val="48"/>
          <w:lang w:eastAsia="en-US"/>
        </w:rPr>
        <w:t xml:space="preserve"> градостроительного проектирования Солонецкого муниципального образования</w:t>
      </w:r>
    </w:p>
    <w:p w:rsidR="008C7A7F" w:rsidRPr="008C7A7F" w:rsidRDefault="008C7A7F" w:rsidP="008C7A7F">
      <w:pPr>
        <w:widowControl/>
        <w:autoSpaceDE/>
        <w:autoSpaceDN/>
        <w:adjustRightInd/>
        <w:ind w:firstLine="0"/>
        <w:jc w:val="center"/>
        <w:rPr>
          <w:rFonts w:ascii="Times New Roman" w:eastAsia="Calibri" w:hAnsi="Times New Roman" w:cs="Times New Roman"/>
          <w:sz w:val="28"/>
          <w:szCs w:val="28"/>
          <w:lang w:eastAsia="en-US"/>
        </w:rPr>
      </w:pPr>
    </w:p>
    <w:p w:rsidR="008C7A7F" w:rsidRPr="008C7A7F" w:rsidRDefault="008C7A7F" w:rsidP="008C7A7F">
      <w:pPr>
        <w:widowControl/>
        <w:autoSpaceDE/>
        <w:autoSpaceDN/>
        <w:adjustRightInd/>
        <w:ind w:firstLine="0"/>
        <w:jc w:val="center"/>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b/>
          <w:sz w:val="48"/>
          <w:szCs w:val="48"/>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highlight w:val="yellow"/>
          <w:lang w:eastAsia="en-US"/>
        </w:rPr>
      </w:pPr>
    </w:p>
    <w:p w:rsidR="008C7A7F" w:rsidRDefault="008C7A7F" w:rsidP="008C7A7F">
      <w:pPr>
        <w:widowControl/>
        <w:autoSpaceDE/>
        <w:autoSpaceDN/>
        <w:adjustRightInd/>
        <w:spacing w:after="200" w:line="276" w:lineRule="auto"/>
        <w:ind w:firstLine="0"/>
        <w:jc w:val="center"/>
        <w:rPr>
          <w:rFonts w:ascii="Times New Roman" w:eastAsia="Calibri" w:hAnsi="Times New Roman" w:cs="Times New Roman"/>
          <w:b/>
          <w:highlight w:val="yellow"/>
          <w:lang w:eastAsia="en-US"/>
        </w:rPr>
      </w:pPr>
    </w:p>
    <w:p w:rsidR="008C7A7F" w:rsidRDefault="008C7A7F" w:rsidP="008C7A7F">
      <w:pPr>
        <w:widowControl/>
        <w:autoSpaceDE/>
        <w:autoSpaceDN/>
        <w:adjustRightInd/>
        <w:spacing w:after="200" w:line="276" w:lineRule="auto"/>
        <w:ind w:firstLine="0"/>
        <w:jc w:val="center"/>
        <w:rPr>
          <w:rFonts w:ascii="Times New Roman" w:eastAsia="Calibri" w:hAnsi="Times New Roman" w:cs="Times New Roman"/>
          <w:b/>
          <w:highlight w:val="yellow"/>
          <w:lang w:eastAsia="en-US"/>
        </w:rPr>
      </w:pPr>
    </w:p>
    <w:p w:rsidR="008C7A7F" w:rsidRDefault="008C7A7F" w:rsidP="008C7A7F">
      <w:pPr>
        <w:widowControl/>
        <w:autoSpaceDE/>
        <w:autoSpaceDN/>
        <w:adjustRightInd/>
        <w:spacing w:after="200" w:line="276" w:lineRule="auto"/>
        <w:ind w:firstLine="0"/>
        <w:jc w:val="center"/>
        <w:rPr>
          <w:rFonts w:ascii="Times New Roman" w:eastAsia="Calibri" w:hAnsi="Times New Roman" w:cs="Times New Roman"/>
          <w:b/>
          <w:highlight w:val="yellow"/>
          <w:lang w:eastAsia="en-US"/>
        </w:rPr>
      </w:pPr>
    </w:p>
    <w:p w:rsidR="008C7A7F" w:rsidRDefault="008C7A7F" w:rsidP="008C7A7F">
      <w:pPr>
        <w:widowControl/>
        <w:autoSpaceDE/>
        <w:autoSpaceDN/>
        <w:adjustRightInd/>
        <w:spacing w:after="200" w:line="276" w:lineRule="auto"/>
        <w:ind w:firstLine="0"/>
        <w:jc w:val="center"/>
        <w:rPr>
          <w:rFonts w:ascii="Times New Roman" w:eastAsia="Calibri" w:hAnsi="Times New Roman" w:cs="Times New Roman"/>
          <w:b/>
          <w:highlight w:val="yellow"/>
          <w:lang w:eastAsia="en-US"/>
        </w:rPr>
      </w:pPr>
    </w:p>
    <w:p w:rsidR="008C7A7F" w:rsidRDefault="008C7A7F" w:rsidP="008C7A7F">
      <w:pPr>
        <w:widowControl/>
        <w:autoSpaceDE/>
        <w:autoSpaceDN/>
        <w:adjustRightInd/>
        <w:spacing w:after="200" w:line="276" w:lineRule="auto"/>
        <w:ind w:firstLine="0"/>
        <w:jc w:val="center"/>
        <w:rPr>
          <w:rFonts w:ascii="Times New Roman" w:eastAsia="Calibri" w:hAnsi="Times New Roman" w:cs="Times New Roman"/>
          <w:b/>
          <w:highlight w:val="yellow"/>
          <w:lang w:eastAsia="en-US"/>
        </w:rPr>
      </w:pPr>
    </w:p>
    <w:p w:rsidR="008C7A7F" w:rsidRDefault="008C7A7F" w:rsidP="008C7A7F">
      <w:pPr>
        <w:widowControl/>
        <w:autoSpaceDE/>
        <w:autoSpaceDN/>
        <w:adjustRightInd/>
        <w:spacing w:after="200" w:line="276" w:lineRule="auto"/>
        <w:ind w:firstLine="0"/>
        <w:jc w:val="center"/>
        <w:rPr>
          <w:rFonts w:ascii="Times New Roman" w:eastAsia="Calibri" w:hAnsi="Times New Roman" w:cs="Times New Roman"/>
          <w:b/>
          <w:highlight w:val="yellow"/>
          <w:lang w:eastAsia="en-US"/>
        </w:rPr>
      </w:pPr>
    </w:p>
    <w:p w:rsidR="008C7A7F" w:rsidRDefault="008C7A7F" w:rsidP="008C7A7F">
      <w:pPr>
        <w:widowControl/>
        <w:autoSpaceDE/>
        <w:autoSpaceDN/>
        <w:adjustRightInd/>
        <w:spacing w:after="200" w:line="276" w:lineRule="auto"/>
        <w:ind w:firstLine="0"/>
        <w:jc w:val="center"/>
        <w:rPr>
          <w:rFonts w:ascii="Times New Roman" w:eastAsia="Calibri" w:hAnsi="Times New Roman" w:cs="Times New Roman"/>
          <w:b/>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b/>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b/>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b/>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b/>
          <w:highlight w:val="yellow"/>
          <w:lang w:eastAsia="en-US"/>
        </w:rPr>
      </w:pPr>
    </w:p>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с. Солонцы, 2016</w:t>
      </w:r>
    </w:p>
    <w:p w:rsidR="008C7A7F" w:rsidRPr="008C7A7F" w:rsidRDefault="008C7A7F" w:rsidP="008C7A7F">
      <w:pPr>
        <w:widowControl/>
        <w:autoSpaceDE/>
        <w:autoSpaceDN/>
        <w:adjustRightInd/>
        <w:ind w:firstLine="0"/>
        <w:jc w:val="center"/>
        <w:rPr>
          <w:rFonts w:ascii="Times New Roman" w:hAnsi="Times New Roman" w:cs="Times New Roman"/>
          <w:b/>
          <w:bCs/>
          <w:sz w:val="28"/>
          <w:szCs w:val="28"/>
        </w:rPr>
      </w:pPr>
      <w:r w:rsidRPr="008C7A7F">
        <w:rPr>
          <w:rFonts w:ascii="Times New Roman" w:hAnsi="Times New Roman" w:cs="Times New Roman"/>
          <w:b/>
          <w:bCs/>
          <w:sz w:val="28"/>
          <w:szCs w:val="28"/>
        </w:rPr>
        <w:t xml:space="preserve">Местные нормативы градостроительного проектирования </w:t>
      </w:r>
    </w:p>
    <w:p w:rsidR="008C7A7F" w:rsidRPr="008C7A7F" w:rsidRDefault="008C7A7F" w:rsidP="008C7A7F">
      <w:pPr>
        <w:widowControl/>
        <w:autoSpaceDE/>
        <w:autoSpaceDN/>
        <w:adjustRightInd/>
        <w:ind w:firstLine="0"/>
        <w:jc w:val="center"/>
        <w:rPr>
          <w:rFonts w:ascii="Times New Roman" w:hAnsi="Times New Roman" w:cs="Times New Roman"/>
          <w:b/>
          <w:bCs/>
          <w:sz w:val="28"/>
          <w:szCs w:val="28"/>
        </w:rPr>
      </w:pPr>
      <w:r w:rsidRPr="008C7A7F">
        <w:rPr>
          <w:rFonts w:ascii="Times New Roman" w:hAnsi="Times New Roman" w:cs="Times New Roman"/>
          <w:b/>
          <w:sz w:val="28"/>
          <w:szCs w:val="28"/>
        </w:rPr>
        <w:t>Солонецкого муниципального образования Нижнеудинского муниципального района Иркутской области</w:t>
      </w:r>
    </w:p>
    <w:p w:rsidR="008C7A7F" w:rsidRPr="008C7A7F" w:rsidRDefault="008C7A7F" w:rsidP="008C7A7F">
      <w:pPr>
        <w:widowControl/>
        <w:autoSpaceDE/>
        <w:autoSpaceDN/>
        <w:adjustRightInd/>
        <w:ind w:firstLine="0"/>
        <w:rPr>
          <w:rFonts w:ascii="Times New Roman" w:hAnsi="Times New Roman" w:cs="Times New Roman"/>
          <w:sz w:val="28"/>
          <w:szCs w:val="28"/>
          <w:highlight w:val="yellow"/>
        </w:rPr>
      </w:pPr>
    </w:p>
    <w:p w:rsidR="008C7A7F" w:rsidRPr="008C7A7F" w:rsidRDefault="008C7A7F" w:rsidP="008C7A7F">
      <w:pPr>
        <w:widowControl/>
        <w:autoSpaceDE/>
        <w:autoSpaceDN/>
        <w:adjustRightInd/>
        <w:ind w:firstLine="0"/>
        <w:rPr>
          <w:rFonts w:ascii="Times New Roman" w:hAnsi="Times New Roman" w:cs="Times New Roman"/>
          <w:sz w:val="28"/>
          <w:szCs w:val="28"/>
          <w:highlight w:val="yellow"/>
        </w:rPr>
      </w:pPr>
    </w:p>
    <w:tbl>
      <w:tblPr>
        <w:tblStyle w:val="1f9"/>
        <w:tblW w:w="1000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6840"/>
      </w:tblGrid>
      <w:tr w:rsidR="008C7A7F" w:rsidRPr="008C7A7F" w:rsidTr="008C7A7F">
        <w:tc>
          <w:tcPr>
            <w:tcW w:w="3168" w:type="dxa"/>
            <w:hideMark/>
          </w:tcPr>
          <w:p w:rsidR="008C7A7F" w:rsidRPr="008C7A7F" w:rsidRDefault="008C7A7F" w:rsidP="008C7A7F">
            <w:pPr>
              <w:widowControl/>
              <w:autoSpaceDE/>
              <w:autoSpaceDN/>
              <w:adjustRightInd/>
              <w:ind w:firstLine="0"/>
              <w:rPr>
                <w:rFonts w:ascii="Times New Roman" w:hAnsi="Times New Roman" w:cs="Times New Roman"/>
                <w:b/>
                <w:bCs/>
              </w:rPr>
            </w:pPr>
            <w:r w:rsidRPr="008C7A7F">
              <w:rPr>
                <w:rFonts w:ascii="Calibri" w:eastAsia="Calibri" w:hAnsi="Calibri" w:cs="Times New Roman"/>
                <w:b/>
                <w:bCs/>
              </w:rPr>
              <w:t>РАЗРАБОТАНЫ</w:t>
            </w:r>
          </w:p>
        </w:tc>
        <w:tc>
          <w:tcPr>
            <w:tcW w:w="6840" w:type="dxa"/>
          </w:tcPr>
          <w:p w:rsidR="008C7A7F" w:rsidRPr="008C7A7F" w:rsidRDefault="008C7A7F" w:rsidP="008C7A7F">
            <w:pPr>
              <w:widowControl/>
              <w:autoSpaceDE/>
              <w:autoSpaceDN/>
              <w:adjustRightInd/>
              <w:ind w:firstLine="0"/>
              <w:rPr>
                <w:rFonts w:ascii="Calibri" w:eastAsia="Calibri" w:hAnsi="Calibri" w:cs="Times New Roman"/>
              </w:rPr>
            </w:pPr>
            <w:r w:rsidRPr="008C7A7F">
              <w:rPr>
                <w:rFonts w:ascii="Calibri" w:eastAsia="Calibri" w:hAnsi="Calibri" w:cs="Times New Roman"/>
              </w:rPr>
              <w:t xml:space="preserve">Обществом с ограниченной ответственностью «Правовой центр имущественных отношений» на </w:t>
            </w:r>
            <w:proofErr w:type="gramStart"/>
            <w:r w:rsidRPr="008C7A7F">
              <w:rPr>
                <w:rFonts w:ascii="Calibri" w:eastAsia="Calibri" w:hAnsi="Calibri" w:cs="Times New Roman"/>
              </w:rPr>
              <w:t>основании  муниципального</w:t>
            </w:r>
            <w:proofErr w:type="gramEnd"/>
            <w:r w:rsidRPr="008C7A7F">
              <w:rPr>
                <w:rFonts w:ascii="Calibri" w:eastAsia="Calibri" w:hAnsi="Calibri" w:cs="Times New Roman"/>
              </w:rPr>
              <w:t xml:space="preserve"> контракта № 1А от 19 февраля  2016 года на выполнение работ по разработке местных нормативов градостроительного </w:t>
            </w:r>
          </w:p>
          <w:p w:rsidR="008C7A7F" w:rsidRPr="008C7A7F" w:rsidRDefault="008C7A7F" w:rsidP="008C7A7F">
            <w:pPr>
              <w:widowControl/>
              <w:autoSpaceDE/>
              <w:autoSpaceDN/>
              <w:adjustRightInd/>
              <w:ind w:firstLine="0"/>
              <w:rPr>
                <w:rFonts w:ascii="Calibri" w:eastAsia="Calibri" w:hAnsi="Calibri" w:cs="Times New Roman"/>
              </w:rPr>
            </w:pPr>
            <w:r w:rsidRPr="008C7A7F">
              <w:rPr>
                <w:rFonts w:ascii="Calibri" w:eastAsia="Calibri" w:hAnsi="Calibri" w:cs="Times New Roman"/>
              </w:rPr>
              <w:t>проектирования Солонецкого муниципального образования.</w:t>
            </w:r>
          </w:p>
          <w:p w:rsidR="008C7A7F" w:rsidRPr="008C7A7F" w:rsidRDefault="008C7A7F" w:rsidP="008C7A7F">
            <w:pPr>
              <w:widowControl/>
              <w:autoSpaceDE/>
              <w:autoSpaceDN/>
              <w:adjustRightInd/>
              <w:ind w:firstLine="0"/>
              <w:rPr>
                <w:rFonts w:ascii="Calibri" w:eastAsia="Calibri" w:hAnsi="Calibri" w:cs="Times New Roman"/>
              </w:rPr>
            </w:pPr>
          </w:p>
          <w:p w:rsidR="008C7A7F" w:rsidRPr="008C7A7F" w:rsidRDefault="008C7A7F" w:rsidP="008C7A7F">
            <w:pPr>
              <w:widowControl/>
              <w:autoSpaceDE/>
              <w:autoSpaceDN/>
              <w:adjustRightInd/>
              <w:ind w:firstLine="0"/>
              <w:rPr>
                <w:rFonts w:ascii="Calibri" w:eastAsia="Calibri" w:hAnsi="Calibri" w:cs="Times New Roman"/>
              </w:rPr>
            </w:pPr>
          </w:p>
        </w:tc>
      </w:tr>
      <w:tr w:rsidR="008C7A7F" w:rsidRPr="008C7A7F" w:rsidTr="008C7A7F">
        <w:tc>
          <w:tcPr>
            <w:tcW w:w="3168" w:type="dxa"/>
          </w:tcPr>
          <w:p w:rsidR="008C7A7F" w:rsidRPr="008C7A7F" w:rsidRDefault="008C7A7F" w:rsidP="008C7A7F">
            <w:pPr>
              <w:widowControl/>
              <w:autoSpaceDE/>
              <w:autoSpaceDN/>
              <w:adjustRightInd/>
              <w:ind w:firstLine="0"/>
              <w:rPr>
                <w:rFonts w:ascii="Calibri" w:eastAsia="Calibri" w:hAnsi="Calibri" w:cs="Times New Roman"/>
                <w:b/>
                <w:bCs/>
                <w:highlight w:val="yellow"/>
              </w:rPr>
            </w:pPr>
          </w:p>
        </w:tc>
        <w:tc>
          <w:tcPr>
            <w:tcW w:w="6840" w:type="dxa"/>
          </w:tcPr>
          <w:p w:rsidR="008C7A7F" w:rsidRPr="008C7A7F" w:rsidRDefault="008C7A7F" w:rsidP="008C7A7F">
            <w:pPr>
              <w:widowControl/>
              <w:autoSpaceDE/>
              <w:autoSpaceDN/>
              <w:adjustRightInd/>
              <w:ind w:firstLine="0"/>
              <w:rPr>
                <w:rFonts w:ascii="Calibri" w:eastAsia="Calibri" w:hAnsi="Calibri" w:cs="Times New Roman"/>
                <w:highlight w:val="yellow"/>
              </w:rPr>
            </w:pPr>
          </w:p>
          <w:p w:rsidR="008C7A7F" w:rsidRPr="008C7A7F" w:rsidRDefault="008C7A7F" w:rsidP="008C7A7F">
            <w:pPr>
              <w:widowControl/>
              <w:autoSpaceDE/>
              <w:autoSpaceDN/>
              <w:adjustRightInd/>
              <w:ind w:firstLine="0"/>
              <w:rPr>
                <w:rFonts w:ascii="Calibri" w:eastAsia="Calibri" w:hAnsi="Calibri" w:cs="Times New Roman"/>
                <w:highlight w:val="yellow"/>
              </w:rPr>
            </w:pPr>
          </w:p>
          <w:p w:rsidR="008C7A7F" w:rsidRPr="008C7A7F" w:rsidRDefault="008C7A7F" w:rsidP="008C7A7F">
            <w:pPr>
              <w:widowControl/>
              <w:autoSpaceDE/>
              <w:autoSpaceDN/>
              <w:adjustRightInd/>
              <w:ind w:firstLine="0"/>
              <w:rPr>
                <w:rFonts w:ascii="Calibri" w:eastAsia="Calibri" w:hAnsi="Calibri" w:cs="Times New Roman"/>
                <w:highlight w:val="yellow"/>
              </w:rPr>
            </w:pPr>
          </w:p>
        </w:tc>
      </w:tr>
      <w:tr w:rsidR="008C7A7F" w:rsidRPr="008C7A7F" w:rsidTr="008C7A7F">
        <w:tc>
          <w:tcPr>
            <w:tcW w:w="3168" w:type="dxa"/>
            <w:hideMark/>
          </w:tcPr>
          <w:p w:rsidR="008C7A7F" w:rsidRPr="008C7A7F" w:rsidRDefault="008C7A7F" w:rsidP="008C7A7F">
            <w:pPr>
              <w:widowControl/>
              <w:autoSpaceDE/>
              <w:autoSpaceDN/>
              <w:adjustRightInd/>
              <w:ind w:firstLine="0"/>
              <w:jc w:val="left"/>
              <w:rPr>
                <w:rFonts w:ascii="Calibri" w:eastAsia="Calibri" w:hAnsi="Calibri" w:cs="Times New Roman"/>
                <w:b/>
                <w:bCs/>
              </w:rPr>
            </w:pPr>
            <w:r w:rsidRPr="008C7A7F">
              <w:rPr>
                <w:rFonts w:ascii="Calibri" w:eastAsia="Calibri" w:hAnsi="Calibri" w:cs="Times New Roman"/>
                <w:b/>
                <w:bCs/>
              </w:rPr>
              <w:t>УТВЕРЖДЕНЫ И ВВЕДЕНЫ В ДЕЙСТВИЕ</w:t>
            </w:r>
          </w:p>
        </w:tc>
        <w:tc>
          <w:tcPr>
            <w:tcW w:w="6840" w:type="dxa"/>
            <w:hideMark/>
          </w:tcPr>
          <w:p w:rsidR="008C7A7F" w:rsidRPr="008C7A7F" w:rsidRDefault="008C7A7F" w:rsidP="008C7A7F">
            <w:pPr>
              <w:widowControl/>
              <w:autoSpaceDE/>
              <w:autoSpaceDN/>
              <w:adjustRightInd/>
              <w:ind w:firstLine="0"/>
              <w:rPr>
                <w:rFonts w:ascii="Calibri" w:eastAsia="Calibri" w:hAnsi="Calibri" w:cs="Times New Roman"/>
              </w:rPr>
            </w:pPr>
            <w:r w:rsidRPr="008C7A7F">
              <w:rPr>
                <w:rFonts w:ascii="Calibri" w:eastAsia="Calibri" w:hAnsi="Calibri" w:cs="Times New Roman"/>
              </w:rPr>
              <w:t>Решением Думы Солонецкого муниципального образования – сельского поселения № _</w:t>
            </w:r>
            <w:r>
              <w:rPr>
                <w:rFonts w:ascii="Calibri" w:eastAsia="Calibri" w:hAnsi="Calibri" w:cs="Times New Roman"/>
              </w:rPr>
              <w:t>10а</w:t>
            </w:r>
            <w:r w:rsidRPr="008C7A7F">
              <w:rPr>
                <w:rFonts w:ascii="Calibri" w:eastAsia="Calibri" w:hAnsi="Calibri" w:cs="Times New Roman"/>
              </w:rPr>
              <w:t>____ от «_</w:t>
            </w:r>
            <w:r>
              <w:rPr>
                <w:rFonts w:ascii="Calibri" w:eastAsia="Calibri" w:hAnsi="Calibri" w:cs="Times New Roman"/>
              </w:rPr>
              <w:t xml:space="preserve">05 » апреля </w:t>
            </w:r>
            <w:r w:rsidRPr="008C7A7F">
              <w:rPr>
                <w:rFonts w:ascii="Calibri" w:eastAsia="Calibri" w:hAnsi="Calibri" w:cs="Times New Roman"/>
              </w:rPr>
              <w:t xml:space="preserve"> 2016 г.</w:t>
            </w:r>
          </w:p>
        </w:tc>
      </w:tr>
    </w:tbl>
    <w:p w:rsidR="008C7A7F" w:rsidRPr="008C7A7F" w:rsidRDefault="008C7A7F" w:rsidP="008C7A7F">
      <w:pPr>
        <w:widowControl/>
        <w:autoSpaceDE/>
        <w:autoSpaceDN/>
        <w:adjustRightInd/>
        <w:spacing w:after="200" w:line="276" w:lineRule="auto"/>
        <w:ind w:firstLine="0"/>
        <w:jc w:val="center"/>
        <w:rPr>
          <w:rFonts w:ascii="Times New Roman" w:eastAsia="Calibri" w:hAnsi="Times New Roman" w:cs="Times New Roman"/>
          <w:sz w:val="28"/>
          <w:szCs w:val="28"/>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spacing w:after="200" w:line="276" w:lineRule="auto"/>
        <w:ind w:firstLine="0"/>
        <w:rPr>
          <w:rFonts w:ascii="Times New Roman" w:eastAsia="Calibri" w:hAnsi="Times New Roman" w:cs="Times New Roman"/>
          <w:b/>
          <w:sz w:val="28"/>
          <w:szCs w:val="28"/>
          <w:highlight w:val="yellow"/>
          <w:lang w:eastAsia="en-US"/>
        </w:rPr>
      </w:pPr>
    </w:p>
    <w:p w:rsidR="008C7A7F" w:rsidRPr="008C7A7F" w:rsidRDefault="008C7A7F" w:rsidP="008C7A7F">
      <w:pPr>
        <w:widowControl/>
        <w:autoSpaceDE/>
        <w:autoSpaceDN/>
        <w:adjustRightInd/>
        <w:ind w:firstLine="0"/>
        <w:jc w:val="center"/>
        <w:rPr>
          <w:rFonts w:ascii="Times New Roman" w:hAnsi="Times New Roman" w:cs="Times New Roman"/>
          <w:b/>
          <w:bCs/>
          <w:sz w:val="28"/>
          <w:szCs w:val="28"/>
        </w:rPr>
      </w:pPr>
      <w:bookmarkStart w:id="0" w:name="_Toc423197818"/>
      <w:r w:rsidRPr="008C7A7F">
        <w:rPr>
          <w:rFonts w:ascii="Times New Roman" w:hAnsi="Times New Roman" w:cs="Times New Roman"/>
          <w:b/>
          <w:bCs/>
          <w:sz w:val="28"/>
          <w:szCs w:val="28"/>
        </w:rPr>
        <w:t xml:space="preserve">Местные нормативы градостроительного проектирования </w:t>
      </w:r>
    </w:p>
    <w:p w:rsidR="008C7A7F" w:rsidRPr="008C7A7F" w:rsidRDefault="008C7A7F" w:rsidP="008C7A7F">
      <w:pPr>
        <w:widowControl/>
        <w:autoSpaceDE/>
        <w:autoSpaceDN/>
        <w:adjustRightInd/>
        <w:ind w:firstLine="0"/>
        <w:jc w:val="center"/>
        <w:rPr>
          <w:rFonts w:ascii="Times New Roman" w:hAnsi="Times New Roman" w:cs="Times New Roman"/>
          <w:b/>
          <w:bCs/>
          <w:sz w:val="28"/>
          <w:szCs w:val="28"/>
        </w:rPr>
      </w:pPr>
      <w:r w:rsidRPr="008C7A7F">
        <w:rPr>
          <w:rFonts w:ascii="Times New Roman" w:hAnsi="Times New Roman" w:cs="Times New Roman"/>
          <w:b/>
          <w:sz w:val="28"/>
          <w:szCs w:val="28"/>
        </w:rPr>
        <w:t>Солонецкого муниципального образования Нижнеудинского муниципального района Иркутской области</w:t>
      </w:r>
    </w:p>
    <w:p w:rsidR="008C7A7F" w:rsidRPr="008C7A7F" w:rsidRDefault="008C7A7F" w:rsidP="008C7A7F">
      <w:pPr>
        <w:widowControl/>
        <w:autoSpaceDE/>
        <w:autoSpaceDN/>
        <w:adjustRightInd/>
        <w:ind w:firstLine="0"/>
        <w:jc w:val="center"/>
        <w:rPr>
          <w:rFonts w:ascii="Times New Roman" w:hAnsi="Times New Roman" w:cs="Times New Roman"/>
          <w:b/>
          <w:bCs/>
        </w:rPr>
      </w:pPr>
    </w:p>
    <w:p w:rsidR="008C7A7F" w:rsidRPr="008C7A7F" w:rsidRDefault="008C7A7F" w:rsidP="008C7A7F">
      <w:pPr>
        <w:widowControl/>
        <w:autoSpaceDE/>
        <w:autoSpaceDN/>
        <w:adjustRightInd/>
        <w:ind w:firstLine="0"/>
        <w:jc w:val="center"/>
        <w:rPr>
          <w:rFonts w:ascii="Times New Roman" w:hAnsi="Times New Roman" w:cs="Times New Roman"/>
          <w:b/>
          <w:bCs/>
        </w:rPr>
      </w:pPr>
      <w:r w:rsidRPr="008C7A7F">
        <w:rPr>
          <w:rFonts w:ascii="Times New Roman" w:hAnsi="Times New Roman" w:cs="Times New Roman"/>
          <w:b/>
          <w:bCs/>
        </w:rPr>
        <w:t>СОДЕРЖАНИЕ</w:t>
      </w:r>
    </w:p>
    <w:p w:rsidR="008C7A7F" w:rsidRPr="008C7A7F" w:rsidRDefault="008C7A7F" w:rsidP="008C7A7F">
      <w:pPr>
        <w:widowControl/>
        <w:autoSpaceDE/>
        <w:autoSpaceDN/>
        <w:adjustRightInd/>
        <w:ind w:firstLine="0"/>
        <w:rPr>
          <w:rFonts w:ascii="Times New Roman" w:hAnsi="Times New Roman" w:cs="Times New Roman"/>
          <w:b/>
          <w:bCs/>
          <w:highlight w:val="yellow"/>
        </w:rPr>
      </w:pPr>
    </w:p>
    <w:tbl>
      <w:tblPr>
        <w:tblStyle w:val="2c"/>
        <w:tblW w:w="0" w:type="auto"/>
        <w:tblInd w:w="0" w:type="dxa"/>
        <w:tblLook w:val="01E0" w:firstRow="1" w:lastRow="1" w:firstColumn="1" w:lastColumn="1" w:noHBand="0" w:noVBand="0"/>
      </w:tblPr>
      <w:tblGrid>
        <w:gridCol w:w="7994"/>
        <w:gridCol w:w="1633"/>
      </w:tblGrid>
      <w:tr w:rsidR="008C7A7F" w:rsidRPr="008C7A7F" w:rsidTr="008C7A7F">
        <w:trPr>
          <w:trHeight w:val="454"/>
        </w:trPr>
        <w:tc>
          <w:tcPr>
            <w:tcW w:w="8472" w:type="dxa"/>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widowControl/>
              <w:autoSpaceDE/>
              <w:autoSpaceDN/>
              <w:adjustRightInd/>
              <w:ind w:firstLine="0"/>
              <w:jc w:val="center"/>
              <w:rPr>
                <w:rFonts w:ascii="Times New Roman" w:hAnsi="Times New Roman" w:cs="Times New Roman"/>
                <w:b/>
                <w:bCs/>
              </w:rPr>
            </w:pPr>
            <w:r w:rsidRPr="008C7A7F">
              <w:rPr>
                <w:rFonts w:ascii="Calibri" w:eastAsia="Calibri" w:hAnsi="Calibri" w:cs="Times New Roman"/>
                <w:b/>
                <w:bCs/>
              </w:rPr>
              <w:t xml:space="preserve">Наименование </w:t>
            </w:r>
          </w:p>
        </w:tc>
        <w:tc>
          <w:tcPr>
            <w:tcW w:w="1702" w:type="dxa"/>
            <w:tcBorders>
              <w:top w:val="single" w:sz="4" w:space="0" w:color="auto"/>
              <w:left w:val="single" w:sz="4" w:space="0" w:color="auto"/>
              <w:bottom w:val="single" w:sz="4" w:space="0" w:color="auto"/>
              <w:right w:val="single" w:sz="4" w:space="0" w:color="auto"/>
            </w:tcBorders>
            <w:vAlign w:val="center"/>
          </w:tcPr>
          <w:p w:rsidR="008C7A7F" w:rsidRPr="008C7A7F" w:rsidRDefault="008C7A7F" w:rsidP="008C7A7F">
            <w:pPr>
              <w:widowControl/>
              <w:autoSpaceDE/>
              <w:autoSpaceDN/>
              <w:adjustRightInd/>
              <w:ind w:firstLine="0"/>
              <w:jc w:val="center"/>
              <w:rPr>
                <w:rFonts w:ascii="Calibri" w:eastAsia="Calibri" w:hAnsi="Calibri" w:cs="Times New Roman"/>
                <w:b/>
                <w:bCs/>
              </w:rPr>
            </w:pPr>
          </w:p>
        </w:tc>
      </w:tr>
      <w:tr w:rsidR="008C7A7F" w:rsidRPr="008C7A7F" w:rsidTr="008C7A7F">
        <w:tc>
          <w:tcPr>
            <w:tcW w:w="8472" w:type="dxa"/>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spacing w:before="120"/>
              <w:ind w:firstLine="0"/>
              <w:jc w:val="left"/>
              <w:rPr>
                <w:rFonts w:ascii="Calibri" w:eastAsia="Calibri" w:hAnsi="Calibri" w:cs="Times New Roman"/>
                <w:bCs/>
              </w:rPr>
            </w:pPr>
            <w:r w:rsidRPr="008C7A7F">
              <w:rPr>
                <w:rFonts w:ascii="Calibri" w:eastAsia="Calibri" w:hAnsi="Calibri" w:cs="Times New Roman"/>
                <w:bCs/>
              </w:rPr>
              <w:t xml:space="preserve">ОСНОВНАЯ ЧАСТЬ </w:t>
            </w:r>
          </w:p>
          <w:p w:rsidR="008C7A7F" w:rsidRPr="008C7A7F" w:rsidRDefault="008C7A7F" w:rsidP="008C7A7F">
            <w:pPr>
              <w:widowControl/>
              <w:autoSpaceDE/>
              <w:autoSpaceDN/>
              <w:adjustRightInd/>
              <w:spacing w:after="120"/>
              <w:ind w:firstLine="0"/>
              <w:jc w:val="left"/>
              <w:rPr>
                <w:rFonts w:ascii="Calibri" w:eastAsia="Calibri" w:hAnsi="Calibri" w:cs="Times New Roman"/>
                <w:bCs/>
              </w:rPr>
            </w:pPr>
            <w:r w:rsidRPr="008C7A7F">
              <w:rPr>
                <w:rFonts w:ascii="Calibri" w:eastAsia="Calibri" w:hAnsi="Calibri" w:cs="Times New Roman"/>
                <w:bCs/>
              </w:rPr>
              <w:t xml:space="preserve">Расчетные показатели минимально допустимого уровня обеспеченности объектами  местного значения поселения  и максимально допустимого уровня территориальной доступности данных объектов </w:t>
            </w:r>
          </w:p>
        </w:tc>
        <w:tc>
          <w:tcPr>
            <w:tcW w:w="1702" w:type="dxa"/>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widowControl/>
              <w:autoSpaceDE/>
              <w:autoSpaceDN/>
              <w:adjustRightInd/>
              <w:ind w:firstLine="0"/>
              <w:jc w:val="center"/>
              <w:rPr>
                <w:rFonts w:ascii="Calibri" w:eastAsia="Calibri" w:hAnsi="Calibri" w:cs="Times New Roman"/>
                <w:bCs/>
              </w:rPr>
            </w:pPr>
            <w:r w:rsidRPr="008C7A7F">
              <w:rPr>
                <w:rFonts w:ascii="Calibri" w:eastAsia="Calibri" w:hAnsi="Calibri" w:cs="Times New Roman"/>
                <w:bCs/>
              </w:rPr>
              <w:t>Часть 1</w:t>
            </w:r>
          </w:p>
        </w:tc>
      </w:tr>
      <w:tr w:rsidR="008C7A7F" w:rsidRPr="008C7A7F" w:rsidTr="008C7A7F">
        <w:tc>
          <w:tcPr>
            <w:tcW w:w="8472" w:type="dxa"/>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spacing w:before="120" w:after="120"/>
              <w:ind w:firstLine="0"/>
              <w:rPr>
                <w:rFonts w:ascii="Calibri" w:eastAsia="Calibri" w:hAnsi="Calibri" w:cs="Times New Roman"/>
                <w:bCs/>
              </w:rPr>
            </w:pPr>
            <w:r w:rsidRPr="008C7A7F">
              <w:rPr>
                <w:rFonts w:ascii="Calibri" w:eastAsia="Calibri" w:hAnsi="Calibri" w:cs="Times New Roman"/>
                <w:bCs/>
              </w:rPr>
              <w:t>МАТЕРИАЛЫ ПО ОБОСНОВАНИЮ РАСЧЕТНЫХ ПОКАЗАТЕЛЕЙ</w:t>
            </w:r>
          </w:p>
        </w:tc>
        <w:tc>
          <w:tcPr>
            <w:tcW w:w="1702" w:type="dxa"/>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widowControl/>
              <w:autoSpaceDE/>
              <w:autoSpaceDN/>
              <w:adjustRightInd/>
              <w:ind w:firstLine="0"/>
              <w:jc w:val="center"/>
              <w:rPr>
                <w:rFonts w:ascii="Calibri" w:eastAsia="Calibri" w:hAnsi="Calibri" w:cs="Times New Roman"/>
                <w:bCs/>
              </w:rPr>
            </w:pPr>
            <w:r w:rsidRPr="008C7A7F">
              <w:rPr>
                <w:rFonts w:ascii="Calibri" w:eastAsia="Calibri" w:hAnsi="Calibri" w:cs="Times New Roman"/>
                <w:bCs/>
              </w:rPr>
              <w:t>Часть 2</w:t>
            </w:r>
          </w:p>
        </w:tc>
      </w:tr>
      <w:tr w:rsidR="008C7A7F" w:rsidRPr="008C7A7F" w:rsidTr="008C7A7F">
        <w:tc>
          <w:tcPr>
            <w:tcW w:w="8472" w:type="dxa"/>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spacing w:before="120" w:after="120"/>
              <w:ind w:firstLine="0"/>
              <w:rPr>
                <w:rFonts w:ascii="Calibri" w:eastAsia="Calibri" w:hAnsi="Calibri" w:cs="Times New Roman"/>
                <w:bCs/>
              </w:rPr>
            </w:pPr>
            <w:r w:rsidRPr="008C7A7F">
              <w:rPr>
                <w:rFonts w:ascii="Calibri" w:eastAsia="Calibri" w:hAnsi="Calibri" w:cs="Times New Roman"/>
                <w:bCs/>
              </w:rPr>
              <w:t>ПРАВИЛА И ОБЛАСТЬ ПРИМЕНЕНИЯ РАСЧЕТНЫХ ПОКАЗАТЕЛЕЙ</w:t>
            </w:r>
          </w:p>
        </w:tc>
        <w:tc>
          <w:tcPr>
            <w:tcW w:w="1702" w:type="dxa"/>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widowControl/>
              <w:autoSpaceDE/>
              <w:autoSpaceDN/>
              <w:adjustRightInd/>
              <w:ind w:firstLine="0"/>
              <w:jc w:val="center"/>
              <w:rPr>
                <w:rFonts w:ascii="Calibri" w:eastAsia="Calibri" w:hAnsi="Calibri" w:cs="Times New Roman"/>
                <w:bCs/>
              </w:rPr>
            </w:pPr>
            <w:r w:rsidRPr="008C7A7F">
              <w:rPr>
                <w:rFonts w:ascii="Calibri" w:eastAsia="Calibri" w:hAnsi="Calibri" w:cs="Times New Roman"/>
                <w:bCs/>
              </w:rPr>
              <w:t>Часть 3</w:t>
            </w:r>
          </w:p>
        </w:tc>
      </w:tr>
    </w:tbl>
    <w:p w:rsidR="008C7A7F" w:rsidRPr="008C7A7F" w:rsidRDefault="008C7A7F" w:rsidP="008C7A7F">
      <w:pPr>
        <w:widowControl/>
        <w:autoSpaceDE/>
        <w:autoSpaceDN/>
        <w:adjustRightInd/>
        <w:ind w:firstLine="0"/>
        <w:rPr>
          <w:rFonts w:ascii="Times New Roman" w:hAnsi="Times New Roman" w:cs="Times New Roman"/>
          <w:b/>
          <w:bCs/>
          <w:highlight w:val="yellow"/>
        </w:rPr>
      </w:pPr>
    </w:p>
    <w:p w:rsidR="008C7A7F" w:rsidRPr="008C7A7F" w:rsidRDefault="008C7A7F" w:rsidP="008C7A7F">
      <w:pPr>
        <w:widowControl/>
        <w:autoSpaceDE/>
        <w:autoSpaceDN/>
        <w:adjustRightInd/>
        <w:spacing w:after="200" w:line="276" w:lineRule="auto"/>
        <w:ind w:left="360" w:firstLine="0"/>
        <w:jc w:val="center"/>
        <w:outlineLvl w:val="0"/>
        <w:rPr>
          <w:rFonts w:ascii="Times New Roman" w:eastAsia="Calibri" w:hAnsi="Times New Roman" w:cs="Times New Roman"/>
          <w:b/>
          <w:i/>
          <w:sz w:val="28"/>
          <w:szCs w:val="28"/>
          <w:highlight w:val="yellow"/>
          <w:lang w:eastAsia="en-US"/>
        </w:rPr>
      </w:pPr>
    </w:p>
    <w:p w:rsidR="008C7A7F" w:rsidRPr="008C7A7F" w:rsidRDefault="008C7A7F" w:rsidP="008C7A7F">
      <w:pPr>
        <w:widowControl/>
        <w:autoSpaceDE/>
        <w:autoSpaceDN/>
        <w:adjustRightInd/>
        <w:spacing w:after="200" w:line="276" w:lineRule="auto"/>
        <w:ind w:left="360" w:firstLine="0"/>
        <w:jc w:val="center"/>
        <w:outlineLvl w:val="0"/>
        <w:rPr>
          <w:rFonts w:ascii="Times New Roman" w:eastAsia="Calibri" w:hAnsi="Times New Roman" w:cs="Times New Roman"/>
          <w:b/>
          <w:i/>
          <w:sz w:val="28"/>
          <w:szCs w:val="28"/>
          <w:highlight w:val="yellow"/>
          <w:lang w:eastAsia="en-US"/>
        </w:rPr>
      </w:pPr>
    </w:p>
    <w:p w:rsidR="008C7A7F" w:rsidRPr="008C7A7F" w:rsidRDefault="008C7A7F" w:rsidP="008C7A7F">
      <w:pPr>
        <w:widowControl/>
        <w:autoSpaceDE/>
        <w:autoSpaceDN/>
        <w:adjustRightInd/>
        <w:spacing w:after="200" w:line="276" w:lineRule="auto"/>
        <w:ind w:left="360" w:firstLine="0"/>
        <w:jc w:val="center"/>
        <w:outlineLvl w:val="0"/>
        <w:rPr>
          <w:rFonts w:ascii="Times New Roman" w:eastAsia="Calibri" w:hAnsi="Times New Roman" w:cs="Times New Roman"/>
          <w:b/>
          <w:i/>
          <w:sz w:val="28"/>
          <w:szCs w:val="28"/>
          <w:highlight w:val="yellow"/>
          <w:lang w:eastAsia="en-US"/>
        </w:rPr>
      </w:pPr>
    </w:p>
    <w:p w:rsidR="008C7A7F" w:rsidRPr="008C7A7F" w:rsidRDefault="008C7A7F" w:rsidP="008C7A7F">
      <w:pPr>
        <w:widowControl/>
        <w:autoSpaceDE/>
        <w:autoSpaceDN/>
        <w:adjustRightInd/>
        <w:spacing w:after="200" w:line="276" w:lineRule="auto"/>
        <w:ind w:left="360" w:firstLine="0"/>
        <w:jc w:val="center"/>
        <w:outlineLvl w:val="0"/>
        <w:rPr>
          <w:rFonts w:ascii="Times New Roman" w:eastAsia="Calibri" w:hAnsi="Times New Roman" w:cs="Times New Roman"/>
          <w:b/>
          <w:i/>
          <w:sz w:val="28"/>
          <w:szCs w:val="28"/>
          <w:highlight w:val="yellow"/>
          <w:lang w:eastAsia="en-US"/>
        </w:rPr>
      </w:pPr>
    </w:p>
    <w:p w:rsidR="008C7A7F" w:rsidRDefault="008C7A7F" w:rsidP="008C7A7F">
      <w:pPr>
        <w:widowControl/>
        <w:autoSpaceDE/>
        <w:autoSpaceDN/>
        <w:adjustRightInd/>
        <w:spacing w:after="200" w:line="276" w:lineRule="auto"/>
        <w:ind w:left="360" w:firstLine="0"/>
        <w:jc w:val="center"/>
        <w:outlineLvl w:val="0"/>
        <w:rPr>
          <w:rFonts w:ascii="Times New Roman" w:eastAsia="Calibri" w:hAnsi="Times New Roman" w:cs="Times New Roman"/>
          <w:b/>
          <w:i/>
          <w:sz w:val="28"/>
          <w:szCs w:val="28"/>
          <w:highlight w:val="yellow"/>
          <w:lang w:eastAsia="en-US"/>
        </w:rPr>
      </w:pPr>
    </w:p>
    <w:p w:rsidR="00A961DD" w:rsidRPr="008C7A7F" w:rsidRDefault="00A961DD" w:rsidP="008C7A7F">
      <w:pPr>
        <w:widowControl/>
        <w:autoSpaceDE/>
        <w:autoSpaceDN/>
        <w:adjustRightInd/>
        <w:spacing w:after="200" w:line="276" w:lineRule="auto"/>
        <w:ind w:left="360" w:firstLine="0"/>
        <w:jc w:val="center"/>
        <w:outlineLvl w:val="0"/>
        <w:rPr>
          <w:rFonts w:ascii="Times New Roman" w:eastAsia="Calibri" w:hAnsi="Times New Roman" w:cs="Times New Roman"/>
          <w:b/>
          <w:i/>
          <w:sz w:val="28"/>
          <w:szCs w:val="28"/>
          <w:highlight w:val="yellow"/>
          <w:lang w:eastAsia="en-US"/>
        </w:rPr>
      </w:pPr>
    </w:p>
    <w:p w:rsidR="008C7A7F" w:rsidRPr="008C7A7F" w:rsidRDefault="008C7A7F" w:rsidP="008C7A7F">
      <w:pPr>
        <w:widowControl/>
        <w:autoSpaceDE/>
        <w:autoSpaceDN/>
        <w:adjustRightInd/>
        <w:spacing w:after="200" w:line="276" w:lineRule="auto"/>
        <w:ind w:left="360" w:firstLine="0"/>
        <w:jc w:val="center"/>
        <w:outlineLvl w:val="0"/>
        <w:rPr>
          <w:rFonts w:ascii="Times New Roman" w:eastAsia="Calibri" w:hAnsi="Times New Roman" w:cs="Times New Roman"/>
          <w:b/>
          <w:i/>
          <w:sz w:val="28"/>
          <w:szCs w:val="28"/>
          <w:lang w:eastAsia="en-US"/>
        </w:rPr>
      </w:pPr>
      <w:r w:rsidRPr="008C7A7F">
        <w:rPr>
          <w:rFonts w:ascii="Times New Roman" w:eastAsia="Calibri" w:hAnsi="Times New Roman" w:cs="Times New Roman"/>
          <w:b/>
          <w:i/>
          <w:sz w:val="28"/>
          <w:szCs w:val="28"/>
          <w:lang w:eastAsia="en-US"/>
        </w:rPr>
        <w:t>Введение</w:t>
      </w:r>
      <w:bookmarkEnd w:id="0"/>
    </w:p>
    <w:p w:rsidR="008C7A7F" w:rsidRPr="008C7A7F" w:rsidRDefault="008C7A7F" w:rsidP="008C7A7F">
      <w:pPr>
        <w:widowControl/>
        <w:autoSpaceDE/>
        <w:autoSpaceDN/>
        <w:adjustRightInd/>
        <w:ind w:firstLine="708"/>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Градостроительным кодексом Российской Федерации от 29.12.2004 N 190-ФЗ в числе полномочий органов местного самоуправления сельских поселений в области нормирования градостроительной деятельности установлено утверждение местных нормативов градостроительного проектирования.</w:t>
      </w:r>
    </w:p>
    <w:p w:rsidR="008C7A7F" w:rsidRPr="008C7A7F" w:rsidRDefault="008C7A7F" w:rsidP="008C7A7F">
      <w:pPr>
        <w:widowControl/>
        <w:autoSpaceDE/>
        <w:autoSpaceDN/>
        <w:adjustRightInd/>
        <w:ind w:firstLine="708"/>
        <w:rPr>
          <w:rFonts w:ascii="Times New Roman" w:hAnsi="Times New Roman" w:cs="Times New Roman"/>
          <w:color w:val="000000"/>
          <w:sz w:val="28"/>
          <w:szCs w:val="28"/>
          <w:highlight w:val="yellow"/>
          <w:lang w:eastAsia="en-US"/>
        </w:rPr>
      </w:pPr>
      <w:r w:rsidRPr="008C7A7F">
        <w:rPr>
          <w:rFonts w:ascii="Times New Roman" w:hAnsi="Times New Roman" w:cs="Times New Roman"/>
          <w:color w:val="000000"/>
          <w:sz w:val="28"/>
          <w:szCs w:val="28"/>
          <w:lang w:eastAsia="en-US"/>
        </w:rPr>
        <w:t xml:space="preserve">Нормативы градостроительного проектирования Солонецкого муниципального образования Нижнеудинского района Иркутской области устанавливают совокупность расчетных показателей минимально допустимого уровня обеспеченности объектами местного значения сельского поселения, </w:t>
      </w:r>
      <w:r w:rsidRPr="008C7A7F">
        <w:rPr>
          <w:rFonts w:ascii="Times New Roman" w:hAnsi="Times New Roman" w:cs="Times New Roman"/>
          <w:color w:val="000000"/>
          <w:sz w:val="28"/>
          <w:szCs w:val="28"/>
          <w:lang w:eastAsia="en-US"/>
        </w:rPr>
        <w:lastRenderedPageBreak/>
        <w:t>относящимися к областям, указанным в пункте 1 части 5 статьи 23 Градостроительного кодекса РФ,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Солонецкого муниципального образования.</w:t>
      </w:r>
    </w:p>
    <w:p w:rsidR="008C7A7F" w:rsidRPr="008C7A7F" w:rsidRDefault="008C7A7F" w:rsidP="008C7A7F">
      <w:pPr>
        <w:widowControl/>
        <w:autoSpaceDE/>
        <w:autoSpaceDN/>
        <w:adjustRightInd/>
        <w:ind w:firstLine="708"/>
        <w:rPr>
          <w:rFonts w:ascii="Times New Roman" w:hAnsi="Times New Roman" w:cs="Times New Roman"/>
          <w:color w:val="000000"/>
          <w:sz w:val="28"/>
          <w:szCs w:val="28"/>
          <w:lang w:eastAsia="en-US"/>
        </w:rPr>
      </w:pPr>
      <w:r w:rsidRPr="008C7A7F">
        <w:rPr>
          <w:rFonts w:ascii="Times New Roman" w:hAnsi="Times New Roman" w:cs="Times New Roman"/>
          <w:color w:val="000000"/>
          <w:sz w:val="28"/>
          <w:szCs w:val="28"/>
          <w:lang w:eastAsia="en-US"/>
        </w:rPr>
        <w:t xml:space="preserve">Местные нормативы градостроительного проектирования Солонецкого муниципального образования Нижнеудинского района Иркутской области разработаны в соответствии с главой 3.1 Градостроительного кодекса РФ для территории Солонецкого муниципального образования. </w:t>
      </w:r>
    </w:p>
    <w:p w:rsidR="008C7A7F" w:rsidRPr="008C7A7F" w:rsidRDefault="008C7A7F" w:rsidP="008C7A7F">
      <w:pPr>
        <w:widowControl/>
        <w:autoSpaceDE/>
        <w:autoSpaceDN/>
        <w:adjustRightInd/>
        <w:ind w:firstLine="708"/>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 xml:space="preserve">Нормативы градостроительного проектирования Солонецкого муниципального образования формируются в виде системы, направленной на повышение благоприятных условий жизни населения сельского поселения, устойчивое развитие его территорий с учетом социально-экономических, территориальных, природно-климатических особенностей муниципального образования. </w:t>
      </w:r>
    </w:p>
    <w:p w:rsidR="008C7A7F" w:rsidRPr="008C7A7F" w:rsidRDefault="008C7A7F" w:rsidP="008C7A7F">
      <w:pPr>
        <w:widowControl/>
        <w:autoSpaceDE/>
        <w:autoSpaceDN/>
        <w:adjustRightInd/>
        <w:ind w:firstLine="708"/>
        <w:jc w:val="left"/>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 xml:space="preserve">Настоящие Нормативы содержат: </w:t>
      </w:r>
    </w:p>
    <w:p w:rsidR="008C7A7F" w:rsidRPr="008C7A7F" w:rsidRDefault="008C7A7F" w:rsidP="008C7A7F">
      <w:pPr>
        <w:widowControl/>
        <w:autoSpaceDE/>
        <w:autoSpaceDN/>
        <w:adjustRightInd/>
        <w:ind w:firstLine="708"/>
        <w:jc w:val="left"/>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1) Основную часть (расчетные показатели).</w:t>
      </w:r>
    </w:p>
    <w:p w:rsidR="008C7A7F" w:rsidRPr="008C7A7F" w:rsidRDefault="008C7A7F" w:rsidP="008C7A7F">
      <w:pPr>
        <w:widowControl/>
        <w:autoSpaceDE/>
        <w:autoSpaceDN/>
        <w:adjustRightInd/>
        <w:ind w:firstLine="708"/>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 xml:space="preserve">В основной части содержатся расчетные показатели минимально допустимого уровня обеспеченности населения </w:t>
      </w:r>
      <w:proofErr w:type="gramStart"/>
      <w:r w:rsidRPr="008C7A7F">
        <w:rPr>
          <w:rFonts w:ascii="Times New Roman" w:eastAsia="Calibri" w:hAnsi="Times New Roman" w:cs="Times New Roman"/>
          <w:sz w:val="28"/>
          <w:szCs w:val="28"/>
          <w:lang w:eastAsia="en-US"/>
        </w:rPr>
        <w:t>Солонецкого  муниципального</w:t>
      </w:r>
      <w:proofErr w:type="gramEnd"/>
      <w:r w:rsidRPr="008C7A7F">
        <w:rPr>
          <w:rFonts w:ascii="Times New Roman" w:eastAsia="Calibri" w:hAnsi="Times New Roman" w:cs="Times New Roman"/>
          <w:sz w:val="28"/>
          <w:szCs w:val="28"/>
          <w:lang w:eastAsia="en-US"/>
        </w:rPr>
        <w:t xml:space="preserve"> образования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 Указанные показатели рассчитаны с учетом анализа социально-демографического состава и плотности населения на территории Солонецкого муниципального образования, планов и программ комплексного социально-экономического развития муниципального образования. </w:t>
      </w:r>
    </w:p>
    <w:p w:rsidR="008C7A7F" w:rsidRPr="008C7A7F" w:rsidRDefault="008C7A7F" w:rsidP="008C7A7F">
      <w:pPr>
        <w:widowControl/>
        <w:autoSpaceDE/>
        <w:autoSpaceDN/>
        <w:adjustRightInd/>
        <w:ind w:firstLine="708"/>
        <w:jc w:val="left"/>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2) Материалы по обоснованию.</w:t>
      </w:r>
    </w:p>
    <w:p w:rsidR="008C7A7F" w:rsidRPr="008C7A7F" w:rsidRDefault="008C7A7F" w:rsidP="008C7A7F">
      <w:pPr>
        <w:widowControl/>
        <w:autoSpaceDE/>
        <w:autoSpaceDN/>
        <w:adjustRightInd/>
        <w:ind w:firstLine="708"/>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Материалы по обоснованию расчетных показателей, содержащихся в основной части нормативов градостроительного проектирования.</w:t>
      </w:r>
    </w:p>
    <w:p w:rsidR="008C7A7F" w:rsidRPr="008C7A7F" w:rsidRDefault="008C7A7F" w:rsidP="008C7A7F">
      <w:pPr>
        <w:widowControl/>
        <w:autoSpaceDE/>
        <w:autoSpaceDN/>
        <w:adjustRightInd/>
        <w:ind w:firstLine="708"/>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3) Правила и область применения.</w:t>
      </w:r>
    </w:p>
    <w:p w:rsidR="008C7A7F" w:rsidRPr="008C7A7F" w:rsidRDefault="008C7A7F" w:rsidP="008C7A7F">
      <w:pPr>
        <w:widowControl/>
        <w:autoSpaceDE/>
        <w:autoSpaceDN/>
        <w:adjustRightInd/>
        <w:ind w:firstLine="708"/>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Правила и область применения расчетных показателей, содержащихся в основной части нормативов градостроительного проектирования.</w:t>
      </w:r>
    </w:p>
    <w:p w:rsidR="008C7A7F" w:rsidRPr="008C7A7F" w:rsidRDefault="008C7A7F" w:rsidP="008C7A7F">
      <w:pPr>
        <w:widowControl/>
        <w:autoSpaceDE/>
        <w:autoSpaceDN/>
        <w:adjustRightInd/>
        <w:ind w:firstLine="708"/>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 xml:space="preserve">Настоящие нормативы обязательны для всех субъектов градостроительной деятельности, осуществляющих свою деятельность на </w:t>
      </w:r>
      <w:proofErr w:type="gramStart"/>
      <w:r w:rsidRPr="008C7A7F">
        <w:rPr>
          <w:rFonts w:ascii="Times New Roman" w:eastAsia="Calibri" w:hAnsi="Times New Roman" w:cs="Times New Roman"/>
          <w:sz w:val="28"/>
          <w:szCs w:val="28"/>
          <w:lang w:eastAsia="en-US"/>
        </w:rPr>
        <w:t>территории  Солонецкого</w:t>
      </w:r>
      <w:proofErr w:type="gramEnd"/>
      <w:r w:rsidRPr="008C7A7F">
        <w:rPr>
          <w:rFonts w:ascii="Times New Roman" w:eastAsia="Calibri" w:hAnsi="Times New Roman" w:cs="Times New Roman"/>
          <w:sz w:val="28"/>
          <w:szCs w:val="28"/>
          <w:lang w:eastAsia="en-US"/>
        </w:rPr>
        <w:t xml:space="preserve">  муниципального образования, независимо от их организационно-правовой формы.</w:t>
      </w:r>
    </w:p>
    <w:p w:rsidR="008C7A7F" w:rsidRPr="008C7A7F" w:rsidRDefault="008C7A7F" w:rsidP="008C7A7F">
      <w:pPr>
        <w:widowControl/>
        <w:autoSpaceDE/>
        <w:autoSpaceDN/>
        <w:adjustRightInd/>
        <w:ind w:firstLine="708"/>
        <w:rPr>
          <w:rFonts w:ascii="Times New Roman" w:eastAsia="Calibri" w:hAnsi="Times New Roman" w:cs="Times New Roman"/>
          <w:sz w:val="28"/>
          <w:szCs w:val="28"/>
          <w:lang w:eastAsia="en-US"/>
        </w:rPr>
      </w:pPr>
      <w:r w:rsidRPr="008C7A7F">
        <w:rPr>
          <w:rFonts w:ascii="Times New Roman" w:eastAsia="Calibri" w:hAnsi="Times New Roman" w:cs="Times New Roman"/>
          <w:sz w:val="28"/>
          <w:szCs w:val="28"/>
          <w:lang w:eastAsia="en-US"/>
        </w:rPr>
        <w:t xml:space="preserve">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Иркутской области. При отмене и/или изменении действующих нормативных документов, на которые дается ссылка в настоящих нормах, следует руководствоваться нормами, вводимыми взамен отмененных. </w:t>
      </w: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8C7A7F" w:rsidRDefault="008C7A7F" w:rsidP="008C7A7F">
      <w:pPr>
        <w:widowControl/>
        <w:autoSpaceDE/>
        <w:autoSpaceDN/>
        <w:adjustRightInd/>
        <w:ind w:firstLine="0"/>
        <w:jc w:val="left"/>
        <w:rPr>
          <w:rFonts w:ascii="Times New Roman" w:eastAsia="Calibri" w:hAnsi="Times New Roman" w:cs="Times New Roman"/>
          <w:sz w:val="28"/>
          <w:szCs w:val="28"/>
          <w:highlight w:val="yellow"/>
          <w:lang w:eastAsia="en-US"/>
        </w:rPr>
      </w:pPr>
    </w:p>
    <w:p w:rsidR="008C7A7F" w:rsidRPr="00A961DD" w:rsidRDefault="008C7A7F" w:rsidP="008C7A7F">
      <w:pPr>
        <w:widowControl/>
        <w:autoSpaceDE/>
        <w:autoSpaceDN/>
        <w:adjustRightInd/>
        <w:ind w:firstLine="0"/>
        <w:jc w:val="left"/>
        <w:rPr>
          <w:rFonts w:ascii="Times New Roman" w:eastAsia="Calibri" w:hAnsi="Times New Roman" w:cs="Times New Roman"/>
          <w:highlight w:val="yellow"/>
          <w:lang w:eastAsia="en-US"/>
        </w:rPr>
      </w:pPr>
    </w:p>
    <w:p w:rsidR="008C7A7F" w:rsidRPr="00A961DD" w:rsidRDefault="008C7A7F" w:rsidP="008C7A7F">
      <w:pPr>
        <w:widowControl/>
        <w:autoSpaceDE/>
        <w:autoSpaceDN/>
        <w:adjustRightInd/>
        <w:ind w:firstLine="0"/>
        <w:jc w:val="left"/>
        <w:rPr>
          <w:rFonts w:ascii="Times New Roman" w:eastAsia="Calibri" w:hAnsi="Times New Roman" w:cs="Times New Roman"/>
          <w:highlight w:val="yellow"/>
          <w:lang w:eastAsia="en-US"/>
        </w:rPr>
      </w:pPr>
    </w:p>
    <w:p w:rsidR="008C7A7F" w:rsidRPr="00A961DD" w:rsidRDefault="008C7A7F" w:rsidP="008C7A7F">
      <w:pPr>
        <w:widowControl/>
        <w:autoSpaceDE/>
        <w:autoSpaceDN/>
        <w:adjustRightInd/>
        <w:ind w:left="360" w:firstLine="0"/>
        <w:jc w:val="center"/>
        <w:outlineLvl w:val="0"/>
        <w:rPr>
          <w:rFonts w:ascii="Times New Roman" w:eastAsia="Calibri" w:hAnsi="Times New Roman" w:cs="Times New Roman"/>
          <w:b/>
          <w:i/>
          <w:lang w:eastAsia="en-US"/>
        </w:rPr>
      </w:pPr>
      <w:bookmarkStart w:id="1" w:name="_Toc423197819"/>
      <w:r w:rsidRPr="00A961DD">
        <w:rPr>
          <w:rFonts w:ascii="Times New Roman" w:eastAsia="Calibri" w:hAnsi="Times New Roman" w:cs="Times New Roman"/>
          <w:b/>
          <w:i/>
          <w:lang w:eastAsia="en-US"/>
        </w:rPr>
        <w:t>Часть 1. Основная часть (расчетные показатели)</w:t>
      </w:r>
      <w:bookmarkEnd w:id="1"/>
    </w:p>
    <w:p w:rsidR="008C7A7F" w:rsidRPr="00A961DD" w:rsidRDefault="008C7A7F" w:rsidP="008C7A7F">
      <w:pPr>
        <w:widowControl/>
        <w:autoSpaceDE/>
        <w:autoSpaceDN/>
        <w:adjustRightInd/>
        <w:ind w:left="360" w:firstLine="0"/>
        <w:jc w:val="center"/>
        <w:outlineLvl w:val="0"/>
        <w:rPr>
          <w:rFonts w:ascii="Times New Roman" w:eastAsia="Calibri" w:hAnsi="Times New Roman" w:cs="Times New Roman"/>
          <w:b/>
          <w:i/>
          <w:lang w:eastAsia="en-US"/>
        </w:rPr>
      </w:pPr>
    </w:p>
    <w:p w:rsidR="008C7A7F" w:rsidRPr="00A961DD" w:rsidRDefault="008C7A7F" w:rsidP="008C7A7F">
      <w:pPr>
        <w:widowControl/>
        <w:numPr>
          <w:ilvl w:val="0"/>
          <w:numId w:val="5"/>
        </w:numPr>
        <w:autoSpaceDE/>
        <w:autoSpaceDN/>
        <w:adjustRightInd/>
        <w:spacing w:after="200" w:line="276" w:lineRule="auto"/>
        <w:jc w:val="center"/>
        <w:outlineLvl w:val="0"/>
        <w:rPr>
          <w:rFonts w:ascii="Times New Roman" w:eastAsia="Calibri" w:hAnsi="Times New Roman" w:cs="Times New Roman"/>
          <w:b/>
          <w:lang w:eastAsia="en-US"/>
        </w:rPr>
      </w:pPr>
      <w:bookmarkStart w:id="2" w:name="_Toc423197820"/>
      <w:r w:rsidRPr="00A961DD">
        <w:rPr>
          <w:rFonts w:ascii="Times New Roman" w:eastAsia="Calibri" w:hAnsi="Times New Roman" w:cs="Times New Roman"/>
          <w:b/>
          <w:lang w:eastAsia="en-US"/>
        </w:rPr>
        <w:t>Термины и определения</w:t>
      </w:r>
      <w:bookmarkEnd w:id="2"/>
    </w:p>
    <w:p w:rsidR="008C7A7F" w:rsidRPr="00A961DD" w:rsidRDefault="008C7A7F" w:rsidP="008C7A7F">
      <w:pPr>
        <w:widowControl/>
        <w:autoSpaceDE/>
        <w:autoSpaceDN/>
        <w:adjustRightInd/>
        <w:ind w:left="720" w:firstLine="0"/>
        <w:jc w:val="left"/>
        <w:rPr>
          <w:rFonts w:ascii="Times New Roman" w:eastAsia="Calibri" w:hAnsi="Times New Roman" w:cs="Times New Roman"/>
          <w:b/>
          <w:i/>
          <w:lang w:eastAsia="en-US"/>
        </w:rPr>
      </w:pPr>
    </w:p>
    <w:p w:rsidR="008C7A7F" w:rsidRPr="00A961DD" w:rsidRDefault="008C7A7F" w:rsidP="008C7A7F">
      <w:pPr>
        <w:widowControl/>
        <w:overflowPunct w:val="0"/>
        <w:autoSpaceDN/>
        <w:adjustRightInd/>
        <w:ind w:firstLine="714"/>
        <w:rPr>
          <w:rFonts w:ascii="Times New Roman" w:eastAsia="Calibri" w:hAnsi="Times New Roman" w:cs="Times New Roman"/>
          <w:color w:val="000000"/>
        </w:rPr>
      </w:pPr>
      <w:r w:rsidRPr="00A961DD">
        <w:rPr>
          <w:rFonts w:ascii="Times New Roman" w:eastAsia="Calibri" w:hAnsi="Times New Roman" w:cs="Times New Roman"/>
          <w:color w:val="000000"/>
        </w:rPr>
        <w:t>В настоящих Нормативах приведенные понятия применяются в следующем значении:</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 xml:space="preserve">Водоотведение - </w:t>
      </w:r>
      <w:r w:rsidRPr="00A961DD">
        <w:rPr>
          <w:rFonts w:ascii="Times New Roman" w:eastAsia="SimSun" w:hAnsi="Times New Roman" w:cs="Times New Roman"/>
          <w:bCs/>
          <w:color w:val="000000"/>
          <w:kern w:val="2"/>
          <w:lang w:eastAsia="hi-IN" w:bidi="hi-IN"/>
        </w:rPr>
        <w:t>прием, транспортировка и очистка сточных вод с использованием централизованной системы водоотведения.</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Водоснабжение</w:t>
      </w:r>
      <w:r w:rsidRPr="00A961DD">
        <w:rPr>
          <w:rFonts w:ascii="Times New Roman" w:eastAsia="SimSun" w:hAnsi="Times New Roman" w:cs="Times New Roman"/>
          <w:bCs/>
          <w:color w:val="000000"/>
          <w:kern w:val="2"/>
          <w:lang w:eastAsia="hi-IN" w:bidi="hi-IN"/>
        </w:rPr>
        <w:t xml:space="preserve">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Газоснабжение</w:t>
      </w:r>
      <w:r w:rsidRPr="00A961DD">
        <w:rPr>
          <w:rFonts w:ascii="Times New Roman" w:eastAsia="SimSun" w:hAnsi="Times New Roman" w:cs="Times New Roman"/>
          <w:bCs/>
          <w:color w:val="000000"/>
          <w:kern w:val="2"/>
          <w:lang w:eastAsia="hi-IN" w:bidi="hi-IN"/>
        </w:rPr>
        <w:t xml:space="preserve"> - одна из форм энергоснабжения, представляющая собой деятельность по обеспечению потребителей газом, в том числе деятельность по формированию фонда разведанных месторождений газа, добыче, транспортировке, хранению и поставкам газа.</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 xml:space="preserve">Генеральный план </w:t>
      </w:r>
      <w:proofErr w:type="gramStart"/>
      <w:r w:rsidRPr="00A961DD">
        <w:rPr>
          <w:rFonts w:ascii="Times New Roman" w:eastAsia="SimSun" w:hAnsi="Times New Roman" w:cs="Times New Roman"/>
          <w:b/>
          <w:bCs/>
          <w:color w:val="000000"/>
          <w:kern w:val="2"/>
          <w:lang w:eastAsia="hi-IN" w:bidi="hi-IN"/>
        </w:rPr>
        <w:t>сельского  поселения</w:t>
      </w:r>
      <w:proofErr w:type="gramEnd"/>
      <w:r w:rsidRPr="00A961DD">
        <w:rPr>
          <w:rFonts w:ascii="Times New Roman" w:eastAsia="SimSun" w:hAnsi="Times New Roman" w:cs="Times New Roman"/>
          <w:bCs/>
          <w:color w:val="000000"/>
          <w:kern w:val="2"/>
          <w:lang w:eastAsia="hi-IN" w:bidi="hi-IN"/>
        </w:rPr>
        <w:t xml:space="preserve"> - основной юридический документ,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w:t>
      </w:r>
      <w:r w:rsidRPr="00A961DD">
        <w:rPr>
          <w:rFonts w:ascii="Times New Roman" w:eastAsia="SimSun" w:hAnsi="Times New Roman" w:cs="Times New Roman"/>
          <w:bCs/>
          <w:color w:val="000000"/>
          <w:kern w:val="2"/>
          <w:lang w:eastAsia="hi-IN" w:bidi="hi-IN"/>
        </w:rPr>
        <w:lastRenderedPageBreak/>
        <w:t>территории, сохранение историко-культурного и природного наследия.</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
          <w:bCs/>
          <w:color w:val="000000"/>
          <w:kern w:val="2"/>
          <w:lang w:eastAsia="hi-IN" w:bidi="hi-IN"/>
        </w:rPr>
      </w:pPr>
      <w:r w:rsidRPr="00A961DD">
        <w:rPr>
          <w:rFonts w:ascii="Times New Roman" w:eastAsia="SimSun" w:hAnsi="Times New Roman" w:cs="Times New Roman"/>
          <w:b/>
          <w:bCs/>
          <w:color w:val="000000"/>
          <w:kern w:val="2"/>
          <w:lang w:eastAsia="hi-IN" w:bidi="hi-IN"/>
        </w:rPr>
        <w:t xml:space="preserve">Сельское поселение - </w:t>
      </w:r>
      <w:r w:rsidRPr="00A961DD">
        <w:rPr>
          <w:rFonts w:ascii="Times New Roman" w:eastAsia="SimSun" w:hAnsi="Times New Roman" w:cs="Times New Roman"/>
          <w:bCs/>
          <w:color w:val="000000"/>
          <w:kern w:val="2"/>
          <w:lang w:eastAsia="hi-IN" w:bidi="hi-IN"/>
        </w:rPr>
        <w:t>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r w:rsidRPr="00A961DD">
        <w:rPr>
          <w:rFonts w:ascii="Times New Roman" w:eastAsia="SimSun" w:hAnsi="Times New Roman" w:cs="Times New Roman"/>
          <w:b/>
          <w:bCs/>
          <w:color w:val="000000"/>
          <w:kern w:val="2"/>
          <w:lang w:eastAsia="hi-IN" w:bidi="hi-IN"/>
        </w:rPr>
        <w:t xml:space="preserve"> </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 xml:space="preserve">Дорога </w:t>
      </w:r>
      <w:r w:rsidRPr="00A961DD">
        <w:rPr>
          <w:rFonts w:ascii="Times New Roman" w:eastAsia="SimSun" w:hAnsi="Times New Roman" w:cs="Times New Roman"/>
          <w:bCs/>
          <w:color w:val="000000"/>
          <w:kern w:val="2"/>
          <w:lang w:eastAsia="hi-IN" w:bidi="hi-IN"/>
        </w:rPr>
        <w:t>-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Муниципальная библиотека</w:t>
      </w:r>
      <w:r w:rsidRPr="00A961DD">
        <w:rPr>
          <w:rFonts w:ascii="Times New Roman" w:eastAsia="SimSun" w:hAnsi="Times New Roman" w:cs="Times New Roman"/>
          <w:bCs/>
          <w:color w:val="000000"/>
          <w:kern w:val="2"/>
          <w:lang w:eastAsia="hi-IN" w:bidi="hi-IN"/>
        </w:rPr>
        <w:t xml:space="preserve"> - общедоступная библиотека, создаваемая органами местного самоуправления.</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 xml:space="preserve">Муниципальное образование - </w:t>
      </w:r>
      <w:r w:rsidRPr="00A961DD">
        <w:rPr>
          <w:rFonts w:ascii="Times New Roman" w:eastAsia="SimSun" w:hAnsi="Times New Roman" w:cs="Times New Roman"/>
          <w:bCs/>
          <w:color w:val="000000"/>
          <w:kern w:val="2"/>
          <w:lang w:eastAsia="hi-IN" w:bidi="hi-IN"/>
        </w:rPr>
        <w:t>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 xml:space="preserve">Общественные кладбища - </w:t>
      </w:r>
      <w:r w:rsidRPr="00A961DD">
        <w:rPr>
          <w:rFonts w:ascii="Times New Roman" w:eastAsia="SimSun" w:hAnsi="Times New Roman" w:cs="Times New Roman"/>
          <w:bCs/>
          <w:color w:val="000000"/>
          <w:kern w:val="2"/>
          <w:lang w:eastAsia="hi-IN" w:bidi="hi-IN"/>
        </w:rPr>
        <w:t>предназначены для погребения умерших с учетом их волеизъявления либо по решению специализированной службы по вопросам похоронного дела и находятся в ведении органов местного самоуправления.</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 xml:space="preserve">Пешеходная дорожка - </w:t>
      </w:r>
      <w:r w:rsidRPr="00A961DD">
        <w:rPr>
          <w:rFonts w:ascii="Times New Roman" w:eastAsia="SimSun" w:hAnsi="Times New Roman" w:cs="Times New Roman"/>
          <w:bCs/>
          <w:color w:val="000000"/>
          <w:kern w:val="2"/>
          <w:lang w:eastAsia="hi-IN" w:bidi="hi-IN"/>
        </w:rPr>
        <w:t>обустроенная или приспособленная для движения пешеходов полоса земли либо поверхность искусственного сооружения.</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Пешеходный переход</w:t>
      </w:r>
      <w:r w:rsidRPr="00A961DD">
        <w:rPr>
          <w:rFonts w:ascii="Times New Roman" w:eastAsia="SimSun" w:hAnsi="Times New Roman" w:cs="Times New Roman"/>
          <w:bCs/>
          <w:color w:val="000000"/>
          <w:kern w:val="2"/>
          <w:lang w:eastAsia="hi-IN" w:bidi="hi-IN"/>
        </w:rPr>
        <w:t xml:space="preserve"> - обозначенный дорожными знаками и/или разметкой инженерное сооружение или участок проезжей части для движения пешеходов через дорогу.</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Теплоснабжение</w:t>
      </w:r>
      <w:r w:rsidRPr="00A961DD">
        <w:rPr>
          <w:rFonts w:ascii="Times New Roman" w:eastAsia="SimSun" w:hAnsi="Times New Roman" w:cs="Times New Roman"/>
          <w:bCs/>
          <w:color w:val="000000"/>
          <w:kern w:val="2"/>
          <w:lang w:eastAsia="hi-IN" w:bidi="hi-IN"/>
        </w:rPr>
        <w:t xml:space="preserve"> - обеспечение потребителей тепловой энергии тепловой энергией, теплоносителем, в том числе поддержание мощности.</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bCs/>
          <w:color w:val="000000"/>
          <w:kern w:val="2"/>
          <w:lang w:eastAsia="hi-IN" w:bidi="hi-IN"/>
        </w:rPr>
      </w:pPr>
      <w:r w:rsidRPr="00A961DD">
        <w:rPr>
          <w:rFonts w:ascii="Times New Roman" w:eastAsia="SimSun" w:hAnsi="Times New Roman" w:cs="Times New Roman"/>
          <w:b/>
          <w:bCs/>
          <w:color w:val="000000"/>
          <w:kern w:val="2"/>
          <w:lang w:eastAsia="hi-IN" w:bidi="hi-IN"/>
        </w:rPr>
        <w:t>Уличное освещение</w:t>
      </w:r>
      <w:r w:rsidRPr="00A961DD">
        <w:rPr>
          <w:rFonts w:ascii="Times New Roman" w:eastAsia="SimSun" w:hAnsi="Times New Roman" w:cs="Times New Roman"/>
          <w:bCs/>
          <w:color w:val="000000"/>
          <w:kern w:val="2"/>
          <w:lang w:eastAsia="hi-IN" w:bidi="hi-IN"/>
        </w:rPr>
        <w:t xml:space="preserve"> - искусственное средство оптического увеличения видимости на улице в темное время суток; как правило, осуществляется лампами, закрепленными на мачтах освещения, путепроводах и других опорах. Лампы включаются в ночное время либо автоматически, либо вручную из диспетчерского пункта.</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color w:val="000000"/>
          <w:kern w:val="2"/>
          <w:lang w:eastAsia="hi-IN" w:bidi="hi-IN"/>
        </w:rPr>
      </w:pPr>
      <w:r w:rsidRPr="00A961DD">
        <w:rPr>
          <w:rFonts w:ascii="Times New Roman" w:eastAsia="SimSun" w:hAnsi="Times New Roman" w:cs="Times New Roman"/>
          <w:b/>
          <w:color w:val="000000"/>
          <w:kern w:val="2"/>
          <w:lang w:eastAsia="hi-IN" w:bidi="hi-IN"/>
        </w:rPr>
        <w:t>Урны для мусора</w:t>
      </w:r>
      <w:r w:rsidRPr="00A961DD">
        <w:rPr>
          <w:rFonts w:ascii="Times New Roman" w:eastAsia="SimSun" w:hAnsi="Times New Roman" w:cs="Times New Roman"/>
          <w:color w:val="000000"/>
          <w:kern w:val="2"/>
          <w:lang w:eastAsia="hi-IN" w:bidi="hi-IN"/>
        </w:rPr>
        <w:t xml:space="preserve"> - емкости, предназначенные для сбора в них отходов потребления и устанавливаемые на территории населенных пунктов.</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color w:val="000000"/>
          <w:kern w:val="2"/>
          <w:lang w:eastAsia="hi-IN" w:bidi="hi-IN"/>
        </w:rPr>
      </w:pPr>
      <w:r w:rsidRPr="00A961DD">
        <w:rPr>
          <w:rFonts w:ascii="Times New Roman" w:eastAsia="SimSun" w:hAnsi="Times New Roman" w:cs="Tahoma"/>
          <w:kern w:val="2"/>
          <w:lang w:eastAsia="hi-IN" w:bidi="hi-IN"/>
        </w:rPr>
        <w:t>Помимо понятий, перечисленных выше, в местных нормативах используются понятия, содержащиеся в федеральных законах и законах Иркутской области, в национальных стандартах и сводах правил, в нормативах градостроительного проектирования Иркутской области.</w:t>
      </w:r>
    </w:p>
    <w:p w:rsidR="008C7A7F" w:rsidRPr="00A961DD" w:rsidRDefault="008C7A7F" w:rsidP="008C7A7F">
      <w:pPr>
        <w:suppressAutoHyphens/>
        <w:autoSpaceDE/>
        <w:autoSpaceDN/>
        <w:adjustRightInd/>
        <w:spacing w:line="100" w:lineRule="atLeast"/>
        <w:ind w:firstLine="714"/>
        <w:rPr>
          <w:rFonts w:ascii="Times New Roman" w:eastAsia="SimSun" w:hAnsi="Times New Roman" w:cs="Times New Roman"/>
          <w:color w:val="000000"/>
          <w:kern w:val="2"/>
          <w:highlight w:val="yellow"/>
          <w:lang w:eastAsia="hi-IN" w:bidi="hi-IN"/>
        </w:rPr>
      </w:pPr>
    </w:p>
    <w:p w:rsidR="008C7A7F" w:rsidRPr="00A961DD" w:rsidRDefault="008C7A7F" w:rsidP="008C7A7F">
      <w:pPr>
        <w:widowControl/>
        <w:autoSpaceDE/>
        <w:autoSpaceDN/>
        <w:adjustRightInd/>
        <w:ind w:firstLine="0"/>
        <w:rPr>
          <w:rFonts w:ascii="Times New Roman" w:eastAsia="Calibri" w:hAnsi="Times New Roman" w:cs="Times New Roman"/>
          <w:highlight w:val="yellow"/>
          <w:lang w:eastAsia="en-US"/>
        </w:rPr>
      </w:pPr>
    </w:p>
    <w:p w:rsidR="008C7A7F" w:rsidRPr="00A961DD" w:rsidRDefault="008C7A7F" w:rsidP="008C7A7F">
      <w:pPr>
        <w:widowControl/>
        <w:numPr>
          <w:ilvl w:val="0"/>
          <w:numId w:val="5"/>
        </w:numPr>
        <w:autoSpaceDE/>
        <w:autoSpaceDN/>
        <w:adjustRightInd/>
        <w:spacing w:after="200" w:line="276" w:lineRule="auto"/>
        <w:contextualSpacing/>
        <w:jc w:val="center"/>
        <w:outlineLvl w:val="0"/>
        <w:rPr>
          <w:rFonts w:ascii="Times New Roman" w:eastAsia="Calibri" w:hAnsi="Times New Roman" w:cs="Times New Roman"/>
          <w:b/>
          <w:lang w:eastAsia="en-US"/>
        </w:rPr>
      </w:pPr>
      <w:bookmarkStart w:id="3" w:name="_Toc423197821"/>
      <w:r w:rsidRPr="00A961DD">
        <w:rPr>
          <w:rFonts w:ascii="Times New Roman" w:eastAsia="Calibri" w:hAnsi="Times New Roman" w:cs="Times New Roman"/>
          <w:b/>
          <w:lang w:eastAsia="en-US"/>
        </w:rPr>
        <w:t>Нормативная база</w:t>
      </w:r>
      <w:bookmarkEnd w:id="3"/>
    </w:p>
    <w:p w:rsidR="008C7A7F" w:rsidRPr="00A961DD" w:rsidRDefault="008C7A7F" w:rsidP="008C7A7F">
      <w:pPr>
        <w:widowControl/>
        <w:autoSpaceDE/>
        <w:autoSpaceDN/>
        <w:adjustRightInd/>
        <w:ind w:left="720" w:firstLine="0"/>
        <w:contextualSpacing/>
        <w:rPr>
          <w:rFonts w:ascii="Times New Roman" w:eastAsia="Calibri" w:hAnsi="Times New Roman" w:cs="Times New Roman"/>
          <w:lang w:eastAsia="en-US"/>
        </w:rPr>
      </w:pP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Проект местных нормативов градостроительного проектирования Солонецкого муниципального образования </w:t>
      </w:r>
      <w:r w:rsidR="00A961DD" w:rsidRPr="00A961DD">
        <w:rPr>
          <w:rFonts w:ascii="Times New Roman" w:eastAsia="Calibri" w:hAnsi="Times New Roman" w:cs="Times New Roman"/>
          <w:lang w:eastAsia="en-US"/>
        </w:rPr>
        <w:t>разработан в</w:t>
      </w:r>
      <w:r w:rsidRPr="00A961DD">
        <w:rPr>
          <w:rFonts w:ascii="Times New Roman" w:eastAsia="Calibri" w:hAnsi="Times New Roman" w:cs="Times New Roman"/>
          <w:lang w:eastAsia="en-US"/>
        </w:rPr>
        <w:t xml:space="preserve"> соответствии со следующими нормативно – правовыми и нормативно – техническими документами:</w:t>
      </w:r>
    </w:p>
    <w:p w:rsidR="008C7A7F" w:rsidRPr="00A961DD" w:rsidRDefault="008C7A7F" w:rsidP="008C7A7F">
      <w:pPr>
        <w:widowControl/>
        <w:shd w:val="clear" w:color="auto" w:fill="FFFFFF"/>
        <w:autoSpaceDE/>
        <w:autoSpaceDN/>
        <w:adjustRightInd/>
        <w:spacing w:line="306" w:lineRule="atLeast"/>
        <w:ind w:firstLine="0"/>
        <w:rPr>
          <w:rFonts w:ascii="Times New Roman" w:eastAsia="Calibri" w:hAnsi="Times New Roman" w:cs="Times New Roman"/>
          <w:lang w:eastAsia="en-US"/>
        </w:rPr>
      </w:pPr>
      <w:r w:rsidRPr="00A961DD">
        <w:rPr>
          <w:rFonts w:ascii="Times New Roman" w:eastAsia="Calibri" w:hAnsi="Times New Roman" w:cs="Times New Roman"/>
          <w:lang w:eastAsia="en-US"/>
        </w:rPr>
        <w:t>−  Градостроительный Кодекс Российской Федерации;</w:t>
      </w:r>
    </w:p>
    <w:p w:rsidR="008C7A7F" w:rsidRPr="00A961DD" w:rsidRDefault="008C7A7F" w:rsidP="008C7A7F">
      <w:pPr>
        <w:widowControl/>
        <w:shd w:val="clear" w:color="auto" w:fill="FFFFFF"/>
        <w:autoSpaceDE/>
        <w:autoSpaceDN/>
        <w:adjustRightInd/>
        <w:spacing w:line="306" w:lineRule="atLeast"/>
        <w:ind w:firstLine="0"/>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 Федеральный закон от 06.10.2003 № 131-ФЗ «Об общих принципах организации местного самоуправления в Российской Федерации»; </w:t>
      </w:r>
    </w:p>
    <w:p w:rsidR="008C7A7F" w:rsidRPr="00A961DD" w:rsidRDefault="008C7A7F" w:rsidP="008C7A7F">
      <w:pPr>
        <w:widowControl/>
        <w:shd w:val="clear" w:color="auto" w:fill="FFFFFF"/>
        <w:autoSpaceDE/>
        <w:autoSpaceDN/>
        <w:adjustRightInd/>
        <w:spacing w:line="306" w:lineRule="atLeast"/>
        <w:ind w:firstLine="0"/>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 Закон Иркутской области от 23.07.2008 № 59-оз «О градостроительной деятельности в Иркутской области»; </w:t>
      </w:r>
    </w:p>
    <w:p w:rsidR="008C7A7F" w:rsidRPr="00A961DD" w:rsidRDefault="008C7A7F" w:rsidP="008C7A7F">
      <w:pPr>
        <w:widowControl/>
        <w:shd w:val="clear" w:color="auto" w:fill="FFFFFF"/>
        <w:autoSpaceDE/>
        <w:autoSpaceDN/>
        <w:adjustRightInd/>
        <w:spacing w:line="306" w:lineRule="atLeast"/>
        <w:ind w:firstLine="0"/>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 Закон Иркутской области от 19.06.2008 № 27-оз «Об особо охраняемых природных территориях в Иркутской области»; </w:t>
      </w:r>
    </w:p>
    <w:p w:rsidR="008C7A7F" w:rsidRPr="00A961DD" w:rsidRDefault="008C7A7F" w:rsidP="008C7A7F">
      <w:pPr>
        <w:widowControl/>
        <w:shd w:val="clear" w:color="auto" w:fill="FFFFFF"/>
        <w:autoSpaceDE/>
        <w:autoSpaceDN/>
        <w:adjustRightInd/>
        <w:spacing w:line="306" w:lineRule="atLeast"/>
        <w:ind w:firstLine="0"/>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 Приказ </w:t>
      </w:r>
      <w:proofErr w:type="spellStart"/>
      <w:r w:rsidRPr="00A961DD">
        <w:rPr>
          <w:rFonts w:ascii="Times New Roman" w:eastAsia="Calibri" w:hAnsi="Times New Roman" w:cs="Times New Roman"/>
          <w:lang w:eastAsia="en-US"/>
        </w:rPr>
        <w:t>Минрегиона</w:t>
      </w:r>
      <w:proofErr w:type="spellEnd"/>
      <w:r w:rsidRPr="00A961DD">
        <w:rPr>
          <w:rFonts w:ascii="Times New Roman" w:eastAsia="Calibri" w:hAnsi="Times New Roman" w:cs="Times New Roman"/>
          <w:lang w:eastAsia="en-US"/>
        </w:rPr>
        <w:t xml:space="preserve"> РФ от 28.12.2010 № 820 «Об утверждении свода правил СП 42.13330.2011 (Актуализированная редакция СНиП 2.07.01-89* «Градостроительство. Планировка и застройка городских и сельских поселений»); </w:t>
      </w:r>
    </w:p>
    <w:p w:rsidR="008C7A7F" w:rsidRPr="00A961DD" w:rsidRDefault="008C7A7F" w:rsidP="008C7A7F">
      <w:pPr>
        <w:widowControl/>
        <w:shd w:val="clear" w:color="auto" w:fill="FFFFFF"/>
        <w:autoSpaceDE/>
        <w:autoSpaceDN/>
        <w:adjustRightInd/>
        <w:spacing w:line="306" w:lineRule="atLeast"/>
        <w:ind w:firstLine="0"/>
        <w:rPr>
          <w:rFonts w:ascii="Times New Roman" w:eastAsia="Calibri" w:hAnsi="Times New Roman" w:cs="Times New Roman"/>
          <w:lang w:eastAsia="en-US"/>
        </w:rPr>
      </w:pPr>
      <w:r w:rsidRPr="00A961DD">
        <w:rPr>
          <w:rFonts w:ascii="Times New Roman" w:eastAsia="Calibri" w:hAnsi="Times New Roman" w:cs="Times New Roman"/>
          <w:lang w:eastAsia="en-US"/>
        </w:rPr>
        <w:t>− СП 8.13130.2009. Свод правил. Системы противопожарной защиты. Источники наружного противопожарного водоснабжения. Требования пожарной безопасности (утв. Приказом МЧС России от 25.03.2009 N 178) (ред. от 09.12.2010);</w:t>
      </w:r>
    </w:p>
    <w:p w:rsidR="008C7A7F" w:rsidRPr="00A961DD" w:rsidRDefault="008C7A7F" w:rsidP="008C7A7F">
      <w:pPr>
        <w:widowControl/>
        <w:shd w:val="clear" w:color="auto" w:fill="FFFFFF"/>
        <w:autoSpaceDE/>
        <w:autoSpaceDN/>
        <w:adjustRightInd/>
        <w:spacing w:line="306" w:lineRule="atLeast"/>
        <w:ind w:firstLine="0"/>
        <w:rPr>
          <w:rFonts w:ascii="Times New Roman" w:eastAsia="Calibri" w:hAnsi="Times New Roman" w:cs="Times New Roman"/>
          <w:lang w:eastAsia="en-US"/>
        </w:rPr>
      </w:pPr>
      <w:r w:rsidRPr="00A961DD">
        <w:rPr>
          <w:rFonts w:ascii="Times New Roman" w:eastAsia="Calibri" w:hAnsi="Times New Roman" w:cs="Times New Roman"/>
          <w:lang w:eastAsia="en-US"/>
        </w:rPr>
        <w:lastRenderedPageBreak/>
        <w:t xml:space="preserve">− СП 31.13330.2012. Свод правил. Водоснабжение. Наружные сети и сооружения. Актуализированная редакция СНиП 2.04.02-84* (утв. Приказом </w:t>
      </w:r>
      <w:proofErr w:type="spellStart"/>
      <w:r w:rsidRPr="00A961DD">
        <w:rPr>
          <w:rFonts w:ascii="Times New Roman" w:eastAsia="Calibri" w:hAnsi="Times New Roman" w:cs="Times New Roman"/>
          <w:lang w:eastAsia="en-US"/>
        </w:rPr>
        <w:t>Минрегиона</w:t>
      </w:r>
      <w:proofErr w:type="spellEnd"/>
      <w:r w:rsidRPr="00A961DD">
        <w:rPr>
          <w:rFonts w:ascii="Times New Roman" w:eastAsia="Calibri" w:hAnsi="Times New Roman" w:cs="Times New Roman"/>
          <w:lang w:eastAsia="en-US"/>
        </w:rPr>
        <w:t xml:space="preserve"> России от 29.12.2011 N 635/14);</w:t>
      </w:r>
    </w:p>
    <w:p w:rsidR="008C7A7F" w:rsidRPr="00A961DD" w:rsidRDefault="008C7A7F" w:rsidP="008C7A7F">
      <w:pPr>
        <w:widowControl/>
        <w:shd w:val="clear" w:color="auto" w:fill="FFFFFF"/>
        <w:autoSpaceDE/>
        <w:autoSpaceDN/>
        <w:adjustRightInd/>
        <w:spacing w:line="306" w:lineRule="atLeast"/>
        <w:ind w:firstLine="0"/>
        <w:rPr>
          <w:rFonts w:ascii="Times New Roman" w:eastAsia="Calibri" w:hAnsi="Times New Roman" w:cs="Times New Roman"/>
          <w:bCs/>
          <w:lang w:eastAsia="en-US"/>
        </w:rPr>
      </w:pPr>
      <w:r w:rsidRPr="00A961DD">
        <w:rPr>
          <w:rFonts w:ascii="Times New Roman" w:eastAsia="Calibri" w:hAnsi="Times New Roman" w:cs="Times New Roman"/>
          <w:lang w:eastAsia="en-US"/>
        </w:rPr>
        <w:t xml:space="preserve">−  </w:t>
      </w:r>
      <w:r w:rsidRPr="00A961DD">
        <w:rPr>
          <w:rFonts w:ascii="Times New Roman" w:eastAsia="Calibri" w:hAnsi="Times New Roman" w:cs="Times New Roman"/>
          <w:bCs/>
          <w:lang w:eastAsia="en-US"/>
        </w:rPr>
        <w:t xml:space="preserve">СП 124.13330.2012. Свод правил. Тепловые сети. Актуализированная редакция СНиП 41-02-2003 (утв. Приказом </w:t>
      </w:r>
      <w:proofErr w:type="spellStart"/>
      <w:r w:rsidRPr="00A961DD">
        <w:rPr>
          <w:rFonts w:ascii="Times New Roman" w:eastAsia="Calibri" w:hAnsi="Times New Roman" w:cs="Times New Roman"/>
          <w:bCs/>
          <w:lang w:eastAsia="en-US"/>
        </w:rPr>
        <w:t>Минрегиона</w:t>
      </w:r>
      <w:proofErr w:type="spellEnd"/>
      <w:r w:rsidRPr="00A961DD">
        <w:rPr>
          <w:rFonts w:ascii="Times New Roman" w:eastAsia="Calibri" w:hAnsi="Times New Roman" w:cs="Times New Roman"/>
          <w:bCs/>
          <w:lang w:eastAsia="en-US"/>
        </w:rPr>
        <w:t xml:space="preserve"> России от 30.06.2012 N 280);</w:t>
      </w:r>
    </w:p>
    <w:p w:rsidR="008C7A7F" w:rsidRPr="00A961DD" w:rsidRDefault="008C7A7F" w:rsidP="008C7A7F">
      <w:pPr>
        <w:widowControl/>
        <w:shd w:val="clear" w:color="auto" w:fill="FFFFFF"/>
        <w:autoSpaceDE/>
        <w:autoSpaceDN/>
        <w:adjustRightInd/>
        <w:spacing w:line="306" w:lineRule="atLeast"/>
        <w:ind w:firstLine="0"/>
        <w:rPr>
          <w:rFonts w:ascii="Times New Roman" w:eastAsia="Calibri" w:hAnsi="Times New Roman" w:cs="Times New Roman"/>
          <w:bCs/>
          <w:lang w:eastAsia="en-US"/>
        </w:rPr>
      </w:pPr>
      <w:r w:rsidRPr="00A961DD">
        <w:rPr>
          <w:rFonts w:ascii="Times New Roman" w:eastAsia="Calibri" w:hAnsi="Times New Roman" w:cs="Times New Roman"/>
          <w:lang w:eastAsia="en-US"/>
        </w:rPr>
        <w:t>−</w:t>
      </w:r>
      <w:r w:rsidRPr="00A961DD">
        <w:rPr>
          <w:rFonts w:ascii="Times New Roman" w:eastAsia="Calibri" w:hAnsi="Times New Roman" w:cs="Times New Roman"/>
          <w:bCs/>
          <w:lang w:eastAsia="en-US"/>
        </w:rPr>
        <w:t xml:space="preserve"> СП 32.13330.2012. Свод правил. Канализация. Наружные сети и сооружения. Актуализированная редакция СНиП 2.04.03-85 (утв. Приказом </w:t>
      </w:r>
      <w:proofErr w:type="spellStart"/>
      <w:r w:rsidRPr="00A961DD">
        <w:rPr>
          <w:rFonts w:ascii="Times New Roman" w:eastAsia="Calibri" w:hAnsi="Times New Roman" w:cs="Times New Roman"/>
          <w:bCs/>
          <w:lang w:eastAsia="en-US"/>
        </w:rPr>
        <w:t>Минрегиона</w:t>
      </w:r>
      <w:proofErr w:type="spellEnd"/>
      <w:r w:rsidRPr="00A961DD">
        <w:rPr>
          <w:rFonts w:ascii="Times New Roman" w:eastAsia="Calibri" w:hAnsi="Times New Roman" w:cs="Times New Roman"/>
          <w:bCs/>
          <w:lang w:eastAsia="en-US"/>
        </w:rPr>
        <w:t xml:space="preserve"> России от 29.12.2011 N 635/11);</w:t>
      </w:r>
    </w:p>
    <w:p w:rsidR="008C7A7F" w:rsidRPr="00A961DD" w:rsidRDefault="008C7A7F" w:rsidP="008C7A7F">
      <w:pPr>
        <w:widowControl/>
        <w:shd w:val="clear" w:color="auto" w:fill="FFFFFF"/>
        <w:autoSpaceDE/>
        <w:autoSpaceDN/>
        <w:adjustRightInd/>
        <w:spacing w:line="306" w:lineRule="atLeast"/>
        <w:ind w:firstLine="0"/>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 </w:t>
      </w:r>
      <w:r w:rsidRPr="00A961DD">
        <w:rPr>
          <w:rFonts w:ascii="Times New Roman" w:eastAsia="Calibri" w:hAnsi="Times New Roman" w:cs="Times New Roman"/>
          <w:bCs/>
          <w:lang w:eastAsia="en-US"/>
        </w:rPr>
        <w:t>Постановление Главного государственного санитарного врача РФ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(с изм. от 25.09.2014). </w:t>
      </w:r>
    </w:p>
    <w:p w:rsidR="008C7A7F" w:rsidRPr="00A961DD" w:rsidRDefault="008C7A7F" w:rsidP="008C7A7F">
      <w:pPr>
        <w:widowControl/>
        <w:shd w:val="clear" w:color="auto" w:fill="FFFFFF"/>
        <w:autoSpaceDE/>
        <w:autoSpaceDN/>
        <w:adjustRightInd/>
        <w:spacing w:line="306" w:lineRule="atLeast"/>
        <w:ind w:firstLine="0"/>
        <w:rPr>
          <w:rFonts w:ascii="Times New Roman" w:eastAsia="Calibri" w:hAnsi="Times New Roman" w:cs="Times New Roman"/>
          <w:highlight w:val="yellow"/>
          <w:lang w:eastAsia="en-US"/>
        </w:rPr>
      </w:pPr>
    </w:p>
    <w:p w:rsidR="008C7A7F" w:rsidRPr="00A961DD" w:rsidRDefault="008C7A7F" w:rsidP="008C7A7F">
      <w:pPr>
        <w:widowControl/>
        <w:numPr>
          <w:ilvl w:val="0"/>
          <w:numId w:val="5"/>
        </w:numPr>
        <w:shd w:val="clear" w:color="auto" w:fill="FFFFFF"/>
        <w:autoSpaceDE/>
        <w:autoSpaceDN/>
        <w:adjustRightInd/>
        <w:spacing w:after="200" w:line="306" w:lineRule="atLeast"/>
        <w:contextualSpacing/>
        <w:jc w:val="center"/>
        <w:outlineLvl w:val="0"/>
        <w:rPr>
          <w:rFonts w:ascii="Times New Roman" w:eastAsia="Calibri" w:hAnsi="Times New Roman" w:cs="Times New Roman"/>
          <w:b/>
          <w:lang w:eastAsia="en-US"/>
        </w:rPr>
      </w:pPr>
      <w:bookmarkStart w:id="4" w:name="_Toc423197822"/>
      <w:r w:rsidRPr="00A961DD">
        <w:rPr>
          <w:rFonts w:ascii="Times New Roman" w:eastAsia="Calibri" w:hAnsi="Times New Roman" w:cs="Times New Roman"/>
          <w:b/>
          <w:lang w:eastAsia="en-US"/>
        </w:rPr>
        <w:t>Общие сведения</w:t>
      </w:r>
      <w:bookmarkEnd w:id="4"/>
    </w:p>
    <w:p w:rsidR="008C7A7F" w:rsidRPr="00A961DD" w:rsidRDefault="008C7A7F" w:rsidP="008C7A7F">
      <w:pPr>
        <w:widowControl/>
        <w:autoSpaceDE/>
        <w:autoSpaceDN/>
        <w:adjustRightInd/>
        <w:ind w:firstLine="0"/>
        <w:rPr>
          <w:rFonts w:ascii="Times New Roman" w:eastAsia="Calibri" w:hAnsi="Times New Roman" w:cs="Times New Roman"/>
          <w:highlight w:val="yellow"/>
          <w:lang w:eastAsia="en-US"/>
        </w:rPr>
      </w:pP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Общая площадь Солонецкого муниципального образования составляет 34 326 га. Протяжённость границ Солонецкого муниципального образования - 200,06км.</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Поселение граничит с </w:t>
      </w:r>
      <w:proofErr w:type="spellStart"/>
      <w:r w:rsidRPr="00A961DD">
        <w:rPr>
          <w:rFonts w:ascii="Times New Roman" w:eastAsia="Calibri" w:hAnsi="Times New Roman" w:cs="Times New Roman"/>
          <w:lang w:eastAsia="en-US"/>
        </w:rPr>
        <w:t>Порогским</w:t>
      </w:r>
      <w:proofErr w:type="spellEnd"/>
      <w:r w:rsidRPr="00A961DD">
        <w:rPr>
          <w:rFonts w:ascii="Times New Roman" w:eastAsia="Calibri" w:hAnsi="Times New Roman" w:cs="Times New Roman"/>
          <w:lang w:eastAsia="en-US"/>
        </w:rPr>
        <w:t xml:space="preserve">, Худоеланским и </w:t>
      </w:r>
      <w:proofErr w:type="spellStart"/>
      <w:r w:rsidRPr="00A961DD">
        <w:rPr>
          <w:rFonts w:ascii="Times New Roman" w:eastAsia="Calibri" w:hAnsi="Times New Roman" w:cs="Times New Roman"/>
          <w:lang w:eastAsia="en-US"/>
        </w:rPr>
        <w:t>Усть-Рубахинским</w:t>
      </w:r>
      <w:proofErr w:type="spellEnd"/>
      <w:r w:rsidRPr="00A961DD">
        <w:rPr>
          <w:rFonts w:ascii="Times New Roman" w:eastAsia="Calibri" w:hAnsi="Times New Roman" w:cs="Times New Roman"/>
          <w:lang w:eastAsia="en-US"/>
        </w:rPr>
        <w:t xml:space="preserve"> муниципальными образованиями Нижнеудинского района Иркутской области. Расстояние до районного центра 30 км.</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Солонецкое муниципальное образование наделено статусом сельского поселения Законом Иркутской области от 16 декабря 2004 года № 86-оз «О статусе и границах муниципальных образований Нижнеудинского района Иркутской области».</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В состав территории Солонецкого муниципального образования входят земли следующих населенных пунктов:</w:t>
      </w:r>
    </w:p>
    <w:p w:rsidR="008C7A7F" w:rsidRPr="00A961DD" w:rsidRDefault="008C7A7F" w:rsidP="008C7A7F">
      <w:pPr>
        <w:widowControl/>
        <w:numPr>
          <w:ilvl w:val="0"/>
          <w:numId w:val="6"/>
        </w:numPr>
        <w:shd w:val="clear" w:color="auto" w:fill="FFFFFF"/>
        <w:autoSpaceDE/>
        <w:autoSpaceDN/>
        <w:adjustRightInd/>
        <w:spacing w:after="200" w:line="306" w:lineRule="atLeast"/>
        <w:jc w:val="left"/>
        <w:rPr>
          <w:rFonts w:ascii="Times New Roman" w:eastAsia="Calibri" w:hAnsi="Times New Roman" w:cs="Times New Roman"/>
          <w:lang w:eastAsia="en-US"/>
        </w:rPr>
      </w:pPr>
      <w:r w:rsidRPr="00A961DD">
        <w:rPr>
          <w:rFonts w:ascii="Times New Roman" w:eastAsia="Calibri" w:hAnsi="Times New Roman" w:cs="Times New Roman"/>
          <w:lang w:eastAsia="en-US"/>
        </w:rPr>
        <w:t>деревня Кушун;</w:t>
      </w:r>
    </w:p>
    <w:p w:rsidR="008C7A7F" w:rsidRPr="00A961DD" w:rsidRDefault="008C7A7F" w:rsidP="008C7A7F">
      <w:pPr>
        <w:widowControl/>
        <w:numPr>
          <w:ilvl w:val="0"/>
          <w:numId w:val="6"/>
        </w:numPr>
        <w:shd w:val="clear" w:color="auto" w:fill="FFFFFF"/>
        <w:autoSpaceDE/>
        <w:autoSpaceDN/>
        <w:adjustRightInd/>
        <w:spacing w:after="200" w:line="306" w:lineRule="atLeast"/>
        <w:jc w:val="left"/>
        <w:rPr>
          <w:rFonts w:ascii="Times New Roman" w:eastAsia="Calibri" w:hAnsi="Times New Roman" w:cs="Times New Roman"/>
          <w:lang w:eastAsia="en-US"/>
        </w:rPr>
      </w:pPr>
      <w:r w:rsidRPr="00A961DD">
        <w:rPr>
          <w:rFonts w:ascii="Times New Roman" w:eastAsia="Calibri" w:hAnsi="Times New Roman" w:cs="Times New Roman"/>
          <w:lang w:eastAsia="en-US"/>
        </w:rPr>
        <w:t>деревня Чалоты;</w:t>
      </w:r>
    </w:p>
    <w:p w:rsidR="008C7A7F" w:rsidRPr="00A961DD" w:rsidRDefault="008C7A7F" w:rsidP="008C7A7F">
      <w:pPr>
        <w:widowControl/>
        <w:numPr>
          <w:ilvl w:val="0"/>
          <w:numId w:val="6"/>
        </w:numPr>
        <w:shd w:val="clear" w:color="auto" w:fill="FFFFFF"/>
        <w:autoSpaceDE/>
        <w:autoSpaceDN/>
        <w:adjustRightInd/>
        <w:spacing w:after="200" w:line="306" w:lineRule="atLeast"/>
        <w:jc w:val="left"/>
        <w:rPr>
          <w:rFonts w:ascii="Times New Roman" w:eastAsia="Calibri" w:hAnsi="Times New Roman" w:cs="Times New Roman"/>
          <w:lang w:eastAsia="en-US"/>
        </w:rPr>
      </w:pPr>
      <w:r w:rsidRPr="00A961DD">
        <w:rPr>
          <w:rFonts w:ascii="Times New Roman" w:eastAsia="Calibri" w:hAnsi="Times New Roman" w:cs="Times New Roman"/>
          <w:lang w:eastAsia="en-US"/>
        </w:rPr>
        <w:t>село Солонцы.</w:t>
      </w:r>
    </w:p>
    <w:p w:rsidR="008C7A7F" w:rsidRPr="00A961DD" w:rsidRDefault="008C7A7F" w:rsidP="008C7A7F">
      <w:pPr>
        <w:widowControl/>
        <w:shd w:val="clear" w:color="auto" w:fill="FFFFFF"/>
        <w:autoSpaceDE/>
        <w:autoSpaceDN/>
        <w:adjustRightInd/>
        <w:spacing w:line="306" w:lineRule="atLeast"/>
        <w:ind w:firstLine="644"/>
        <w:rPr>
          <w:rFonts w:ascii="Times New Roman" w:eastAsia="Calibri" w:hAnsi="Times New Roman" w:cs="Times New Roman"/>
          <w:lang w:eastAsia="en-US"/>
        </w:rPr>
      </w:pPr>
      <w:r w:rsidRPr="00A961DD">
        <w:rPr>
          <w:rFonts w:ascii="Times New Roman" w:eastAsia="Calibri" w:hAnsi="Times New Roman" w:cs="Times New Roman"/>
          <w:lang w:eastAsia="en-US"/>
        </w:rPr>
        <w:t>Село Солонцы является административным центром Солонецкого муниципального образования.</w:t>
      </w:r>
    </w:p>
    <w:p w:rsidR="008C7A7F" w:rsidRPr="00A961DD" w:rsidRDefault="008C7A7F" w:rsidP="008C7A7F">
      <w:pPr>
        <w:widowControl/>
        <w:shd w:val="clear" w:color="auto" w:fill="FFFFFF"/>
        <w:autoSpaceDE/>
        <w:autoSpaceDN/>
        <w:adjustRightInd/>
        <w:spacing w:line="306" w:lineRule="atLeast"/>
        <w:ind w:firstLine="644"/>
        <w:rPr>
          <w:rFonts w:ascii="Times New Roman" w:eastAsia="Calibri" w:hAnsi="Times New Roman" w:cs="Times New Roman"/>
          <w:lang w:eastAsia="en-US"/>
        </w:rPr>
      </w:pPr>
      <w:r w:rsidRPr="00A961DD">
        <w:rPr>
          <w:rFonts w:ascii="Times New Roman" w:eastAsia="Calibri" w:hAnsi="Times New Roman" w:cs="Times New Roman"/>
          <w:lang w:eastAsia="en-US"/>
        </w:rPr>
        <w:t>Климат территории – резко континентальный, с холодной зимой и коротким жарким летом. Наиболее высокая температура воздуха - в июле (максимум - 39 градусов С), наиболее низкая температура - в январе (50 градусов С).</w:t>
      </w:r>
    </w:p>
    <w:p w:rsidR="008C7A7F" w:rsidRPr="00A961DD" w:rsidRDefault="008C7A7F" w:rsidP="008C7A7F">
      <w:pPr>
        <w:widowControl/>
        <w:shd w:val="clear" w:color="auto" w:fill="FFFFFF"/>
        <w:autoSpaceDE/>
        <w:autoSpaceDN/>
        <w:adjustRightInd/>
        <w:spacing w:line="306" w:lineRule="atLeast"/>
        <w:ind w:firstLine="644"/>
        <w:rPr>
          <w:rFonts w:ascii="Times New Roman" w:eastAsia="Calibri" w:hAnsi="Times New Roman" w:cs="Times New Roman"/>
          <w:lang w:eastAsia="en-US"/>
        </w:rPr>
      </w:pPr>
      <w:r w:rsidRPr="00A961DD">
        <w:rPr>
          <w:rFonts w:ascii="Times New Roman" w:eastAsia="Calibri" w:hAnsi="Times New Roman" w:cs="Times New Roman"/>
          <w:lang w:eastAsia="en-US"/>
        </w:rPr>
        <w:t>Продолжительность безморозного периода колеблется в пределах 70—138 дней. Средняя продолжительность - 98 дней. Наиболее теплые дни стоят в июне, июле, что позволяет возделывать среднеспелые и ранние сорта зерновых и зернобобовых культур.</w:t>
      </w:r>
    </w:p>
    <w:p w:rsidR="008C7A7F" w:rsidRPr="00A961DD" w:rsidRDefault="008C7A7F" w:rsidP="008C7A7F">
      <w:pPr>
        <w:widowControl/>
        <w:shd w:val="clear" w:color="auto" w:fill="FFFFFF"/>
        <w:autoSpaceDE/>
        <w:autoSpaceDN/>
        <w:adjustRightInd/>
        <w:spacing w:line="306" w:lineRule="atLeast"/>
        <w:ind w:firstLine="644"/>
        <w:rPr>
          <w:rFonts w:ascii="Times New Roman" w:eastAsia="Calibri" w:hAnsi="Times New Roman" w:cs="Times New Roman"/>
          <w:lang w:eastAsia="en-US"/>
        </w:rPr>
      </w:pPr>
      <w:r w:rsidRPr="00A961DD">
        <w:rPr>
          <w:rFonts w:ascii="Times New Roman" w:eastAsia="Calibri" w:hAnsi="Times New Roman" w:cs="Times New Roman"/>
          <w:lang w:eastAsia="en-US"/>
        </w:rPr>
        <w:t>Распределение осадков по территории муниципального образования неравномерно (от 220 до 400мм в год). Максимум осадков наблюдается в июле и в августе.</w:t>
      </w:r>
    </w:p>
    <w:p w:rsidR="008C7A7F" w:rsidRPr="00A961DD" w:rsidRDefault="008C7A7F" w:rsidP="008C7A7F">
      <w:pPr>
        <w:widowControl/>
        <w:shd w:val="clear" w:color="auto" w:fill="FFFFFF"/>
        <w:autoSpaceDE/>
        <w:autoSpaceDN/>
        <w:adjustRightInd/>
        <w:spacing w:line="306" w:lineRule="atLeast"/>
        <w:ind w:firstLine="644"/>
        <w:rPr>
          <w:rFonts w:ascii="Times New Roman" w:eastAsia="Calibri" w:hAnsi="Times New Roman" w:cs="Times New Roman"/>
          <w:lang w:eastAsia="en-US"/>
        </w:rPr>
      </w:pPr>
      <w:r w:rsidRPr="00A961DD">
        <w:rPr>
          <w:rFonts w:ascii="Times New Roman" w:eastAsia="Calibri" w:hAnsi="Times New Roman" w:cs="Times New Roman"/>
          <w:lang w:eastAsia="en-US"/>
        </w:rPr>
        <w:t>Высота снежного покрова изменяется в пределах: 25см в низинах - 40см в предгорьях Саян. Устойчивый снежный покров появляется, в среднем, во второй половине ноября и сходит в начале апреля. Число дней со снежным покровом – 158 дней.</w:t>
      </w:r>
    </w:p>
    <w:p w:rsidR="008C7A7F" w:rsidRPr="00A961DD" w:rsidRDefault="008C7A7F" w:rsidP="008C7A7F">
      <w:pPr>
        <w:widowControl/>
        <w:shd w:val="clear" w:color="auto" w:fill="FFFFFF"/>
        <w:autoSpaceDE/>
        <w:autoSpaceDN/>
        <w:adjustRightInd/>
        <w:spacing w:line="306" w:lineRule="atLeast"/>
        <w:ind w:firstLine="644"/>
        <w:rPr>
          <w:rFonts w:ascii="Times New Roman" w:eastAsia="Calibri" w:hAnsi="Times New Roman" w:cs="Times New Roman"/>
          <w:lang w:eastAsia="en-US"/>
        </w:rPr>
      </w:pPr>
      <w:r w:rsidRPr="00A961DD">
        <w:rPr>
          <w:rFonts w:ascii="Times New Roman" w:eastAsia="Calibri" w:hAnsi="Times New Roman" w:cs="Times New Roman"/>
          <w:lang w:eastAsia="en-US"/>
        </w:rPr>
        <w:t>Средняя глубина промерзания почвы составляет 160-200см.</w:t>
      </w:r>
    </w:p>
    <w:p w:rsidR="008C7A7F" w:rsidRPr="00A961DD" w:rsidRDefault="008C7A7F" w:rsidP="008C7A7F">
      <w:pPr>
        <w:widowControl/>
        <w:shd w:val="clear" w:color="auto" w:fill="FFFFFF"/>
        <w:autoSpaceDE/>
        <w:autoSpaceDN/>
        <w:adjustRightInd/>
        <w:spacing w:line="306" w:lineRule="atLeast"/>
        <w:ind w:firstLine="644"/>
        <w:rPr>
          <w:rFonts w:ascii="Times New Roman" w:eastAsia="Calibri" w:hAnsi="Times New Roman" w:cs="Times New Roman"/>
          <w:lang w:eastAsia="en-US"/>
        </w:rPr>
      </w:pPr>
      <w:r w:rsidRPr="00A961DD">
        <w:rPr>
          <w:rFonts w:ascii="Times New Roman" w:eastAsia="Calibri" w:hAnsi="Times New Roman" w:cs="Times New Roman"/>
          <w:lang w:eastAsia="en-US"/>
        </w:rPr>
        <w:t>Вскрытие реки Уда ото льда - в первой декаде мая.</w:t>
      </w:r>
    </w:p>
    <w:p w:rsidR="008C7A7F" w:rsidRPr="00A961DD" w:rsidRDefault="008C7A7F" w:rsidP="008C7A7F">
      <w:pPr>
        <w:widowControl/>
        <w:shd w:val="clear" w:color="auto" w:fill="FFFFFF"/>
        <w:autoSpaceDE/>
        <w:autoSpaceDN/>
        <w:adjustRightInd/>
        <w:spacing w:line="306" w:lineRule="atLeast"/>
        <w:ind w:firstLine="644"/>
        <w:rPr>
          <w:rFonts w:ascii="Times New Roman" w:eastAsia="Calibri" w:hAnsi="Times New Roman" w:cs="Times New Roman"/>
          <w:lang w:eastAsia="en-US"/>
        </w:rPr>
      </w:pPr>
      <w:r w:rsidRPr="00A961DD">
        <w:rPr>
          <w:rFonts w:ascii="Times New Roman" w:eastAsia="Calibri" w:hAnsi="Times New Roman" w:cs="Times New Roman"/>
          <w:lang w:eastAsia="en-US"/>
        </w:rPr>
        <w:t>По количеству осадков территория входит в зону с преобладанием осадков в летне-осенний период (вторая половина июля – сентябрь), зимой выпадает незначительное количество осадков. В среднем, за вегетационный период количество осадков достаточно. В иные годы весной выпадает очень мало осадков и даже недостаточно для развития молодых растений, а летом так много, что задерживается уборка сена, созревание хлебов.</w:t>
      </w:r>
    </w:p>
    <w:p w:rsidR="008C7A7F" w:rsidRPr="00A961DD" w:rsidRDefault="008C7A7F" w:rsidP="008C7A7F">
      <w:pPr>
        <w:widowControl/>
        <w:shd w:val="clear" w:color="auto" w:fill="FFFFFF"/>
        <w:autoSpaceDE/>
        <w:autoSpaceDN/>
        <w:adjustRightInd/>
        <w:spacing w:line="306" w:lineRule="atLeast"/>
        <w:ind w:firstLine="644"/>
        <w:rPr>
          <w:rFonts w:ascii="Times New Roman" w:eastAsia="Calibri" w:hAnsi="Times New Roman" w:cs="Times New Roman"/>
          <w:lang w:eastAsia="en-US"/>
        </w:rPr>
      </w:pPr>
      <w:r w:rsidRPr="00A961DD">
        <w:rPr>
          <w:rFonts w:ascii="Times New Roman" w:eastAsia="Calibri" w:hAnsi="Times New Roman" w:cs="Times New Roman"/>
          <w:lang w:eastAsia="en-US"/>
        </w:rPr>
        <w:lastRenderedPageBreak/>
        <w:t>В зимний период преобладают ветры северо-западного направления, отличающиеся значительным усилием в весенние месяцы, самые ветреные месяцы в году – март, апрель, май, самые тихие – зимние.</w:t>
      </w:r>
    </w:p>
    <w:p w:rsidR="008C7A7F" w:rsidRPr="00A961DD" w:rsidRDefault="008C7A7F" w:rsidP="008C7A7F">
      <w:pPr>
        <w:widowControl/>
        <w:shd w:val="clear" w:color="auto" w:fill="FFFFFF"/>
        <w:autoSpaceDE/>
        <w:autoSpaceDN/>
        <w:adjustRightInd/>
        <w:spacing w:line="306" w:lineRule="atLeast"/>
        <w:ind w:firstLine="644"/>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В пределах Солонецкого муниципального образования Нижнеудинского района находится Николаевское месторождение марганца. Запасы подсчитаны по кат. С2 и утверждены протоколом ТКЗ №422, 2000г. Месторождение учтено </w:t>
      </w:r>
      <w:proofErr w:type="spellStart"/>
      <w:r w:rsidRPr="00A961DD">
        <w:rPr>
          <w:rFonts w:ascii="Times New Roman" w:eastAsia="Calibri" w:hAnsi="Times New Roman" w:cs="Times New Roman"/>
          <w:lang w:eastAsia="en-US"/>
        </w:rPr>
        <w:t>Госбалансом</w:t>
      </w:r>
      <w:proofErr w:type="spellEnd"/>
      <w:r w:rsidRPr="00A961DD">
        <w:rPr>
          <w:rFonts w:ascii="Times New Roman" w:eastAsia="Calibri" w:hAnsi="Times New Roman" w:cs="Times New Roman"/>
          <w:lang w:eastAsia="en-US"/>
        </w:rPr>
        <w:t xml:space="preserve"> в резерве. А-36.</w:t>
      </w:r>
    </w:p>
    <w:p w:rsidR="008C7A7F" w:rsidRPr="00A961DD" w:rsidRDefault="008C7A7F" w:rsidP="008C7A7F">
      <w:pPr>
        <w:widowControl/>
        <w:shd w:val="clear" w:color="auto" w:fill="FFFFFF"/>
        <w:autoSpaceDE/>
        <w:autoSpaceDN/>
        <w:adjustRightInd/>
        <w:spacing w:line="306" w:lineRule="atLeast"/>
        <w:ind w:firstLine="644"/>
        <w:rPr>
          <w:rFonts w:ascii="Times New Roman" w:eastAsia="Calibri" w:hAnsi="Times New Roman" w:cs="Times New Roman"/>
          <w:lang w:eastAsia="en-US"/>
        </w:rPr>
      </w:pPr>
      <w:r w:rsidRPr="00A961DD">
        <w:rPr>
          <w:rFonts w:ascii="Times New Roman" w:eastAsia="Calibri" w:hAnsi="Times New Roman" w:cs="Times New Roman"/>
          <w:lang w:eastAsia="en-US"/>
        </w:rPr>
        <w:t>На территории Солонецкого муниципального образования действующие и планируемые особо охраняемые природные территории отсутствуют.</w:t>
      </w:r>
    </w:p>
    <w:p w:rsidR="008C7A7F" w:rsidRPr="00A961DD" w:rsidRDefault="008C7A7F" w:rsidP="00A961DD">
      <w:pPr>
        <w:widowControl/>
        <w:shd w:val="clear" w:color="auto" w:fill="FFFFFF"/>
        <w:autoSpaceDE/>
        <w:autoSpaceDN/>
        <w:adjustRightInd/>
        <w:spacing w:line="306" w:lineRule="atLeast"/>
        <w:ind w:firstLine="708"/>
        <w:rPr>
          <w:rFonts w:ascii="Times New Roman" w:eastAsia="Calibri" w:hAnsi="Times New Roman" w:cs="Times New Roman"/>
          <w:color w:val="000000"/>
        </w:rPr>
      </w:pPr>
      <w:r w:rsidRPr="00A961DD">
        <w:rPr>
          <w:rFonts w:ascii="Times New Roman" w:eastAsia="Calibri" w:hAnsi="Times New Roman" w:cs="Times New Roman"/>
          <w:color w:val="000000"/>
        </w:rPr>
        <w:t>Численность населения – 621 человек (2012 год).</w:t>
      </w:r>
    </w:p>
    <w:p w:rsidR="008C7A7F" w:rsidRPr="00A961DD" w:rsidRDefault="008C7A7F" w:rsidP="008C7A7F">
      <w:pPr>
        <w:widowControl/>
        <w:autoSpaceDE/>
        <w:autoSpaceDN/>
        <w:adjustRightInd/>
        <w:ind w:firstLine="0"/>
        <w:rPr>
          <w:rFonts w:ascii="Times New Roman" w:eastAsia="Calibri" w:hAnsi="Times New Roman" w:cs="Times New Roman"/>
          <w:highlight w:val="yellow"/>
          <w:lang w:eastAsia="en-US"/>
        </w:rPr>
      </w:pPr>
    </w:p>
    <w:p w:rsidR="008C7A7F" w:rsidRPr="00A961DD" w:rsidRDefault="008C7A7F" w:rsidP="008C7A7F">
      <w:pPr>
        <w:widowControl/>
        <w:numPr>
          <w:ilvl w:val="0"/>
          <w:numId w:val="5"/>
        </w:numPr>
        <w:autoSpaceDE/>
        <w:autoSpaceDN/>
        <w:adjustRightInd/>
        <w:spacing w:after="200" w:line="276" w:lineRule="auto"/>
        <w:contextualSpacing/>
        <w:jc w:val="center"/>
        <w:outlineLvl w:val="0"/>
        <w:rPr>
          <w:rFonts w:ascii="Times New Roman" w:eastAsia="Calibri" w:hAnsi="Times New Roman" w:cs="Times New Roman"/>
          <w:b/>
          <w:lang w:eastAsia="en-US"/>
        </w:rPr>
      </w:pPr>
      <w:bookmarkStart w:id="5" w:name="_Toc423197823"/>
      <w:r w:rsidRPr="00A961DD">
        <w:rPr>
          <w:rFonts w:ascii="Times New Roman" w:eastAsia="Calibri" w:hAnsi="Times New Roman" w:cs="Times New Roman"/>
          <w:b/>
          <w:lang w:eastAsia="en-US"/>
        </w:rPr>
        <w:t>Расчетные показатели местных нормативов градостроительного проектирования</w:t>
      </w:r>
      <w:bookmarkEnd w:id="5"/>
    </w:p>
    <w:p w:rsidR="008C7A7F" w:rsidRPr="00A961DD" w:rsidRDefault="008C7A7F" w:rsidP="008C7A7F">
      <w:pPr>
        <w:widowControl/>
        <w:autoSpaceDE/>
        <w:autoSpaceDN/>
        <w:adjustRightInd/>
        <w:ind w:left="360" w:firstLine="0"/>
        <w:rPr>
          <w:rFonts w:ascii="Times New Roman" w:eastAsia="Calibri" w:hAnsi="Times New Roman" w:cs="Times New Roman"/>
          <w:highlight w:val="yellow"/>
          <w:lang w:eastAsia="en-US"/>
        </w:rPr>
      </w:pPr>
    </w:p>
    <w:p w:rsidR="008C7A7F" w:rsidRPr="00A961DD" w:rsidRDefault="008C7A7F" w:rsidP="008C7A7F">
      <w:pPr>
        <w:widowControl/>
        <w:autoSpaceDE/>
        <w:autoSpaceDN/>
        <w:adjustRightInd/>
        <w:ind w:firstLine="708"/>
        <w:jc w:val="center"/>
        <w:rPr>
          <w:rFonts w:ascii="Times New Roman" w:eastAsia="Calibri" w:hAnsi="Times New Roman" w:cs="Times New Roman"/>
          <w:lang w:eastAsia="en-US"/>
        </w:rPr>
      </w:pPr>
      <w:r w:rsidRPr="00A961DD">
        <w:rPr>
          <w:rFonts w:ascii="Times New Roman" w:eastAsia="Calibri" w:hAnsi="Times New Roman" w:cs="Times New Roman"/>
          <w:b/>
          <w:lang w:eastAsia="en-US"/>
        </w:rPr>
        <w:t>а) электро-, тепло-, газо- и водоснабжение населения, водоотведение</w:t>
      </w:r>
    </w:p>
    <w:p w:rsidR="008C7A7F"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4.1. Показатели по электроснабжению приведены</w:t>
      </w:r>
      <w:r w:rsidRPr="008C7A7F">
        <w:rPr>
          <w:rFonts w:ascii="Times New Roman" w:eastAsia="Calibri" w:hAnsi="Times New Roman" w:cs="Times New Roman"/>
          <w:sz w:val="28"/>
          <w:szCs w:val="28"/>
          <w:lang w:eastAsia="en-US"/>
        </w:rPr>
        <w:t xml:space="preserve"> </w:t>
      </w:r>
      <w:r w:rsidRPr="00A961DD">
        <w:rPr>
          <w:rFonts w:ascii="Times New Roman" w:eastAsia="Calibri" w:hAnsi="Times New Roman" w:cs="Times New Roman"/>
          <w:lang w:eastAsia="en-US"/>
        </w:rPr>
        <w:t>в таблице 1.</w:t>
      </w:r>
    </w:p>
    <w:p w:rsidR="00A961DD" w:rsidRDefault="00A961DD" w:rsidP="00A961DD">
      <w:pPr>
        <w:widowControl/>
        <w:autoSpaceDE/>
        <w:autoSpaceDN/>
        <w:adjustRightInd/>
        <w:ind w:firstLine="708"/>
        <w:jc w:val="right"/>
        <w:rPr>
          <w:rFonts w:ascii="Times New Roman" w:eastAsia="Calibri" w:hAnsi="Times New Roman" w:cs="Times New Roman"/>
          <w:lang w:eastAsia="en-US"/>
        </w:rPr>
      </w:pPr>
    </w:p>
    <w:p w:rsidR="00A961DD" w:rsidRDefault="00A961DD" w:rsidP="00A961DD">
      <w:pPr>
        <w:rPr>
          <w:rFonts w:ascii="Times New Roman" w:eastAsia="Calibri" w:hAnsi="Times New Roman" w:cs="Times New Roman"/>
          <w:lang w:eastAsia="en-US"/>
        </w:rPr>
      </w:pPr>
    </w:p>
    <w:p w:rsidR="00A961DD" w:rsidRPr="00A961DD" w:rsidRDefault="00A961DD" w:rsidP="00A961DD">
      <w:pPr>
        <w:tabs>
          <w:tab w:val="left" w:pos="7335"/>
        </w:tabs>
        <w:rPr>
          <w:rFonts w:ascii="Times New Roman" w:eastAsia="Calibri" w:hAnsi="Times New Roman" w:cs="Times New Roman"/>
          <w:lang w:eastAsia="en-US"/>
        </w:rPr>
      </w:pPr>
      <w:r>
        <w:rPr>
          <w:rFonts w:ascii="Times New Roman" w:eastAsia="Calibri" w:hAnsi="Times New Roman" w:cs="Times New Roman"/>
          <w:lang w:eastAsia="en-US"/>
        </w:rPr>
        <w:tab/>
      </w:r>
      <w:r w:rsidRPr="00A961DD">
        <w:rPr>
          <w:rFonts w:ascii="Times New Roman" w:eastAsia="Calibri" w:hAnsi="Times New Roman" w:cs="Times New Roman"/>
          <w:lang w:eastAsia="en-US"/>
        </w:rPr>
        <w:t>Таблица 1</w:t>
      </w:r>
    </w:p>
    <w:tbl>
      <w:tblPr>
        <w:tblpPr w:leftFromText="180" w:rightFromText="180" w:vertAnchor="text" w:horzAnchor="margin" w:tblpY="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3"/>
        <w:gridCol w:w="3032"/>
        <w:gridCol w:w="2386"/>
      </w:tblGrid>
      <w:tr w:rsidR="00A961DD" w:rsidRPr="008C7A7F" w:rsidTr="00A961DD">
        <w:tc>
          <w:tcPr>
            <w:tcW w:w="3393"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A961DD" w:rsidRPr="008C7A7F" w:rsidRDefault="00A961DD" w:rsidP="00A961DD">
            <w:pPr>
              <w:keepNext/>
              <w:widowControl/>
              <w:tabs>
                <w:tab w:val="left" w:pos="1035"/>
              </w:tabs>
              <w:autoSpaceDE/>
              <w:autoSpaceDN/>
              <w:adjustRightInd/>
              <w:spacing w:after="200"/>
              <w:ind w:firstLine="0"/>
              <w:jc w:val="center"/>
              <w:rPr>
                <w:rFonts w:ascii="Times New Roman" w:eastAsia="Calibri" w:hAnsi="Times New Roman" w:cs="Times New Roman"/>
                <w:b/>
                <w:bCs/>
                <w:lang w:eastAsia="en-US"/>
              </w:rPr>
            </w:pPr>
            <w:r w:rsidRPr="008C7A7F">
              <w:rPr>
                <w:rFonts w:ascii="Times New Roman" w:eastAsia="Calibri" w:hAnsi="Times New Roman" w:cs="Times New Roman"/>
                <w:b/>
                <w:bCs/>
                <w:lang w:eastAsia="en-US"/>
              </w:rPr>
              <w:t>Показатель</w:t>
            </w:r>
          </w:p>
        </w:tc>
        <w:tc>
          <w:tcPr>
            <w:tcW w:w="303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A961DD" w:rsidRPr="008C7A7F" w:rsidRDefault="00A961DD" w:rsidP="00A961DD">
            <w:pPr>
              <w:keepNext/>
              <w:widowControl/>
              <w:tabs>
                <w:tab w:val="left" w:pos="1035"/>
              </w:tabs>
              <w:autoSpaceDE/>
              <w:autoSpaceDN/>
              <w:adjustRightInd/>
              <w:spacing w:after="200"/>
              <w:ind w:firstLine="0"/>
              <w:jc w:val="center"/>
              <w:rPr>
                <w:rFonts w:ascii="Times New Roman" w:eastAsia="Calibri" w:hAnsi="Times New Roman" w:cs="Times New Roman"/>
                <w:b/>
                <w:bCs/>
                <w:lang w:eastAsia="en-US"/>
              </w:rPr>
            </w:pPr>
            <w:r w:rsidRPr="008C7A7F">
              <w:rPr>
                <w:rFonts w:ascii="Times New Roman" w:eastAsia="Calibri" w:hAnsi="Times New Roman" w:cs="Times New Roman"/>
                <w:b/>
                <w:bCs/>
                <w:lang w:eastAsia="en-US"/>
              </w:rPr>
              <w:t>Единица измерения</w:t>
            </w:r>
          </w:p>
        </w:tc>
        <w:tc>
          <w:tcPr>
            <w:tcW w:w="238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A961DD" w:rsidRPr="008C7A7F" w:rsidRDefault="00A961DD" w:rsidP="00A961DD">
            <w:pPr>
              <w:keepNext/>
              <w:widowControl/>
              <w:tabs>
                <w:tab w:val="left" w:pos="1035"/>
              </w:tabs>
              <w:autoSpaceDE/>
              <w:autoSpaceDN/>
              <w:adjustRightInd/>
              <w:spacing w:after="200"/>
              <w:ind w:firstLine="0"/>
              <w:jc w:val="center"/>
              <w:rPr>
                <w:rFonts w:ascii="Times New Roman" w:eastAsia="Calibri" w:hAnsi="Times New Roman" w:cs="Times New Roman"/>
                <w:b/>
                <w:bCs/>
                <w:lang w:eastAsia="en-US"/>
              </w:rPr>
            </w:pPr>
            <w:r w:rsidRPr="008C7A7F">
              <w:rPr>
                <w:rFonts w:ascii="Times New Roman" w:eastAsia="Calibri" w:hAnsi="Times New Roman" w:cs="Times New Roman"/>
                <w:b/>
                <w:lang w:eastAsia="en-US"/>
              </w:rPr>
              <w:t>Значение показателя</w:t>
            </w:r>
          </w:p>
        </w:tc>
      </w:tr>
      <w:tr w:rsidR="00A961DD" w:rsidRPr="008C7A7F" w:rsidTr="00A961DD">
        <w:tc>
          <w:tcPr>
            <w:tcW w:w="3393" w:type="dxa"/>
            <w:tcBorders>
              <w:top w:val="single" w:sz="4" w:space="0" w:color="auto"/>
              <w:left w:val="single" w:sz="4" w:space="0" w:color="auto"/>
              <w:bottom w:val="single" w:sz="4" w:space="0" w:color="auto"/>
              <w:right w:val="single" w:sz="4" w:space="0" w:color="auto"/>
            </w:tcBorders>
            <w:vAlign w:val="center"/>
            <w:hideMark/>
          </w:tcPr>
          <w:p w:rsidR="00A961DD" w:rsidRPr="008C7A7F" w:rsidRDefault="00A961DD" w:rsidP="00A961DD">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r w:rsidRPr="008C7A7F">
              <w:rPr>
                <w:rFonts w:ascii="Times New Roman" w:eastAsia="Calibri" w:hAnsi="Times New Roman" w:cs="Times New Roman"/>
                <w:bCs/>
                <w:lang w:eastAsia="en-US"/>
              </w:rPr>
              <w:t>1. Электроэнергия, электропотребление (без кондиционеров):</w:t>
            </w:r>
          </w:p>
          <w:p w:rsidR="00A961DD" w:rsidRPr="008C7A7F" w:rsidRDefault="00A961DD" w:rsidP="00A961DD">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r w:rsidRPr="008C7A7F">
              <w:rPr>
                <w:rFonts w:ascii="Times New Roman" w:eastAsia="Calibri" w:hAnsi="Times New Roman" w:cs="Times New Roman"/>
                <w:bCs/>
                <w:lang w:eastAsia="en-US"/>
              </w:rPr>
              <w:t xml:space="preserve">- не оборудованные стационарными плитами </w:t>
            </w:r>
          </w:p>
          <w:p w:rsidR="00A961DD" w:rsidRPr="008C7A7F" w:rsidRDefault="00A961DD" w:rsidP="00A961DD">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r w:rsidRPr="008C7A7F">
              <w:rPr>
                <w:rFonts w:ascii="Times New Roman" w:eastAsia="Calibri" w:hAnsi="Times New Roman" w:cs="Times New Roman"/>
                <w:bCs/>
                <w:lang w:eastAsia="en-US"/>
              </w:rPr>
              <w:t>- оборудованные стационарными плитами (100 % охвата)</w:t>
            </w:r>
          </w:p>
        </w:tc>
        <w:tc>
          <w:tcPr>
            <w:tcW w:w="3032" w:type="dxa"/>
            <w:tcBorders>
              <w:top w:val="single" w:sz="4" w:space="0" w:color="auto"/>
              <w:left w:val="single" w:sz="4" w:space="0" w:color="auto"/>
              <w:bottom w:val="single" w:sz="4" w:space="0" w:color="auto"/>
              <w:right w:val="single" w:sz="4" w:space="0" w:color="auto"/>
            </w:tcBorders>
            <w:vAlign w:val="center"/>
            <w:hideMark/>
          </w:tcPr>
          <w:p w:rsidR="00A961DD" w:rsidRPr="008C7A7F" w:rsidRDefault="00A961DD" w:rsidP="00A961DD">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киловатт-часов</w:t>
            </w:r>
          </w:p>
        </w:tc>
        <w:tc>
          <w:tcPr>
            <w:tcW w:w="2386" w:type="dxa"/>
            <w:tcBorders>
              <w:top w:val="single" w:sz="4" w:space="0" w:color="auto"/>
              <w:left w:val="single" w:sz="4" w:space="0" w:color="auto"/>
              <w:bottom w:val="single" w:sz="4" w:space="0" w:color="auto"/>
              <w:right w:val="single" w:sz="4" w:space="0" w:color="auto"/>
            </w:tcBorders>
            <w:vAlign w:val="center"/>
          </w:tcPr>
          <w:p w:rsidR="00A961DD" w:rsidRPr="008C7A7F" w:rsidRDefault="00A961DD" w:rsidP="00A961DD">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p>
          <w:p w:rsidR="00A961DD" w:rsidRPr="008C7A7F" w:rsidRDefault="00A961DD" w:rsidP="00A961DD">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p>
          <w:p w:rsidR="00A961DD" w:rsidRPr="008C7A7F" w:rsidRDefault="00A961DD" w:rsidP="00A961DD">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950</w:t>
            </w:r>
          </w:p>
          <w:p w:rsidR="00A961DD" w:rsidRPr="008C7A7F" w:rsidRDefault="00A961DD" w:rsidP="00A961DD">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p>
          <w:p w:rsidR="00A961DD" w:rsidRPr="008C7A7F" w:rsidRDefault="00A961DD" w:rsidP="00A961DD">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1350</w:t>
            </w:r>
          </w:p>
        </w:tc>
      </w:tr>
      <w:tr w:rsidR="00A961DD" w:rsidRPr="008C7A7F" w:rsidTr="00A961DD">
        <w:tc>
          <w:tcPr>
            <w:tcW w:w="3393" w:type="dxa"/>
            <w:tcBorders>
              <w:top w:val="single" w:sz="4" w:space="0" w:color="auto"/>
              <w:left w:val="single" w:sz="4" w:space="0" w:color="auto"/>
              <w:bottom w:val="single" w:sz="4" w:space="0" w:color="auto"/>
              <w:right w:val="single" w:sz="4" w:space="0" w:color="auto"/>
            </w:tcBorders>
            <w:vAlign w:val="center"/>
            <w:hideMark/>
          </w:tcPr>
          <w:p w:rsidR="00A961DD" w:rsidRPr="008C7A7F" w:rsidRDefault="00A961DD" w:rsidP="00A961DD">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r w:rsidRPr="008C7A7F">
              <w:rPr>
                <w:rFonts w:ascii="Times New Roman" w:eastAsia="Calibri" w:hAnsi="Times New Roman" w:cs="Times New Roman"/>
                <w:bCs/>
                <w:lang w:eastAsia="en-US"/>
              </w:rPr>
              <w:t xml:space="preserve">1. Использование максимума электрической </w:t>
            </w:r>
            <w:proofErr w:type="gramStart"/>
            <w:r w:rsidRPr="008C7A7F">
              <w:rPr>
                <w:rFonts w:ascii="Times New Roman" w:eastAsia="Calibri" w:hAnsi="Times New Roman" w:cs="Times New Roman"/>
                <w:bCs/>
                <w:lang w:eastAsia="en-US"/>
              </w:rPr>
              <w:t>нагрузки  (</w:t>
            </w:r>
            <w:proofErr w:type="gramEnd"/>
            <w:r w:rsidRPr="008C7A7F">
              <w:rPr>
                <w:rFonts w:ascii="Times New Roman" w:eastAsia="Calibri" w:hAnsi="Times New Roman" w:cs="Times New Roman"/>
                <w:bCs/>
                <w:lang w:eastAsia="en-US"/>
              </w:rPr>
              <w:t>без кондиционеров):</w:t>
            </w:r>
          </w:p>
          <w:p w:rsidR="00A961DD" w:rsidRPr="008C7A7F" w:rsidRDefault="00A961DD" w:rsidP="00A961DD">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r w:rsidRPr="008C7A7F">
              <w:rPr>
                <w:rFonts w:ascii="Times New Roman" w:eastAsia="Calibri" w:hAnsi="Times New Roman" w:cs="Times New Roman"/>
                <w:bCs/>
                <w:lang w:eastAsia="en-US"/>
              </w:rPr>
              <w:t xml:space="preserve">- не оборудованные стационарными плитами </w:t>
            </w:r>
          </w:p>
          <w:p w:rsidR="00A961DD" w:rsidRPr="008C7A7F" w:rsidRDefault="00A961DD" w:rsidP="00A961DD">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r w:rsidRPr="008C7A7F">
              <w:rPr>
                <w:rFonts w:ascii="Times New Roman" w:eastAsia="Calibri" w:hAnsi="Times New Roman" w:cs="Times New Roman"/>
                <w:bCs/>
                <w:lang w:eastAsia="en-US"/>
              </w:rPr>
              <w:t>- оборудованные стационарными плитами (100 % охвата)</w:t>
            </w:r>
          </w:p>
        </w:tc>
        <w:tc>
          <w:tcPr>
            <w:tcW w:w="3032" w:type="dxa"/>
            <w:tcBorders>
              <w:top w:val="single" w:sz="4" w:space="0" w:color="auto"/>
              <w:left w:val="single" w:sz="4" w:space="0" w:color="auto"/>
              <w:bottom w:val="single" w:sz="4" w:space="0" w:color="auto"/>
              <w:right w:val="single" w:sz="4" w:space="0" w:color="auto"/>
            </w:tcBorders>
            <w:vAlign w:val="center"/>
            <w:hideMark/>
          </w:tcPr>
          <w:p w:rsidR="00A961DD" w:rsidRPr="008C7A7F" w:rsidRDefault="00A961DD" w:rsidP="00A961DD">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ч/год</w:t>
            </w:r>
          </w:p>
        </w:tc>
        <w:tc>
          <w:tcPr>
            <w:tcW w:w="2386" w:type="dxa"/>
            <w:tcBorders>
              <w:top w:val="single" w:sz="4" w:space="0" w:color="auto"/>
              <w:left w:val="single" w:sz="4" w:space="0" w:color="auto"/>
              <w:bottom w:val="single" w:sz="4" w:space="0" w:color="auto"/>
              <w:right w:val="single" w:sz="4" w:space="0" w:color="auto"/>
            </w:tcBorders>
            <w:vAlign w:val="center"/>
          </w:tcPr>
          <w:p w:rsidR="00A961DD" w:rsidRPr="008C7A7F" w:rsidRDefault="00A961DD" w:rsidP="00A961DD">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p>
          <w:p w:rsidR="00A961DD" w:rsidRPr="008C7A7F" w:rsidRDefault="00A961DD" w:rsidP="00A961DD">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p>
          <w:p w:rsidR="00A961DD" w:rsidRPr="008C7A7F" w:rsidRDefault="00A961DD" w:rsidP="00A961DD">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4100</w:t>
            </w:r>
          </w:p>
          <w:p w:rsidR="00A961DD" w:rsidRPr="008C7A7F" w:rsidRDefault="00A961DD" w:rsidP="00A961DD">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p>
          <w:p w:rsidR="00A961DD" w:rsidRPr="008C7A7F" w:rsidRDefault="00A961DD" w:rsidP="00A961DD">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4400</w:t>
            </w:r>
          </w:p>
        </w:tc>
      </w:tr>
    </w:tbl>
    <w:p w:rsidR="00A961DD" w:rsidRDefault="00A961DD" w:rsidP="00A961DD">
      <w:pPr>
        <w:widowControl/>
        <w:autoSpaceDE/>
        <w:autoSpaceDN/>
        <w:adjustRightInd/>
        <w:ind w:firstLine="0"/>
        <w:rPr>
          <w:rFonts w:ascii="Times New Roman" w:eastAsia="Calibri" w:hAnsi="Times New Roman" w:cs="Times New Roman"/>
          <w:sz w:val="28"/>
          <w:szCs w:val="28"/>
          <w:lang w:eastAsia="en-US"/>
        </w:rPr>
      </w:pPr>
    </w:p>
    <w:p w:rsidR="008C7A7F" w:rsidRPr="00A961DD" w:rsidRDefault="00A961DD" w:rsidP="00A961DD">
      <w:pPr>
        <w:widowControl/>
        <w:autoSpaceDE/>
        <w:autoSpaceDN/>
        <w:adjustRightInd/>
        <w:ind w:firstLine="0"/>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                          </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Максимально допустимый уровень территориальной доступности объектов электроснабжения не нормируется.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Показатели применяются при подготовке проекта генерального плана поселения, проекта внесения изменений в генеральный план поселения, проекта планировки территории поселения, схемы электроснабжения поселения. Также показатели учитываются при подготовке программы комплексного развития системы коммунальной инфраструктуры поселения.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4.1.2. Показатели по теплоснабжению приведены в таблице 2.</w:t>
      </w:r>
    </w:p>
    <w:p w:rsidR="008C7A7F" w:rsidRPr="00A961DD" w:rsidRDefault="008C7A7F" w:rsidP="008C7A7F">
      <w:pPr>
        <w:widowControl/>
        <w:autoSpaceDE/>
        <w:autoSpaceDN/>
        <w:adjustRightInd/>
        <w:ind w:firstLine="708"/>
        <w:jc w:val="right"/>
        <w:rPr>
          <w:rFonts w:ascii="Times New Roman" w:eastAsia="Calibri" w:hAnsi="Times New Roman" w:cs="Times New Roman"/>
          <w:lang w:eastAsia="en-US"/>
        </w:rPr>
      </w:pPr>
      <w:r w:rsidRPr="00A961DD">
        <w:rPr>
          <w:rFonts w:ascii="Times New Roman" w:eastAsia="Calibri" w:hAnsi="Times New Roman" w:cs="Times New Roman"/>
          <w:lang w:eastAsia="en-US"/>
        </w:rPr>
        <w:t>Таблица 2</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9"/>
        <w:gridCol w:w="2907"/>
        <w:gridCol w:w="2457"/>
      </w:tblGrid>
      <w:tr w:rsidR="008C7A7F" w:rsidRPr="008C7A7F" w:rsidTr="008C7A7F">
        <w:tc>
          <w:tcPr>
            <w:tcW w:w="382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
                <w:bCs/>
                <w:lang w:eastAsia="en-US"/>
              </w:rPr>
            </w:pPr>
            <w:r w:rsidRPr="008C7A7F">
              <w:rPr>
                <w:rFonts w:ascii="Times New Roman" w:eastAsia="Calibri" w:hAnsi="Times New Roman" w:cs="Times New Roman"/>
                <w:b/>
                <w:bCs/>
                <w:lang w:eastAsia="en-US"/>
              </w:rPr>
              <w:lastRenderedPageBreak/>
              <w:t xml:space="preserve">Здания строительства после </w:t>
            </w:r>
            <w:smartTag w:uri="urn:schemas-microsoft-com:office:smarttags" w:element="metricconverter">
              <w:smartTagPr>
                <w:attr w:name="ProductID" w:val="2015 г"/>
              </w:smartTagPr>
              <w:r w:rsidRPr="008C7A7F">
                <w:rPr>
                  <w:rFonts w:ascii="Times New Roman" w:eastAsia="Calibri" w:hAnsi="Times New Roman" w:cs="Times New Roman"/>
                  <w:b/>
                  <w:bCs/>
                  <w:lang w:eastAsia="en-US"/>
                </w:rPr>
                <w:t>2015 г</w:t>
              </w:r>
            </w:smartTag>
            <w:r w:rsidRPr="008C7A7F">
              <w:rPr>
                <w:rFonts w:ascii="Times New Roman" w:eastAsia="Calibri" w:hAnsi="Times New Roman" w:cs="Times New Roman"/>
                <w:b/>
                <w:bCs/>
                <w:lang w:eastAsia="en-US"/>
              </w:rPr>
              <w:t>.</w:t>
            </w:r>
          </w:p>
        </w:tc>
        <w:tc>
          <w:tcPr>
            <w:tcW w:w="297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
                <w:bCs/>
                <w:lang w:eastAsia="en-US"/>
              </w:rPr>
            </w:pPr>
            <w:r w:rsidRPr="008C7A7F">
              <w:rPr>
                <w:rFonts w:ascii="Times New Roman" w:eastAsia="Calibri" w:hAnsi="Times New Roman" w:cs="Times New Roman"/>
                <w:b/>
                <w:bCs/>
                <w:lang w:eastAsia="en-US"/>
              </w:rPr>
              <w:t>Единица измерения</w:t>
            </w:r>
          </w:p>
        </w:tc>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
                <w:bCs/>
                <w:lang w:eastAsia="en-US"/>
              </w:rPr>
            </w:pPr>
            <w:r w:rsidRPr="008C7A7F">
              <w:rPr>
                <w:rFonts w:ascii="Times New Roman" w:eastAsia="Calibri" w:hAnsi="Times New Roman" w:cs="Times New Roman"/>
                <w:b/>
                <w:lang w:eastAsia="en-US"/>
              </w:rPr>
              <w:t>Значение показателя</w:t>
            </w:r>
          </w:p>
        </w:tc>
      </w:tr>
      <w:tr w:rsidR="008C7A7F" w:rsidRPr="008C7A7F" w:rsidTr="008C7A7F">
        <w:tc>
          <w:tcPr>
            <w:tcW w:w="3827" w:type="dxa"/>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r w:rsidRPr="008C7A7F">
              <w:rPr>
                <w:rFonts w:ascii="Times New Roman" w:eastAsia="Calibri" w:hAnsi="Times New Roman" w:cs="Times New Roman"/>
                <w:bCs/>
                <w:lang w:eastAsia="en-US"/>
              </w:rPr>
              <w:t>1. Объекты индивидуального жилищного строительства</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 xml:space="preserve">Удельные показатели максимальной тепловой нагрузки на отопление и вентиляцию, Вт на </w:t>
            </w:r>
            <w:smartTag w:uri="urn:schemas-microsoft-com:office:smarttags" w:element="metricconverter">
              <w:smartTagPr>
                <w:attr w:name="ProductID" w:val="1 м2"/>
              </w:smartTagPr>
              <w:r w:rsidRPr="008C7A7F">
                <w:rPr>
                  <w:rFonts w:ascii="Times New Roman" w:eastAsia="Calibri" w:hAnsi="Times New Roman" w:cs="Times New Roman"/>
                  <w:bCs/>
                  <w:lang w:eastAsia="en-US"/>
                </w:rPr>
                <w:t>1 м</w:t>
              </w:r>
              <w:r w:rsidRPr="008C7A7F">
                <w:rPr>
                  <w:rFonts w:ascii="Times New Roman" w:eastAsia="Calibri" w:hAnsi="Times New Roman" w:cs="Times New Roman"/>
                  <w:bCs/>
                  <w:vertAlign w:val="superscript"/>
                  <w:lang w:eastAsia="en-US"/>
                </w:rPr>
                <w:t>2</w:t>
              </w:r>
            </w:smartTag>
          </w:p>
        </w:tc>
        <w:tc>
          <w:tcPr>
            <w:tcW w:w="2516" w:type="dxa"/>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81,0</w:t>
            </w:r>
          </w:p>
        </w:tc>
      </w:tr>
      <w:tr w:rsidR="008C7A7F" w:rsidRPr="008C7A7F" w:rsidTr="008C7A7F">
        <w:tc>
          <w:tcPr>
            <w:tcW w:w="3827" w:type="dxa"/>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r w:rsidRPr="008C7A7F">
              <w:rPr>
                <w:rFonts w:ascii="Times New Roman" w:eastAsia="Calibri" w:hAnsi="Times New Roman" w:cs="Times New Roman"/>
                <w:bCs/>
                <w:lang w:eastAsia="en-US"/>
              </w:rPr>
              <w:t>2. Малоэтажные жилые дома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bCs/>
                <w:lang w:eastAsia="en-US"/>
              </w:rPr>
            </w:pPr>
          </w:p>
        </w:tc>
        <w:tc>
          <w:tcPr>
            <w:tcW w:w="2516" w:type="dxa"/>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67,0</w:t>
            </w:r>
          </w:p>
        </w:tc>
      </w:tr>
      <w:tr w:rsidR="008C7A7F" w:rsidRPr="008C7A7F" w:rsidTr="008C7A7F">
        <w:tc>
          <w:tcPr>
            <w:tcW w:w="3827" w:type="dxa"/>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keepNext/>
              <w:widowControl/>
              <w:tabs>
                <w:tab w:val="left" w:pos="1035"/>
              </w:tabs>
              <w:autoSpaceDE/>
              <w:autoSpaceDN/>
              <w:adjustRightInd/>
              <w:spacing w:after="200"/>
              <w:ind w:firstLine="0"/>
              <w:jc w:val="left"/>
              <w:rPr>
                <w:rFonts w:ascii="Times New Roman" w:eastAsia="Calibri" w:hAnsi="Times New Roman" w:cs="Times New Roman"/>
                <w:bCs/>
                <w:lang w:eastAsia="en-US"/>
              </w:rPr>
            </w:pPr>
            <w:r w:rsidRPr="008C7A7F">
              <w:rPr>
                <w:rFonts w:ascii="Times New Roman" w:eastAsia="Calibri" w:hAnsi="Times New Roman" w:cs="Times New Roman"/>
                <w:bCs/>
                <w:lang w:eastAsia="en-US"/>
              </w:rPr>
              <w:t xml:space="preserve">3. </w:t>
            </w:r>
            <w:proofErr w:type="spellStart"/>
            <w:r w:rsidRPr="008C7A7F">
              <w:rPr>
                <w:rFonts w:ascii="Times New Roman" w:eastAsia="Calibri" w:hAnsi="Times New Roman" w:cs="Times New Roman"/>
                <w:bCs/>
                <w:lang w:eastAsia="en-US"/>
              </w:rPr>
              <w:t>Среднеэтажные</w:t>
            </w:r>
            <w:proofErr w:type="spellEnd"/>
            <w:r w:rsidRPr="008C7A7F">
              <w:rPr>
                <w:rFonts w:ascii="Times New Roman" w:eastAsia="Calibri" w:hAnsi="Times New Roman" w:cs="Times New Roman"/>
                <w:bCs/>
                <w:lang w:eastAsia="en-US"/>
              </w:rPr>
              <w:t xml:space="preserve"> жилые дома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bCs/>
                <w:lang w:eastAsia="en-US"/>
              </w:rPr>
            </w:pPr>
          </w:p>
        </w:tc>
        <w:tc>
          <w:tcPr>
            <w:tcW w:w="2516" w:type="dxa"/>
            <w:tcBorders>
              <w:top w:val="single" w:sz="4" w:space="0" w:color="auto"/>
              <w:left w:val="single" w:sz="4" w:space="0" w:color="auto"/>
              <w:bottom w:val="single" w:sz="4" w:space="0" w:color="auto"/>
              <w:right w:val="single" w:sz="4" w:space="0" w:color="auto"/>
            </w:tcBorders>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59,0</w:t>
            </w:r>
          </w:p>
        </w:tc>
      </w:tr>
    </w:tbl>
    <w:p w:rsidR="00A961DD" w:rsidRDefault="00A961DD" w:rsidP="008C7A7F">
      <w:pPr>
        <w:widowControl/>
        <w:autoSpaceDE/>
        <w:autoSpaceDN/>
        <w:adjustRightInd/>
        <w:ind w:firstLine="708"/>
        <w:rPr>
          <w:rFonts w:ascii="Times New Roman" w:eastAsia="Calibri" w:hAnsi="Times New Roman" w:cs="Times New Roman"/>
          <w:sz w:val="28"/>
          <w:szCs w:val="28"/>
          <w:lang w:eastAsia="en-US"/>
        </w:rPr>
      </w:pP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Максимально допустимый уровень территориальной доступности объектов теплоснабжения не нормируется.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Показатели применяются при подготовке проекта генерального плана поселения, проекта внесения изменений в генеральный план поселения, проекта планировки территории поселения, схемы теплоснабжения поселения. Также показатели учитываются при подготовке программы комплексного развития системы коммунальной инфраструктуры поселения.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4.1.3. Показатели по газоснабжению приведены в таблице 3.</w:t>
      </w:r>
    </w:p>
    <w:p w:rsidR="008C7A7F" w:rsidRPr="00A961DD" w:rsidRDefault="008C7A7F" w:rsidP="008C7A7F">
      <w:pPr>
        <w:widowControl/>
        <w:autoSpaceDE/>
        <w:autoSpaceDN/>
        <w:adjustRightInd/>
        <w:ind w:firstLine="708"/>
        <w:jc w:val="right"/>
        <w:rPr>
          <w:rFonts w:ascii="Times New Roman" w:eastAsia="Calibri" w:hAnsi="Times New Roman" w:cs="Times New Roman"/>
          <w:lang w:eastAsia="en-US"/>
        </w:rPr>
      </w:pPr>
      <w:r w:rsidRPr="00A961DD">
        <w:rPr>
          <w:rFonts w:ascii="Times New Roman" w:eastAsia="Calibri" w:hAnsi="Times New Roman" w:cs="Times New Roman"/>
          <w:lang w:eastAsia="en-US"/>
        </w:rPr>
        <w:t>Таблица 3</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3"/>
        <w:gridCol w:w="1415"/>
        <w:gridCol w:w="2185"/>
      </w:tblGrid>
      <w:tr w:rsidR="008C7A7F" w:rsidRPr="008C7A7F" w:rsidTr="008C7A7F">
        <w:tc>
          <w:tcPr>
            <w:tcW w:w="567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
                <w:bCs/>
                <w:lang w:eastAsia="en-US"/>
              </w:rPr>
            </w:pPr>
            <w:r w:rsidRPr="008C7A7F">
              <w:rPr>
                <w:rFonts w:ascii="Times New Roman" w:eastAsia="Calibri" w:hAnsi="Times New Roman" w:cs="Times New Roman"/>
                <w:b/>
                <w:bCs/>
                <w:lang w:eastAsia="en-US"/>
              </w:rPr>
              <w:t>Укрупненные показатели потребления газа, м³/год на 1 человека при теплоте сгорания газа 34МДж/м³ (8000 ккал/ м³).</w:t>
            </w:r>
          </w:p>
        </w:tc>
        <w:tc>
          <w:tcPr>
            <w:tcW w:w="141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
                <w:bCs/>
                <w:lang w:eastAsia="en-US"/>
              </w:rPr>
            </w:pPr>
            <w:r w:rsidRPr="008C7A7F">
              <w:rPr>
                <w:rFonts w:ascii="Times New Roman" w:eastAsia="Calibri" w:hAnsi="Times New Roman" w:cs="Times New Roman"/>
                <w:b/>
                <w:bCs/>
                <w:lang w:eastAsia="en-US"/>
              </w:rPr>
              <w:t>Единица измерения</w:t>
            </w:r>
          </w:p>
        </w:tc>
        <w:tc>
          <w:tcPr>
            <w:tcW w:w="2233"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
                <w:bCs/>
                <w:lang w:eastAsia="en-US"/>
              </w:rPr>
            </w:pPr>
            <w:r w:rsidRPr="008C7A7F">
              <w:rPr>
                <w:rFonts w:ascii="Times New Roman" w:eastAsia="Calibri" w:hAnsi="Times New Roman" w:cs="Times New Roman"/>
                <w:b/>
                <w:lang w:eastAsia="en-US"/>
              </w:rPr>
              <w:t>Величина</w:t>
            </w:r>
          </w:p>
        </w:tc>
      </w:tr>
      <w:tr w:rsidR="008C7A7F" w:rsidRPr="008C7A7F" w:rsidTr="008C7A7F">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rPr>
                <w:rFonts w:ascii="Times New Roman" w:eastAsia="Calibri" w:hAnsi="Times New Roman" w:cs="Times New Roman"/>
                <w:bCs/>
                <w:lang w:eastAsia="en-US"/>
              </w:rPr>
            </w:pPr>
            <w:r w:rsidRPr="008C7A7F">
              <w:rPr>
                <w:rFonts w:ascii="Times New Roman" w:eastAsia="Calibri" w:hAnsi="Times New Roman" w:cs="Times New Roman"/>
                <w:bCs/>
                <w:lang w:eastAsia="en-US"/>
              </w:rPr>
              <w:t>Природный газ, при наличии централизованного горячего водоснабжения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м³/год на 1 человека</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120</w:t>
            </w:r>
          </w:p>
        </w:tc>
      </w:tr>
      <w:tr w:rsidR="008C7A7F" w:rsidRPr="008C7A7F" w:rsidTr="008C7A7F">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rPr>
                <w:rFonts w:ascii="Times New Roman" w:eastAsia="Calibri" w:hAnsi="Times New Roman" w:cs="Times New Roman"/>
                <w:bCs/>
                <w:lang w:eastAsia="en-US"/>
              </w:rPr>
            </w:pPr>
            <w:r w:rsidRPr="008C7A7F">
              <w:rPr>
                <w:rFonts w:ascii="Times New Roman" w:eastAsia="Calibri" w:hAnsi="Times New Roman" w:cs="Times New Roman"/>
                <w:bCs/>
                <w:lang w:eastAsia="en-US"/>
              </w:rPr>
              <w:t>Природный газ, при горячем водоснабжении от газовых водонагревателей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м³/год на 1 человека</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300</w:t>
            </w:r>
          </w:p>
        </w:tc>
      </w:tr>
      <w:tr w:rsidR="008C7A7F" w:rsidRPr="008C7A7F" w:rsidTr="008C7A7F">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rPr>
                <w:rFonts w:ascii="Times New Roman" w:eastAsia="Calibri" w:hAnsi="Times New Roman" w:cs="Times New Roman"/>
                <w:bCs/>
                <w:lang w:eastAsia="en-US"/>
              </w:rPr>
            </w:pPr>
            <w:r w:rsidRPr="008C7A7F">
              <w:rPr>
                <w:rFonts w:ascii="Times New Roman" w:eastAsia="Calibri" w:hAnsi="Times New Roman" w:cs="Times New Roman"/>
                <w:bCs/>
                <w:lang w:eastAsia="en-US"/>
              </w:rPr>
              <w:t>При отсутствии всяких видов горячего водоснабжения (в сельской местности)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r w:rsidRPr="008C7A7F">
              <w:rPr>
                <w:rFonts w:ascii="Times New Roman" w:eastAsia="Calibri" w:hAnsi="Times New Roman" w:cs="Times New Roman"/>
                <w:bCs/>
                <w:lang w:eastAsia="en-US"/>
              </w:rPr>
              <w:t>м³/год на 1 человека</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180</w:t>
            </w:r>
          </w:p>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(220)</w:t>
            </w:r>
          </w:p>
        </w:tc>
      </w:tr>
      <w:tr w:rsidR="008C7A7F" w:rsidRPr="008C7A7F" w:rsidTr="008C7A7F">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rPr>
                <w:rFonts w:ascii="Times New Roman" w:eastAsia="Calibri" w:hAnsi="Times New Roman" w:cs="Times New Roman"/>
                <w:bCs/>
                <w:lang w:eastAsia="en-US"/>
              </w:rPr>
            </w:pPr>
            <w:r w:rsidRPr="008C7A7F">
              <w:rPr>
                <w:rFonts w:ascii="Times New Roman" w:eastAsia="Calibri" w:hAnsi="Times New Roman" w:cs="Times New Roman"/>
                <w:bCs/>
                <w:lang w:eastAsia="en-US"/>
              </w:rPr>
              <w:t>Тепловая нагрузка, расход газа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bCs/>
                <w:lang w:eastAsia="en-US"/>
              </w:rPr>
            </w:pPr>
            <w:proofErr w:type="spellStart"/>
            <w:r w:rsidRPr="008C7A7F">
              <w:rPr>
                <w:rFonts w:ascii="Times New Roman" w:eastAsia="Calibri" w:hAnsi="Times New Roman" w:cs="Times New Roman"/>
                <w:bCs/>
                <w:lang w:eastAsia="en-US"/>
              </w:rPr>
              <w:t>Гкалл</w:t>
            </w:r>
            <w:proofErr w:type="spellEnd"/>
            <w:r w:rsidRPr="008C7A7F">
              <w:rPr>
                <w:rFonts w:ascii="Times New Roman" w:eastAsia="Calibri" w:hAnsi="Times New Roman" w:cs="Times New Roman"/>
                <w:bCs/>
                <w:lang w:eastAsia="en-US"/>
              </w:rPr>
              <w:t>, м³/чел.</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7A7F" w:rsidRPr="008C7A7F" w:rsidRDefault="008C7A7F" w:rsidP="008C7A7F">
            <w:pPr>
              <w:keepNext/>
              <w:widowControl/>
              <w:tabs>
                <w:tab w:val="left" w:pos="1035"/>
              </w:tabs>
              <w:autoSpaceDE/>
              <w:autoSpaceDN/>
              <w:adjustRightInd/>
              <w:spacing w:after="200"/>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w:t>
            </w:r>
          </w:p>
        </w:tc>
      </w:tr>
    </w:tbl>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Максимально допустимый уровень территориальной доступности объектов газоснабжения не нормируется.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Показатели применяются при подготовке проекта генерального плана поселения, проекта внесения изменений в генеральный план поселения, проекта планировки территории поселения, схемы газоснабжения поселения. Также показатели учитываются при подготовке программы комплексного развития системы коммунальной инфраструктуры поселения.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4.1.4. Показатели по водоснабжению приведены в таблице 4.</w:t>
      </w:r>
    </w:p>
    <w:p w:rsidR="008C7A7F" w:rsidRPr="00A961DD" w:rsidRDefault="008C7A7F" w:rsidP="008C7A7F">
      <w:pPr>
        <w:widowControl/>
        <w:autoSpaceDE/>
        <w:autoSpaceDN/>
        <w:adjustRightInd/>
        <w:ind w:firstLine="708"/>
        <w:jc w:val="right"/>
        <w:rPr>
          <w:rFonts w:ascii="Times New Roman" w:eastAsia="Calibri" w:hAnsi="Times New Roman" w:cs="Times New Roman"/>
          <w:lang w:eastAsia="en-US"/>
        </w:rPr>
      </w:pPr>
      <w:r w:rsidRPr="00A961DD">
        <w:rPr>
          <w:rFonts w:ascii="Times New Roman" w:eastAsia="Calibri" w:hAnsi="Times New Roman" w:cs="Times New Roman"/>
          <w:lang w:eastAsia="en-US"/>
        </w:rPr>
        <w:t>Таблица 4</w:t>
      </w:r>
    </w:p>
    <w:tbl>
      <w:tblPr>
        <w:tblW w:w="0" w:type="auto"/>
        <w:tblInd w:w="500" w:type="dxa"/>
        <w:tblCellMar>
          <w:left w:w="0" w:type="dxa"/>
          <w:right w:w="0" w:type="dxa"/>
        </w:tblCellMar>
        <w:tblLook w:val="00A0" w:firstRow="1" w:lastRow="0" w:firstColumn="1" w:lastColumn="0" w:noHBand="0" w:noVBand="0"/>
      </w:tblPr>
      <w:tblGrid>
        <w:gridCol w:w="4680"/>
        <w:gridCol w:w="4441"/>
      </w:tblGrid>
      <w:tr w:rsidR="008C7A7F" w:rsidRPr="008C7A7F" w:rsidTr="008C7A7F">
        <w:tc>
          <w:tcPr>
            <w:tcW w:w="4765" w:type="dxa"/>
            <w:tcBorders>
              <w:top w:val="single" w:sz="6" w:space="0" w:color="000000"/>
              <w:left w:val="single" w:sz="6" w:space="0" w:color="000000"/>
              <w:bottom w:val="single" w:sz="6" w:space="0" w:color="000000"/>
              <w:right w:val="single" w:sz="6" w:space="0" w:color="000000"/>
            </w:tcBorders>
            <w:shd w:val="clear" w:color="auto" w:fill="EEECE1"/>
            <w:tcMar>
              <w:top w:w="0" w:type="dxa"/>
              <w:left w:w="74" w:type="dxa"/>
              <w:bottom w:w="0" w:type="dxa"/>
              <w:right w:w="74" w:type="dxa"/>
            </w:tcMar>
            <w:hideMark/>
          </w:tcPr>
          <w:p w:rsidR="008C7A7F" w:rsidRPr="008C7A7F" w:rsidRDefault="008C7A7F" w:rsidP="008C7A7F">
            <w:pPr>
              <w:keepNext/>
              <w:widowControl/>
              <w:autoSpaceDE/>
              <w:autoSpaceDN/>
              <w:adjustRightInd/>
              <w:spacing w:after="200"/>
              <w:ind w:right="680" w:firstLine="0"/>
              <w:jc w:val="center"/>
              <w:rPr>
                <w:rFonts w:ascii="Times New Roman" w:eastAsia="Calibri" w:hAnsi="Times New Roman" w:cs="Times New Roman"/>
                <w:b/>
                <w:lang w:eastAsia="en-US"/>
              </w:rPr>
            </w:pPr>
            <w:r w:rsidRPr="008C7A7F">
              <w:rPr>
                <w:rFonts w:ascii="Times New Roman" w:eastAsia="Calibri" w:hAnsi="Times New Roman" w:cs="Times New Roman"/>
                <w:b/>
                <w:lang w:eastAsia="en-US"/>
              </w:rPr>
              <w:lastRenderedPageBreak/>
              <w:t>Степень благоустройства районов жилой застройки</w:t>
            </w:r>
          </w:p>
        </w:tc>
        <w:tc>
          <w:tcPr>
            <w:tcW w:w="4521" w:type="dxa"/>
            <w:tcBorders>
              <w:top w:val="single" w:sz="6" w:space="0" w:color="000000"/>
              <w:left w:val="single" w:sz="6" w:space="0" w:color="000000"/>
              <w:bottom w:val="single" w:sz="6" w:space="0" w:color="000000"/>
              <w:right w:val="single" w:sz="6" w:space="0" w:color="000000"/>
            </w:tcBorders>
            <w:shd w:val="clear" w:color="auto" w:fill="EEECE1"/>
            <w:tcMar>
              <w:top w:w="0" w:type="dxa"/>
              <w:left w:w="74" w:type="dxa"/>
              <w:bottom w:w="0" w:type="dxa"/>
              <w:right w:w="74" w:type="dxa"/>
            </w:tcMar>
            <w:hideMark/>
          </w:tcPr>
          <w:p w:rsidR="008C7A7F" w:rsidRPr="008C7A7F" w:rsidRDefault="008C7A7F" w:rsidP="008C7A7F">
            <w:pPr>
              <w:keepNext/>
              <w:widowControl/>
              <w:autoSpaceDE/>
              <w:autoSpaceDN/>
              <w:adjustRightInd/>
              <w:spacing w:after="200"/>
              <w:ind w:right="680" w:firstLine="0"/>
              <w:jc w:val="center"/>
              <w:rPr>
                <w:rFonts w:ascii="Times New Roman" w:eastAsia="Calibri" w:hAnsi="Times New Roman" w:cs="Times New Roman"/>
                <w:b/>
                <w:lang w:eastAsia="en-US"/>
              </w:rPr>
            </w:pPr>
            <w:r w:rsidRPr="008C7A7F">
              <w:rPr>
                <w:rFonts w:ascii="Times New Roman" w:eastAsia="Calibri" w:hAnsi="Times New Roman" w:cs="Times New Roman"/>
                <w:b/>
                <w:lang w:eastAsia="en-US"/>
              </w:rPr>
              <w:t>Удельное хозяйственно-питьевое водопотребление в населенных пунктах на одного жителя среднесуточное (за год), л/</w:t>
            </w:r>
            <w:proofErr w:type="spellStart"/>
            <w:r w:rsidRPr="008C7A7F">
              <w:rPr>
                <w:rFonts w:ascii="Times New Roman" w:eastAsia="Calibri" w:hAnsi="Times New Roman" w:cs="Times New Roman"/>
                <w:b/>
                <w:lang w:eastAsia="en-US"/>
              </w:rPr>
              <w:t>сут</w:t>
            </w:r>
            <w:proofErr w:type="spellEnd"/>
          </w:p>
        </w:tc>
      </w:tr>
      <w:tr w:rsidR="008C7A7F" w:rsidRPr="008C7A7F" w:rsidTr="008C7A7F">
        <w:tc>
          <w:tcPr>
            <w:tcW w:w="4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C7A7F" w:rsidRPr="008C7A7F" w:rsidRDefault="008C7A7F" w:rsidP="008C7A7F">
            <w:pPr>
              <w:keepNext/>
              <w:widowControl/>
              <w:autoSpaceDE/>
              <w:autoSpaceDN/>
              <w:adjustRightInd/>
              <w:spacing w:after="200"/>
              <w:ind w:right="680"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1. Застройка зданиями, оборудованными внутренним водопроводом и канализацией, без ванн</w:t>
            </w:r>
          </w:p>
        </w:tc>
        <w:tc>
          <w:tcPr>
            <w:tcW w:w="4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C7A7F" w:rsidRPr="008C7A7F" w:rsidRDefault="008C7A7F" w:rsidP="008C7A7F">
            <w:pPr>
              <w:keepNext/>
              <w:widowControl/>
              <w:autoSpaceDE/>
              <w:autoSpaceDN/>
              <w:adjustRightInd/>
              <w:spacing w:after="200"/>
              <w:ind w:right="680"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125</w:t>
            </w:r>
          </w:p>
        </w:tc>
      </w:tr>
      <w:tr w:rsidR="008C7A7F" w:rsidRPr="008C7A7F" w:rsidTr="008C7A7F">
        <w:tc>
          <w:tcPr>
            <w:tcW w:w="4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C7A7F" w:rsidRPr="008C7A7F" w:rsidRDefault="008C7A7F" w:rsidP="008C7A7F">
            <w:pPr>
              <w:keepNext/>
              <w:widowControl/>
              <w:autoSpaceDE/>
              <w:autoSpaceDN/>
              <w:adjustRightInd/>
              <w:spacing w:after="200"/>
              <w:ind w:right="680"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2. То же, с ванными и местными водонагревателями</w:t>
            </w:r>
          </w:p>
        </w:tc>
        <w:tc>
          <w:tcPr>
            <w:tcW w:w="4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C7A7F" w:rsidRPr="008C7A7F" w:rsidRDefault="008C7A7F" w:rsidP="008C7A7F">
            <w:pPr>
              <w:keepNext/>
              <w:widowControl/>
              <w:autoSpaceDE/>
              <w:autoSpaceDN/>
              <w:adjustRightInd/>
              <w:spacing w:after="200"/>
              <w:ind w:right="680"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160</w:t>
            </w:r>
          </w:p>
        </w:tc>
      </w:tr>
      <w:tr w:rsidR="008C7A7F" w:rsidRPr="008C7A7F" w:rsidTr="008C7A7F">
        <w:tc>
          <w:tcPr>
            <w:tcW w:w="4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C7A7F" w:rsidRPr="008C7A7F" w:rsidRDefault="008C7A7F" w:rsidP="008C7A7F">
            <w:pPr>
              <w:keepNext/>
              <w:widowControl/>
              <w:autoSpaceDE/>
              <w:autoSpaceDN/>
              <w:adjustRightInd/>
              <w:spacing w:after="200"/>
              <w:ind w:right="680"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3. То же, с централизованным горячим водоснабжением</w:t>
            </w:r>
          </w:p>
        </w:tc>
        <w:tc>
          <w:tcPr>
            <w:tcW w:w="4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C7A7F" w:rsidRPr="008C7A7F" w:rsidRDefault="008C7A7F" w:rsidP="008C7A7F">
            <w:pPr>
              <w:keepNext/>
              <w:widowControl/>
              <w:autoSpaceDE/>
              <w:autoSpaceDN/>
              <w:adjustRightInd/>
              <w:spacing w:after="200"/>
              <w:ind w:right="680"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230</w:t>
            </w:r>
          </w:p>
        </w:tc>
      </w:tr>
    </w:tbl>
    <w:p w:rsidR="008C7A7F" w:rsidRPr="008C7A7F" w:rsidRDefault="008C7A7F" w:rsidP="008C7A7F">
      <w:pPr>
        <w:widowControl/>
        <w:autoSpaceDE/>
        <w:autoSpaceDN/>
        <w:adjustRightInd/>
        <w:ind w:firstLine="708"/>
        <w:rPr>
          <w:rFonts w:ascii="Times New Roman" w:eastAsia="Calibri" w:hAnsi="Times New Roman" w:cs="Times New Roman"/>
          <w:sz w:val="28"/>
          <w:szCs w:val="28"/>
          <w:highlight w:val="yellow"/>
          <w:lang w:eastAsia="en-US"/>
        </w:rPr>
      </w:pP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Для районов застройки зданиями с водопользованием из водоразборных колонок удельное среднесуточное (за год) водопотребление на одного жителя следует </w:t>
      </w:r>
      <w:proofErr w:type="gramStart"/>
      <w:r w:rsidRPr="00A961DD">
        <w:rPr>
          <w:rFonts w:ascii="Times New Roman" w:eastAsia="Calibri" w:hAnsi="Times New Roman" w:cs="Times New Roman"/>
          <w:lang w:eastAsia="en-US"/>
        </w:rPr>
        <w:t>принимать  30</w:t>
      </w:r>
      <w:proofErr w:type="gramEnd"/>
      <w:r w:rsidRPr="00A961DD">
        <w:rPr>
          <w:rFonts w:ascii="Times New Roman" w:eastAsia="Calibri" w:hAnsi="Times New Roman" w:cs="Times New Roman"/>
          <w:lang w:eastAsia="en-US"/>
        </w:rPr>
        <w:t>-50 л/</w:t>
      </w:r>
      <w:proofErr w:type="spellStart"/>
      <w:r w:rsidRPr="00A961DD">
        <w:rPr>
          <w:rFonts w:ascii="Times New Roman" w:eastAsia="Calibri" w:hAnsi="Times New Roman" w:cs="Times New Roman"/>
          <w:lang w:eastAsia="en-US"/>
        </w:rPr>
        <w:t>сут</w:t>
      </w:r>
      <w:proofErr w:type="spellEnd"/>
      <w:r w:rsidRPr="00A961DD">
        <w:rPr>
          <w:rFonts w:ascii="Times New Roman" w:eastAsia="Calibri" w:hAnsi="Times New Roman" w:cs="Times New Roman"/>
          <w:lang w:eastAsia="en-US"/>
        </w:rPr>
        <w:t xml:space="preserve">. </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Максимально допустимый уровень территориальной доступности объектов водоснабжения не нормируется.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Показатели применяются при подготовке проекта генерального плана поселения, проекта внесения изменений в генеральный план поселения, проекта планировки территории поселения, схемы водоснабжения поселения. Также показатели учитываются при подготовке программы комплексного развития системы коммунальной инфраструктуры поселения.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4.1.5. При проектировании систем водоотведения населенных пунктов Солонецкого муниципального образования средний (за год) суточный отвод сточных вод по отношению к расходу воды, в том числе хозяйственно-бытовых вод, принимается равным 100% от водопотребления.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Мощность объектов водоотведения определяется расчетным водопотреблением участков застройки с учетом особенностей рельефа.</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Расчетный показатель по очистным сооружениям устанавливается не менее 1 объекта на поселение.</w:t>
      </w:r>
    </w:p>
    <w:p w:rsidR="008C7A7F" w:rsidRPr="00A961DD" w:rsidRDefault="008C7A7F" w:rsidP="008C7A7F">
      <w:pPr>
        <w:widowControl/>
        <w:autoSpaceDE/>
        <w:autoSpaceDN/>
        <w:adjustRightInd/>
        <w:ind w:firstLine="708"/>
        <w:rPr>
          <w:rFonts w:ascii="Calibri" w:eastAsia="Calibri" w:hAnsi="Calibri" w:cs="Times New Roman"/>
          <w:lang w:eastAsia="en-US"/>
        </w:rPr>
      </w:pPr>
      <w:r w:rsidRPr="00A961DD">
        <w:rPr>
          <w:rFonts w:ascii="Times New Roman" w:eastAsia="Calibri" w:hAnsi="Times New Roman" w:cs="Times New Roman"/>
          <w:lang w:eastAsia="en-US"/>
        </w:rPr>
        <w:t>Максимально допустимый уровень территориальной доступности объектов водоотведения не нормируется.</w:t>
      </w:r>
    </w:p>
    <w:p w:rsidR="008C7A7F" w:rsidRPr="00A961DD" w:rsidRDefault="008C7A7F" w:rsidP="008C7A7F">
      <w:pPr>
        <w:widowControl/>
        <w:autoSpaceDE/>
        <w:autoSpaceDN/>
        <w:adjustRightInd/>
        <w:ind w:firstLine="708"/>
        <w:jc w:val="center"/>
        <w:rPr>
          <w:rFonts w:ascii="Times New Roman" w:eastAsia="Calibri" w:hAnsi="Times New Roman" w:cs="Times New Roman"/>
          <w:b/>
          <w:lang w:eastAsia="en-US"/>
        </w:rPr>
      </w:pPr>
      <w:r w:rsidRPr="00A961DD">
        <w:rPr>
          <w:rFonts w:ascii="Times New Roman" w:eastAsia="Calibri" w:hAnsi="Times New Roman" w:cs="Times New Roman"/>
          <w:b/>
          <w:lang w:eastAsia="en-US"/>
        </w:rPr>
        <w:t>б) автомобильные дороги местного значения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4.1.6. Норматив автомобилизации принимается 250 автомобилей на 1000 человек.</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4.1.7. Норматив площади территорий Солонецкого муниципального образования для развития улично-дорожной сети представлен в таблице 5.</w:t>
      </w:r>
    </w:p>
    <w:p w:rsidR="008C7A7F" w:rsidRPr="00A961DD" w:rsidRDefault="008C7A7F" w:rsidP="008C7A7F">
      <w:pPr>
        <w:widowControl/>
        <w:autoSpaceDE/>
        <w:autoSpaceDN/>
        <w:adjustRightInd/>
        <w:ind w:firstLine="708"/>
        <w:jc w:val="right"/>
        <w:rPr>
          <w:rFonts w:ascii="Times New Roman" w:eastAsia="Calibri" w:hAnsi="Times New Roman" w:cs="Times New Roman"/>
          <w:lang w:eastAsia="en-US"/>
        </w:rPr>
      </w:pPr>
      <w:r w:rsidRPr="00A961DD">
        <w:rPr>
          <w:rFonts w:ascii="Times New Roman" w:eastAsia="Calibri" w:hAnsi="Times New Roman" w:cs="Times New Roman"/>
          <w:lang w:eastAsia="en-US"/>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959"/>
        <w:gridCol w:w="615"/>
        <w:gridCol w:w="725"/>
        <w:gridCol w:w="1889"/>
        <w:gridCol w:w="1859"/>
      </w:tblGrid>
      <w:tr w:rsidR="008C7A7F" w:rsidRPr="008C7A7F" w:rsidTr="008C7A7F">
        <w:trPr>
          <w:trHeight w:val="838"/>
        </w:trPr>
        <w:tc>
          <w:tcPr>
            <w:tcW w:w="782" w:type="pct"/>
            <w:tcBorders>
              <w:top w:val="single" w:sz="4" w:space="0" w:color="auto"/>
              <w:left w:val="single" w:sz="4" w:space="0" w:color="auto"/>
              <w:bottom w:val="single" w:sz="4" w:space="0" w:color="auto"/>
              <w:right w:val="single" w:sz="4" w:space="0" w:color="auto"/>
            </w:tcBorders>
            <w:shd w:val="clear" w:color="auto" w:fill="EEECE1"/>
            <w:hideMark/>
          </w:tcPr>
          <w:p w:rsidR="008C7A7F" w:rsidRPr="008C7A7F" w:rsidRDefault="008C7A7F" w:rsidP="008C7A7F">
            <w:pPr>
              <w:widowControl/>
              <w:autoSpaceDE/>
              <w:autoSpaceDN/>
              <w:adjustRightInd/>
              <w:ind w:firstLine="0"/>
              <w:jc w:val="left"/>
              <w:rPr>
                <w:rFonts w:ascii="Times New Roman" w:eastAsia="Calibri" w:hAnsi="Times New Roman" w:cs="Times New Roman"/>
                <w:b/>
                <w:lang w:eastAsia="en-US"/>
              </w:rPr>
            </w:pPr>
            <w:r w:rsidRPr="008C7A7F">
              <w:rPr>
                <w:rFonts w:ascii="Times New Roman" w:eastAsia="Calibri" w:hAnsi="Times New Roman" w:cs="Times New Roman"/>
                <w:b/>
                <w:lang w:eastAsia="en-US"/>
              </w:rPr>
              <w:t>Населенный пункт</w:t>
            </w:r>
          </w:p>
        </w:tc>
        <w:tc>
          <w:tcPr>
            <w:tcW w:w="1859" w:type="pct"/>
            <w:tcBorders>
              <w:top w:val="single" w:sz="4" w:space="0" w:color="auto"/>
              <w:left w:val="single" w:sz="4" w:space="0" w:color="auto"/>
              <w:bottom w:val="single" w:sz="4" w:space="0" w:color="auto"/>
              <w:right w:val="single" w:sz="4" w:space="0" w:color="auto"/>
            </w:tcBorders>
            <w:shd w:val="clear" w:color="auto" w:fill="EEECE1"/>
            <w:hideMark/>
          </w:tcPr>
          <w:p w:rsidR="008C7A7F" w:rsidRPr="008C7A7F" w:rsidRDefault="008C7A7F" w:rsidP="008C7A7F">
            <w:pPr>
              <w:widowControl/>
              <w:autoSpaceDE/>
              <w:autoSpaceDN/>
              <w:adjustRightInd/>
              <w:ind w:firstLine="0"/>
              <w:jc w:val="left"/>
              <w:rPr>
                <w:rFonts w:ascii="Times New Roman" w:eastAsia="Calibri" w:hAnsi="Times New Roman" w:cs="Times New Roman"/>
                <w:b/>
                <w:lang w:eastAsia="en-US"/>
              </w:rPr>
            </w:pPr>
            <w:r w:rsidRPr="008C7A7F">
              <w:rPr>
                <w:rFonts w:ascii="Times New Roman" w:eastAsia="Calibri" w:hAnsi="Times New Roman" w:cs="Times New Roman"/>
                <w:b/>
                <w:lang w:eastAsia="en-US"/>
              </w:rPr>
              <w:t>Показатели</w:t>
            </w:r>
          </w:p>
        </w:tc>
        <w:tc>
          <w:tcPr>
            <w:tcW w:w="435" w:type="pct"/>
            <w:tcBorders>
              <w:top w:val="single" w:sz="4" w:space="0" w:color="auto"/>
              <w:left w:val="single" w:sz="4" w:space="0" w:color="auto"/>
              <w:bottom w:val="single" w:sz="4" w:space="0" w:color="auto"/>
              <w:right w:val="single" w:sz="4" w:space="0" w:color="auto"/>
            </w:tcBorders>
            <w:shd w:val="clear" w:color="auto" w:fill="EEECE1"/>
            <w:hideMark/>
          </w:tcPr>
          <w:p w:rsidR="008C7A7F" w:rsidRPr="008C7A7F" w:rsidRDefault="008C7A7F" w:rsidP="008C7A7F">
            <w:pPr>
              <w:widowControl/>
              <w:autoSpaceDE/>
              <w:autoSpaceDN/>
              <w:adjustRightInd/>
              <w:ind w:firstLine="0"/>
              <w:jc w:val="left"/>
              <w:rPr>
                <w:rFonts w:ascii="Times New Roman" w:eastAsia="Calibri" w:hAnsi="Times New Roman" w:cs="Times New Roman"/>
                <w:b/>
                <w:lang w:eastAsia="en-US"/>
              </w:rPr>
            </w:pPr>
            <w:r w:rsidRPr="008C7A7F">
              <w:rPr>
                <w:rFonts w:ascii="Times New Roman" w:eastAsia="Calibri" w:hAnsi="Times New Roman" w:cs="Times New Roman"/>
                <w:b/>
                <w:lang w:eastAsia="en-US"/>
              </w:rPr>
              <w:t xml:space="preserve">Ед. </w:t>
            </w:r>
            <w:proofErr w:type="spellStart"/>
            <w:r w:rsidRPr="008C7A7F">
              <w:rPr>
                <w:rFonts w:ascii="Times New Roman" w:eastAsia="Calibri" w:hAnsi="Times New Roman" w:cs="Times New Roman"/>
                <w:b/>
                <w:lang w:eastAsia="en-US"/>
              </w:rPr>
              <w:t>изм</w:t>
            </w:r>
            <w:proofErr w:type="spellEnd"/>
          </w:p>
        </w:tc>
        <w:tc>
          <w:tcPr>
            <w:tcW w:w="504" w:type="pct"/>
            <w:tcBorders>
              <w:top w:val="single" w:sz="4" w:space="0" w:color="auto"/>
              <w:left w:val="single" w:sz="4" w:space="0" w:color="auto"/>
              <w:bottom w:val="single" w:sz="4" w:space="0" w:color="auto"/>
              <w:right w:val="single" w:sz="4" w:space="0" w:color="auto"/>
            </w:tcBorders>
            <w:shd w:val="clear" w:color="auto" w:fill="EEECE1"/>
            <w:hideMark/>
          </w:tcPr>
          <w:p w:rsidR="008C7A7F" w:rsidRPr="008C7A7F" w:rsidRDefault="008C7A7F" w:rsidP="008C7A7F">
            <w:pPr>
              <w:widowControl/>
              <w:autoSpaceDE/>
              <w:autoSpaceDN/>
              <w:adjustRightInd/>
              <w:ind w:firstLine="0"/>
              <w:jc w:val="left"/>
              <w:rPr>
                <w:rFonts w:ascii="Times New Roman" w:eastAsia="Calibri" w:hAnsi="Times New Roman" w:cs="Times New Roman"/>
                <w:b/>
                <w:lang w:eastAsia="en-US"/>
              </w:rPr>
            </w:pPr>
            <w:r w:rsidRPr="008C7A7F">
              <w:rPr>
                <w:rFonts w:ascii="Times New Roman" w:eastAsia="Calibri" w:hAnsi="Times New Roman" w:cs="Times New Roman"/>
                <w:b/>
                <w:lang w:eastAsia="en-US"/>
              </w:rPr>
              <w:t>Кол-во</w:t>
            </w:r>
          </w:p>
        </w:tc>
        <w:tc>
          <w:tcPr>
            <w:tcW w:w="604" w:type="pct"/>
            <w:tcBorders>
              <w:top w:val="single" w:sz="4" w:space="0" w:color="auto"/>
              <w:left w:val="single" w:sz="4" w:space="0" w:color="auto"/>
              <w:bottom w:val="single" w:sz="4" w:space="0" w:color="auto"/>
              <w:right w:val="single" w:sz="4" w:space="0" w:color="auto"/>
            </w:tcBorders>
            <w:shd w:val="clear" w:color="auto" w:fill="EEECE1"/>
            <w:hideMark/>
          </w:tcPr>
          <w:p w:rsidR="008C7A7F" w:rsidRPr="008C7A7F" w:rsidRDefault="008C7A7F" w:rsidP="008C7A7F">
            <w:pPr>
              <w:widowControl/>
              <w:autoSpaceDE/>
              <w:autoSpaceDN/>
              <w:adjustRightInd/>
              <w:ind w:firstLine="0"/>
              <w:jc w:val="left"/>
              <w:rPr>
                <w:rFonts w:ascii="Times New Roman" w:eastAsia="Calibri" w:hAnsi="Times New Roman" w:cs="Times New Roman"/>
                <w:b/>
                <w:lang w:eastAsia="en-US"/>
              </w:rPr>
            </w:pPr>
            <w:r w:rsidRPr="008C7A7F">
              <w:rPr>
                <w:rFonts w:ascii="Times New Roman" w:eastAsia="Calibri" w:hAnsi="Times New Roman" w:cs="Times New Roman"/>
                <w:b/>
                <w:lang w:eastAsia="en-US"/>
              </w:rPr>
              <w:t>Реконструкция улиц</w:t>
            </w:r>
          </w:p>
        </w:tc>
        <w:tc>
          <w:tcPr>
            <w:tcW w:w="816" w:type="pct"/>
            <w:tcBorders>
              <w:top w:val="single" w:sz="4" w:space="0" w:color="auto"/>
              <w:left w:val="single" w:sz="4" w:space="0" w:color="auto"/>
              <w:bottom w:val="single" w:sz="4" w:space="0" w:color="auto"/>
              <w:right w:val="single" w:sz="4" w:space="0" w:color="auto"/>
            </w:tcBorders>
            <w:shd w:val="clear" w:color="auto" w:fill="EEECE1"/>
            <w:hideMark/>
          </w:tcPr>
          <w:p w:rsidR="008C7A7F" w:rsidRPr="008C7A7F" w:rsidRDefault="008C7A7F" w:rsidP="008C7A7F">
            <w:pPr>
              <w:widowControl/>
              <w:autoSpaceDE/>
              <w:autoSpaceDN/>
              <w:adjustRightInd/>
              <w:ind w:firstLine="0"/>
              <w:jc w:val="left"/>
              <w:rPr>
                <w:rFonts w:ascii="Times New Roman" w:eastAsia="Calibri" w:hAnsi="Times New Roman" w:cs="Times New Roman"/>
                <w:b/>
                <w:lang w:eastAsia="en-US"/>
              </w:rPr>
            </w:pPr>
            <w:r w:rsidRPr="008C7A7F">
              <w:rPr>
                <w:rFonts w:ascii="Times New Roman" w:eastAsia="Calibri" w:hAnsi="Times New Roman" w:cs="Times New Roman"/>
                <w:b/>
                <w:lang w:eastAsia="en-US"/>
              </w:rPr>
              <w:t>Строительство</w:t>
            </w:r>
          </w:p>
        </w:tc>
      </w:tr>
      <w:tr w:rsidR="008C7A7F" w:rsidRPr="008C7A7F" w:rsidTr="008C7A7F">
        <w:trPr>
          <w:trHeight w:val="896"/>
        </w:trPr>
        <w:tc>
          <w:tcPr>
            <w:tcW w:w="782"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с. Солонцы</w:t>
            </w:r>
          </w:p>
        </w:tc>
        <w:tc>
          <w:tcPr>
            <w:tcW w:w="1859"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Протяженность улично-дорожной сети, всего</w:t>
            </w:r>
          </w:p>
        </w:tc>
        <w:tc>
          <w:tcPr>
            <w:tcW w:w="435"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км</w:t>
            </w:r>
          </w:p>
        </w:tc>
        <w:tc>
          <w:tcPr>
            <w:tcW w:w="504"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1,8</w:t>
            </w:r>
          </w:p>
        </w:tc>
        <w:tc>
          <w:tcPr>
            <w:tcW w:w="604" w:type="pct"/>
            <w:tcBorders>
              <w:top w:val="single" w:sz="4" w:space="0" w:color="auto"/>
              <w:left w:val="single" w:sz="4" w:space="0" w:color="auto"/>
              <w:bottom w:val="single" w:sz="4" w:space="0" w:color="auto"/>
              <w:right w:val="single" w:sz="4" w:space="0" w:color="auto"/>
            </w:tcBorders>
            <w:noWrap/>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1,8</w:t>
            </w:r>
          </w:p>
        </w:tc>
        <w:tc>
          <w:tcPr>
            <w:tcW w:w="816" w:type="pct"/>
            <w:tcBorders>
              <w:top w:val="single" w:sz="4" w:space="0" w:color="auto"/>
              <w:left w:val="single" w:sz="4" w:space="0" w:color="auto"/>
              <w:bottom w:val="single" w:sz="4" w:space="0" w:color="auto"/>
              <w:right w:val="single" w:sz="4" w:space="0" w:color="auto"/>
            </w:tcBorders>
            <w:noWrap/>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 0,8</w:t>
            </w:r>
          </w:p>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 </w:t>
            </w:r>
          </w:p>
        </w:tc>
      </w:tr>
      <w:tr w:rsidR="008C7A7F" w:rsidRPr="008C7A7F" w:rsidTr="008C7A7F">
        <w:trPr>
          <w:trHeight w:val="896"/>
        </w:trPr>
        <w:tc>
          <w:tcPr>
            <w:tcW w:w="782"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д. Кушун</w:t>
            </w:r>
          </w:p>
        </w:tc>
        <w:tc>
          <w:tcPr>
            <w:tcW w:w="1859"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Протяженность улично-дорожной сети, всего</w:t>
            </w:r>
          </w:p>
        </w:tc>
        <w:tc>
          <w:tcPr>
            <w:tcW w:w="435"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км</w:t>
            </w:r>
          </w:p>
        </w:tc>
        <w:tc>
          <w:tcPr>
            <w:tcW w:w="504"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highlight w:val="yellow"/>
                <w:lang w:eastAsia="en-US"/>
              </w:rPr>
            </w:pPr>
            <w:r w:rsidRPr="008C7A7F">
              <w:rPr>
                <w:rFonts w:ascii="Times New Roman" w:eastAsia="Calibri" w:hAnsi="Times New Roman" w:cs="Times New Roman"/>
                <w:lang w:eastAsia="en-US"/>
              </w:rPr>
              <w:t>0,4</w:t>
            </w:r>
          </w:p>
        </w:tc>
        <w:tc>
          <w:tcPr>
            <w:tcW w:w="604"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0,4</w:t>
            </w:r>
          </w:p>
        </w:tc>
        <w:tc>
          <w:tcPr>
            <w:tcW w:w="816"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 0,2 </w:t>
            </w:r>
          </w:p>
        </w:tc>
      </w:tr>
      <w:tr w:rsidR="008C7A7F" w:rsidRPr="008C7A7F" w:rsidTr="008C7A7F">
        <w:trPr>
          <w:trHeight w:val="896"/>
        </w:trPr>
        <w:tc>
          <w:tcPr>
            <w:tcW w:w="782"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д. Чалоты</w:t>
            </w:r>
          </w:p>
        </w:tc>
        <w:tc>
          <w:tcPr>
            <w:tcW w:w="1859"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Протяженность улично-дорожной сети, всего</w:t>
            </w:r>
          </w:p>
        </w:tc>
        <w:tc>
          <w:tcPr>
            <w:tcW w:w="435"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км</w:t>
            </w:r>
          </w:p>
        </w:tc>
        <w:tc>
          <w:tcPr>
            <w:tcW w:w="504"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highlight w:val="yellow"/>
                <w:lang w:eastAsia="en-US"/>
              </w:rPr>
            </w:pPr>
            <w:r w:rsidRPr="008C7A7F">
              <w:rPr>
                <w:rFonts w:ascii="Times New Roman" w:eastAsia="Calibri" w:hAnsi="Times New Roman" w:cs="Times New Roman"/>
                <w:lang w:eastAsia="en-US"/>
              </w:rPr>
              <w:t>1,1</w:t>
            </w:r>
          </w:p>
        </w:tc>
        <w:tc>
          <w:tcPr>
            <w:tcW w:w="604"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1,1</w:t>
            </w:r>
          </w:p>
        </w:tc>
        <w:tc>
          <w:tcPr>
            <w:tcW w:w="816" w:type="pct"/>
            <w:tcBorders>
              <w:top w:val="single" w:sz="4" w:space="0" w:color="auto"/>
              <w:left w:val="single" w:sz="4" w:space="0" w:color="auto"/>
              <w:bottom w:val="single" w:sz="4" w:space="0" w:color="auto"/>
              <w:right w:val="single" w:sz="4" w:space="0" w:color="auto"/>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 0,4</w:t>
            </w:r>
          </w:p>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 </w:t>
            </w:r>
          </w:p>
        </w:tc>
      </w:tr>
    </w:tbl>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lastRenderedPageBreak/>
        <w:t>Для движения пешеходов в состав улиц включаются тротуары с шириной пешеходной части равной 1-2,25м, варьирующейся в зависимости от категории улицы. В связи с обслуживанием территории д. Солонцы, д. Кушун, д. Чалоты внешними автомобильными дорогами, предлагается включение их участков в состав улично-дорожной сети. Участки автомобильных дорог общего пользования местного значения: «Подъезд к д. Чалоты», протяженностью 0,5км; «Нижнеудинск-Порог», протяженностью 3,5км; «Солонцы-Чалоты», протяженностью 0,64км, - в составе улично-дорожной сети переводятся в категорию главных улиц и сохраняют местное значение.</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4.1.8. Норматив размещения объектов дорожной </w:t>
      </w:r>
      <w:proofErr w:type="gramStart"/>
      <w:r w:rsidRPr="00A961DD">
        <w:rPr>
          <w:rFonts w:ascii="Times New Roman" w:eastAsia="Calibri" w:hAnsi="Times New Roman" w:cs="Times New Roman"/>
          <w:lang w:eastAsia="en-US"/>
        </w:rPr>
        <w:t>инфраструктуры  приведен</w:t>
      </w:r>
      <w:proofErr w:type="gramEnd"/>
      <w:r w:rsidRPr="00A961DD">
        <w:rPr>
          <w:rFonts w:ascii="Times New Roman" w:eastAsia="Calibri" w:hAnsi="Times New Roman" w:cs="Times New Roman"/>
          <w:lang w:eastAsia="en-US"/>
        </w:rPr>
        <w:t xml:space="preserve"> в таблице 6.</w:t>
      </w:r>
    </w:p>
    <w:p w:rsidR="008C7A7F" w:rsidRPr="00A961DD" w:rsidRDefault="008C7A7F" w:rsidP="008C7A7F">
      <w:pPr>
        <w:widowControl/>
        <w:autoSpaceDE/>
        <w:autoSpaceDN/>
        <w:adjustRightInd/>
        <w:ind w:firstLine="0"/>
        <w:rPr>
          <w:rFonts w:ascii="Times New Roman" w:eastAsia="Calibri" w:hAnsi="Times New Roman" w:cs="Times New Roman"/>
          <w:highlight w:val="yellow"/>
          <w:lang w:eastAsia="en-US"/>
        </w:rPr>
      </w:pPr>
    </w:p>
    <w:p w:rsidR="008C7A7F" w:rsidRPr="00A961DD" w:rsidRDefault="008C7A7F" w:rsidP="008C7A7F">
      <w:pPr>
        <w:widowControl/>
        <w:autoSpaceDE/>
        <w:autoSpaceDN/>
        <w:adjustRightInd/>
        <w:ind w:firstLine="708"/>
        <w:jc w:val="right"/>
        <w:rPr>
          <w:rFonts w:ascii="Times New Roman" w:eastAsia="Calibri" w:hAnsi="Times New Roman" w:cs="Times New Roman"/>
          <w:lang w:eastAsia="en-US"/>
        </w:rPr>
      </w:pPr>
      <w:r w:rsidRPr="00A961DD">
        <w:rPr>
          <w:rFonts w:ascii="Times New Roman" w:eastAsia="Calibri" w:hAnsi="Times New Roman" w:cs="Times New Roman"/>
          <w:lang w:eastAsia="en-US"/>
        </w:rPr>
        <w:t>Таблица 6</w:t>
      </w:r>
    </w:p>
    <w:tbl>
      <w:tblPr>
        <w:tblW w:w="10245" w:type="dxa"/>
        <w:tblInd w:w="-145" w:type="dxa"/>
        <w:tblLayout w:type="fixed"/>
        <w:tblCellMar>
          <w:left w:w="40" w:type="dxa"/>
          <w:right w:w="40" w:type="dxa"/>
        </w:tblCellMar>
        <w:tblLook w:val="04A0" w:firstRow="1" w:lastRow="0" w:firstColumn="1" w:lastColumn="0" w:noHBand="0" w:noVBand="1"/>
      </w:tblPr>
      <w:tblGrid>
        <w:gridCol w:w="1995"/>
        <w:gridCol w:w="3291"/>
        <w:gridCol w:w="1417"/>
        <w:gridCol w:w="1133"/>
        <w:gridCol w:w="992"/>
        <w:gridCol w:w="1417"/>
      </w:tblGrid>
      <w:tr w:rsidR="008C7A7F" w:rsidRPr="008C7A7F" w:rsidTr="008C7A7F">
        <w:trPr>
          <w:cantSplit/>
          <w:trHeight w:val="1163"/>
        </w:trPr>
        <w:tc>
          <w:tcPr>
            <w:tcW w:w="1995" w:type="dxa"/>
            <w:tcBorders>
              <w:top w:val="single" w:sz="4" w:space="0" w:color="000000"/>
              <w:left w:val="single" w:sz="4" w:space="0" w:color="000000"/>
              <w:bottom w:val="single" w:sz="4" w:space="0" w:color="000000"/>
              <w:right w:val="nil"/>
            </w:tcBorders>
            <w:shd w:val="clear" w:color="auto" w:fill="EEECE1"/>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b/>
                <w:lang w:eastAsia="en-US"/>
              </w:rPr>
            </w:pPr>
            <w:r w:rsidRPr="008C7A7F">
              <w:rPr>
                <w:rFonts w:ascii="Times New Roman" w:eastAsia="Calibri" w:hAnsi="Times New Roman" w:cs="Times New Roman"/>
                <w:b/>
                <w:lang w:eastAsia="en-US"/>
              </w:rPr>
              <w:t>Категория улиц и дорог</w:t>
            </w:r>
          </w:p>
        </w:tc>
        <w:tc>
          <w:tcPr>
            <w:tcW w:w="3293" w:type="dxa"/>
            <w:tcBorders>
              <w:top w:val="single" w:sz="4" w:space="0" w:color="000000"/>
              <w:left w:val="single" w:sz="4" w:space="0" w:color="000000"/>
              <w:bottom w:val="single" w:sz="4" w:space="0" w:color="000000"/>
              <w:right w:val="nil"/>
            </w:tcBorders>
            <w:shd w:val="clear" w:color="auto" w:fill="EEECE1"/>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b/>
                <w:lang w:eastAsia="en-US"/>
              </w:rPr>
            </w:pPr>
            <w:r w:rsidRPr="008C7A7F">
              <w:rPr>
                <w:rFonts w:ascii="Times New Roman" w:eastAsia="Calibri" w:hAnsi="Times New Roman" w:cs="Times New Roman"/>
                <w:b/>
                <w:lang w:eastAsia="en-US"/>
              </w:rPr>
              <w:t xml:space="preserve">Основное назначение </w:t>
            </w:r>
          </w:p>
        </w:tc>
        <w:tc>
          <w:tcPr>
            <w:tcW w:w="1418" w:type="dxa"/>
            <w:tcBorders>
              <w:top w:val="single" w:sz="4" w:space="0" w:color="000000"/>
              <w:left w:val="single" w:sz="4" w:space="0" w:color="000000"/>
              <w:bottom w:val="single" w:sz="4" w:space="0" w:color="000000"/>
              <w:right w:val="nil"/>
            </w:tcBorders>
            <w:shd w:val="clear" w:color="auto" w:fill="EEECE1"/>
            <w:textDirection w:val="btLr"/>
            <w:vAlign w:val="center"/>
            <w:hideMark/>
          </w:tcPr>
          <w:p w:rsidR="008C7A7F" w:rsidRPr="008C7A7F" w:rsidRDefault="008C7A7F" w:rsidP="008C7A7F">
            <w:pPr>
              <w:widowControl/>
              <w:autoSpaceDE/>
              <w:autoSpaceDN/>
              <w:adjustRightInd/>
              <w:snapToGrid w:val="0"/>
              <w:spacing w:after="200" w:line="276" w:lineRule="auto"/>
              <w:ind w:left="113" w:right="113" w:firstLine="0"/>
              <w:jc w:val="center"/>
              <w:rPr>
                <w:rFonts w:ascii="Times New Roman" w:eastAsia="Calibri" w:hAnsi="Times New Roman" w:cs="Times New Roman"/>
                <w:b/>
                <w:sz w:val="20"/>
                <w:szCs w:val="20"/>
                <w:lang w:eastAsia="en-US"/>
              </w:rPr>
            </w:pPr>
            <w:r w:rsidRPr="008C7A7F">
              <w:rPr>
                <w:rFonts w:ascii="Times New Roman" w:eastAsia="Calibri" w:hAnsi="Times New Roman" w:cs="Times New Roman"/>
                <w:b/>
                <w:sz w:val="20"/>
                <w:szCs w:val="20"/>
                <w:lang w:eastAsia="en-US"/>
              </w:rPr>
              <w:t>Расчетная скорость движения, км/ч</w:t>
            </w:r>
          </w:p>
        </w:tc>
        <w:tc>
          <w:tcPr>
            <w:tcW w:w="1134" w:type="dxa"/>
            <w:tcBorders>
              <w:top w:val="single" w:sz="4" w:space="0" w:color="000000"/>
              <w:left w:val="single" w:sz="4" w:space="0" w:color="000000"/>
              <w:bottom w:val="single" w:sz="4" w:space="0" w:color="000000"/>
              <w:right w:val="nil"/>
            </w:tcBorders>
            <w:shd w:val="clear" w:color="auto" w:fill="EEECE1"/>
            <w:textDirection w:val="btLr"/>
            <w:vAlign w:val="center"/>
            <w:hideMark/>
          </w:tcPr>
          <w:p w:rsidR="008C7A7F" w:rsidRPr="008C7A7F" w:rsidRDefault="008C7A7F" w:rsidP="008C7A7F">
            <w:pPr>
              <w:widowControl/>
              <w:autoSpaceDE/>
              <w:autoSpaceDN/>
              <w:adjustRightInd/>
              <w:snapToGrid w:val="0"/>
              <w:spacing w:after="200" w:line="276" w:lineRule="auto"/>
              <w:ind w:left="113" w:right="113" w:firstLine="0"/>
              <w:jc w:val="center"/>
              <w:rPr>
                <w:rFonts w:ascii="Times New Roman" w:eastAsia="Calibri" w:hAnsi="Times New Roman" w:cs="Times New Roman"/>
                <w:b/>
                <w:sz w:val="20"/>
                <w:szCs w:val="20"/>
                <w:lang w:eastAsia="en-US"/>
              </w:rPr>
            </w:pPr>
            <w:r w:rsidRPr="008C7A7F">
              <w:rPr>
                <w:rFonts w:ascii="Times New Roman" w:eastAsia="Calibri" w:hAnsi="Times New Roman" w:cs="Times New Roman"/>
                <w:b/>
                <w:sz w:val="20"/>
                <w:szCs w:val="20"/>
                <w:lang w:eastAsia="en-US"/>
              </w:rPr>
              <w:t>Ширина полосы движения, м</w:t>
            </w:r>
          </w:p>
        </w:tc>
        <w:tc>
          <w:tcPr>
            <w:tcW w:w="992" w:type="dxa"/>
            <w:tcBorders>
              <w:top w:val="single" w:sz="4" w:space="0" w:color="000000"/>
              <w:left w:val="single" w:sz="4" w:space="0" w:color="000000"/>
              <w:bottom w:val="single" w:sz="4" w:space="0" w:color="000000"/>
              <w:right w:val="nil"/>
            </w:tcBorders>
            <w:shd w:val="clear" w:color="auto" w:fill="EEECE1"/>
            <w:textDirection w:val="btLr"/>
            <w:vAlign w:val="center"/>
            <w:hideMark/>
          </w:tcPr>
          <w:p w:rsidR="008C7A7F" w:rsidRPr="008C7A7F" w:rsidRDefault="008C7A7F" w:rsidP="008C7A7F">
            <w:pPr>
              <w:widowControl/>
              <w:autoSpaceDE/>
              <w:autoSpaceDN/>
              <w:adjustRightInd/>
              <w:snapToGrid w:val="0"/>
              <w:spacing w:after="200" w:line="276" w:lineRule="auto"/>
              <w:ind w:left="113" w:right="113" w:firstLine="0"/>
              <w:jc w:val="center"/>
              <w:rPr>
                <w:rFonts w:ascii="Times New Roman" w:eastAsia="Calibri" w:hAnsi="Times New Roman" w:cs="Times New Roman"/>
                <w:b/>
                <w:sz w:val="20"/>
                <w:szCs w:val="20"/>
                <w:lang w:eastAsia="en-US"/>
              </w:rPr>
            </w:pPr>
            <w:r w:rsidRPr="008C7A7F">
              <w:rPr>
                <w:rFonts w:ascii="Times New Roman" w:eastAsia="Calibri" w:hAnsi="Times New Roman" w:cs="Times New Roman"/>
                <w:b/>
                <w:sz w:val="20"/>
                <w:szCs w:val="20"/>
                <w:lang w:eastAsia="en-US"/>
              </w:rPr>
              <w:t>Число полос движения</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extDirection w:val="btLr"/>
            <w:vAlign w:val="center"/>
            <w:hideMark/>
          </w:tcPr>
          <w:p w:rsidR="008C7A7F" w:rsidRPr="008C7A7F" w:rsidRDefault="008C7A7F" w:rsidP="008C7A7F">
            <w:pPr>
              <w:widowControl/>
              <w:autoSpaceDE/>
              <w:autoSpaceDN/>
              <w:adjustRightInd/>
              <w:snapToGrid w:val="0"/>
              <w:spacing w:after="200" w:line="276" w:lineRule="auto"/>
              <w:ind w:left="113" w:right="113" w:firstLine="0"/>
              <w:jc w:val="center"/>
              <w:rPr>
                <w:rFonts w:ascii="Times New Roman" w:eastAsia="Calibri" w:hAnsi="Times New Roman" w:cs="Times New Roman"/>
                <w:b/>
                <w:sz w:val="20"/>
                <w:szCs w:val="20"/>
                <w:lang w:eastAsia="en-US"/>
              </w:rPr>
            </w:pPr>
            <w:r w:rsidRPr="008C7A7F">
              <w:rPr>
                <w:rFonts w:ascii="Times New Roman" w:eastAsia="Calibri" w:hAnsi="Times New Roman" w:cs="Times New Roman"/>
                <w:b/>
                <w:sz w:val="20"/>
                <w:szCs w:val="20"/>
                <w:lang w:eastAsia="en-US"/>
              </w:rPr>
              <w:t>Ширина пешеходной части тротуара, м</w:t>
            </w:r>
          </w:p>
        </w:tc>
      </w:tr>
      <w:tr w:rsidR="008C7A7F" w:rsidRPr="008C7A7F" w:rsidTr="008C7A7F">
        <w:trPr>
          <w:trHeight w:val="362"/>
        </w:trPr>
        <w:tc>
          <w:tcPr>
            <w:tcW w:w="1995"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rPr>
                <w:rFonts w:ascii="Times New Roman" w:eastAsia="Calibri" w:hAnsi="Times New Roman" w:cs="Times New Roman"/>
                <w:lang w:eastAsia="en-US"/>
              </w:rPr>
            </w:pPr>
            <w:r w:rsidRPr="008C7A7F">
              <w:rPr>
                <w:rFonts w:ascii="Times New Roman" w:eastAsia="Calibri" w:hAnsi="Times New Roman" w:cs="Times New Roman"/>
                <w:lang w:eastAsia="en-US"/>
              </w:rPr>
              <w:t xml:space="preserve">Поселковая дорога </w:t>
            </w:r>
          </w:p>
        </w:tc>
        <w:tc>
          <w:tcPr>
            <w:tcW w:w="3293"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rPr>
                <w:rFonts w:ascii="Times New Roman" w:eastAsia="Calibri" w:hAnsi="Times New Roman" w:cs="Times New Roman"/>
                <w:lang w:eastAsia="en-US"/>
              </w:rPr>
            </w:pPr>
            <w:r w:rsidRPr="008C7A7F">
              <w:rPr>
                <w:rFonts w:ascii="Times New Roman" w:eastAsia="Calibri" w:hAnsi="Times New Roman" w:cs="Times New Roman"/>
                <w:lang w:eastAsia="en-US"/>
              </w:rPr>
              <w:t xml:space="preserve">Связь поселения с внешними дорогами общей сети </w:t>
            </w:r>
          </w:p>
        </w:tc>
        <w:tc>
          <w:tcPr>
            <w:tcW w:w="1418"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60</w:t>
            </w:r>
          </w:p>
        </w:tc>
        <w:tc>
          <w:tcPr>
            <w:tcW w:w="1134"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3,5</w:t>
            </w:r>
          </w:p>
        </w:tc>
        <w:tc>
          <w:tcPr>
            <w:tcW w:w="992"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noBreakHyphen/>
            </w:r>
          </w:p>
        </w:tc>
      </w:tr>
      <w:tr w:rsidR="008C7A7F" w:rsidRPr="008C7A7F" w:rsidTr="008C7A7F">
        <w:trPr>
          <w:trHeight w:val="441"/>
        </w:trPr>
        <w:tc>
          <w:tcPr>
            <w:tcW w:w="1995"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rPr>
                <w:rFonts w:ascii="Times New Roman" w:eastAsia="Calibri" w:hAnsi="Times New Roman" w:cs="Times New Roman"/>
                <w:lang w:eastAsia="en-US"/>
              </w:rPr>
            </w:pPr>
            <w:r w:rsidRPr="008C7A7F">
              <w:rPr>
                <w:rFonts w:ascii="Times New Roman" w:eastAsia="Calibri" w:hAnsi="Times New Roman" w:cs="Times New Roman"/>
                <w:lang w:eastAsia="en-US"/>
              </w:rPr>
              <w:t>Главная улица</w:t>
            </w:r>
          </w:p>
        </w:tc>
        <w:tc>
          <w:tcPr>
            <w:tcW w:w="3293"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rPr>
                <w:rFonts w:ascii="Times New Roman" w:eastAsia="Calibri" w:hAnsi="Times New Roman" w:cs="Times New Roman"/>
                <w:lang w:eastAsia="en-US"/>
              </w:rPr>
            </w:pPr>
            <w:r w:rsidRPr="008C7A7F">
              <w:rPr>
                <w:rFonts w:ascii="Times New Roman" w:eastAsia="Calibri" w:hAnsi="Times New Roman" w:cs="Times New Roman"/>
                <w:lang w:eastAsia="en-US"/>
              </w:rPr>
              <w:t>Связь жилых территорий с общественным центром</w:t>
            </w:r>
          </w:p>
        </w:tc>
        <w:tc>
          <w:tcPr>
            <w:tcW w:w="1418"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40</w:t>
            </w:r>
          </w:p>
        </w:tc>
        <w:tc>
          <w:tcPr>
            <w:tcW w:w="1134"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3,5</w:t>
            </w:r>
          </w:p>
        </w:tc>
        <w:tc>
          <w:tcPr>
            <w:tcW w:w="992"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2-3</w:t>
            </w:r>
          </w:p>
        </w:tc>
        <w:tc>
          <w:tcPr>
            <w:tcW w:w="141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1,5-2,25</w:t>
            </w:r>
          </w:p>
        </w:tc>
      </w:tr>
      <w:tr w:rsidR="008C7A7F" w:rsidRPr="008C7A7F" w:rsidTr="008C7A7F">
        <w:trPr>
          <w:trHeight w:val="159"/>
        </w:trPr>
        <w:tc>
          <w:tcPr>
            <w:tcW w:w="5288" w:type="dxa"/>
            <w:gridSpan w:val="2"/>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rPr>
                <w:rFonts w:ascii="Times New Roman" w:eastAsia="Calibri" w:hAnsi="Times New Roman" w:cs="Times New Roman"/>
                <w:lang w:eastAsia="en-US"/>
              </w:rPr>
            </w:pPr>
            <w:r w:rsidRPr="008C7A7F">
              <w:rPr>
                <w:rFonts w:ascii="Times New Roman" w:eastAsia="Calibri" w:hAnsi="Times New Roman" w:cs="Times New Roman"/>
                <w:lang w:eastAsia="en-US"/>
              </w:rPr>
              <w:t>Улица в жилой застройке:</w:t>
            </w:r>
          </w:p>
        </w:tc>
        <w:tc>
          <w:tcPr>
            <w:tcW w:w="1418" w:type="dxa"/>
            <w:tcBorders>
              <w:top w:val="single" w:sz="4" w:space="0" w:color="000000"/>
              <w:left w:val="single" w:sz="4" w:space="0" w:color="000000"/>
              <w:bottom w:val="single" w:sz="4" w:space="0" w:color="000000"/>
              <w:right w:val="nil"/>
            </w:tcBorders>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p>
        </w:tc>
        <w:tc>
          <w:tcPr>
            <w:tcW w:w="1134" w:type="dxa"/>
            <w:tcBorders>
              <w:top w:val="single" w:sz="4" w:space="0" w:color="000000"/>
              <w:left w:val="single" w:sz="4" w:space="0" w:color="000000"/>
              <w:bottom w:val="single" w:sz="4" w:space="0" w:color="000000"/>
              <w:right w:val="nil"/>
            </w:tcBorders>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p>
        </w:tc>
        <w:tc>
          <w:tcPr>
            <w:tcW w:w="992" w:type="dxa"/>
            <w:tcBorders>
              <w:top w:val="single" w:sz="4" w:space="0" w:color="000000"/>
              <w:left w:val="single" w:sz="4" w:space="0" w:color="000000"/>
              <w:bottom w:val="single" w:sz="4" w:space="0" w:color="000000"/>
              <w:right w:val="nil"/>
            </w:tcBorders>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p>
        </w:tc>
      </w:tr>
      <w:tr w:rsidR="008C7A7F" w:rsidRPr="008C7A7F" w:rsidTr="008C7A7F">
        <w:trPr>
          <w:trHeight w:val="985"/>
        </w:trPr>
        <w:tc>
          <w:tcPr>
            <w:tcW w:w="1995"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Основная</w:t>
            </w:r>
          </w:p>
        </w:tc>
        <w:tc>
          <w:tcPr>
            <w:tcW w:w="3293"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rPr>
                <w:rFonts w:ascii="Times New Roman" w:eastAsia="Calibri" w:hAnsi="Times New Roman" w:cs="Times New Roman"/>
                <w:lang w:eastAsia="en-US"/>
              </w:rPr>
            </w:pPr>
            <w:r w:rsidRPr="008C7A7F">
              <w:rPr>
                <w:rFonts w:ascii="Times New Roman" w:eastAsia="Calibri" w:hAnsi="Times New Roman" w:cs="Times New Roman"/>
                <w:lang w:eastAsia="en-US"/>
              </w:rPr>
              <w:t>Связь внутри жилых территорий и с главной улицей по направлениям с интенсивным движением</w:t>
            </w:r>
          </w:p>
        </w:tc>
        <w:tc>
          <w:tcPr>
            <w:tcW w:w="1418"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40</w:t>
            </w:r>
          </w:p>
        </w:tc>
        <w:tc>
          <w:tcPr>
            <w:tcW w:w="1134"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3,0</w:t>
            </w:r>
          </w:p>
        </w:tc>
        <w:tc>
          <w:tcPr>
            <w:tcW w:w="992"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1,0-1,5</w:t>
            </w:r>
          </w:p>
        </w:tc>
      </w:tr>
      <w:tr w:rsidR="008C7A7F" w:rsidRPr="008C7A7F" w:rsidTr="008C7A7F">
        <w:trPr>
          <w:trHeight w:val="339"/>
        </w:trPr>
        <w:tc>
          <w:tcPr>
            <w:tcW w:w="1995"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tabs>
                <w:tab w:val="left" w:pos="140"/>
                <w:tab w:val="left" w:pos="320"/>
              </w:tabs>
              <w:autoSpaceDE/>
              <w:autoSpaceDN/>
              <w:adjustRightInd/>
              <w:snapToGrid w:val="0"/>
              <w:spacing w:after="200" w:line="276" w:lineRule="auto"/>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второстепенная (переулок)</w:t>
            </w:r>
          </w:p>
        </w:tc>
        <w:tc>
          <w:tcPr>
            <w:tcW w:w="3293"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rPr>
                <w:rFonts w:ascii="Times New Roman" w:eastAsia="Calibri" w:hAnsi="Times New Roman" w:cs="Times New Roman"/>
                <w:lang w:eastAsia="en-US"/>
              </w:rPr>
            </w:pPr>
            <w:r w:rsidRPr="008C7A7F">
              <w:rPr>
                <w:rFonts w:ascii="Times New Roman" w:eastAsia="Calibri" w:hAnsi="Times New Roman" w:cs="Times New Roman"/>
                <w:lang w:eastAsia="en-US"/>
              </w:rPr>
              <w:t>Связь между основными жилыми улицами</w:t>
            </w:r>
          </w:p>
        </w:tc>
        <w:tc>
          <w:tcPr>
            <w:tcW w:w="1418"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30</w:t>
            </w:r>
          </w:p>
        </w:tc>
        <w:tc>
          <w:tcPr>
            <w:tcW w:w="1134"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2,75</w:t>
            </w:r>
          </w:p>
        </w:tc>
        <w:tc>
          <w:tcPr>
            <w:tcW w:w="992"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1,0</w:t>
            </w:r>
          </w:p>
        </w:tc>
      </w:tr>
      <w:tr w:rsidR="008C7A7F" w:rsidRPr="008C7A7F" w:rsidTr="008C7A7F">
        <w:trPr>
          <w:trHeight w:val="692"/>
        </w:trPr>
        <w:tc>
          <w:tcPr>
            <w:tcW w:w="1995"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Проезд</w:t>
            </w:r>
          </w:p>
        </w:tc>
        <w:tc>
          <w:tcPr>
            <w:tcW w:w="3293"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rPr>
                <w:rFonts w:ascii="Times New Roman" w:eastAsia="Calibri" w:hAnsi="Times New Roman" w:cs="Times New Roman"/>
                <w:lang w:eastAsia="en-US"/>
              </w:rPr>
            </w:pPr>
            <w:r w:rsidRPr="008C7A7F">
              <w:rPr>
                <w:rFonts w:ascii="Times New Roman" w:eastAsia="Calibri" w:hAnsi="Times New Roman" w:cs="Times New Roman"/>
                <w:lang w:eastAsia="en-US"/>
              </w:rPr>
              <w:t>Связь жилых домов, расположенных в глубине квартала, с улицей</w:t>
            </w:r>
          </w:p>
        </w:tc>
        <w:tc>
          <w:tcPr>
            <w:tcW w:w="1418"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20</w:t>
            </w:r>
          </w:p>
        </w:tc>
        <w:tc>
          <w:tcPr>
            <w:tcW w:w="1134"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2,75-3,0</w:t>
            </w:r>
          </w:p>
        </w:tc>
        <w:tc>
          <w:tcPr>
            <w:tcW w:w="992"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0-1,0</w:t>
            </w:r>
          </w:p>
        </w:tc>
      </w:tr>
      <w:tr w:rsidR="008C7A7F" w:rsidRPr="008C7A7F" w:rsidTr="008C7A7F">
        <w:trPr>
          <w:trHeight w:val="698"/>
        </w:trPr>
        <w:tc>
          <w:tcPr>
            <w:tcW w:w="1995"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left"/>
              <w:rPr>
                <w:rFonts w:ascii="Times New Roman" w:eastAsia="Calibri" w:hAnsi="Times New Roman" w:cs="Times New Roman"/>
                <w:lang w:eastAsia="en-US"/>
              </w:rPr>
            </w:pPr>
            <w:r w:rsidRPr="008C7A7F">
              <w:rPr>
                <w:rFonts w:ascii="Times New Roman" w:eastAsia="Calibri" w:hAnsi="Times New Roman" w:cs="Times New Roman"/>
                <w:lang w:eastAsia="en-US"/>
              </w:rPr>
              <w:t>Хозяйственный проезд, скотопрогон</w:t>
            </w:r>
          </w:p>
        </w:tc>
        <w:tc>
          <w:tcPr>
            <w:tcW w:w="3293"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rPr>
                <w:rFonts w:ascii="Times New Roman" w:eastAsia="Calibri" w:hAnsi="Times New Roman" w:cs="Times New Roman"/>
                <w:lang w:eastAsia="en-US"/>
              </w:rPr>
            </w:pPr>
            <w:r w:rsidRPr="008C7A7F">
              <w:rPr>
                <w:rFonts w:ascii="Times New Roman" w:eastAsia="Calibri" w:hAnsi="Times New Roman" w:cs="Times New Roman"/>
                <w:lang w:eastAsia="en-US"/>
              </w:rPr>
              <w:t>Прогон личного скота и проезд грузового транспорта к приусадебным участкам</w:t>
            </w:r>
          </w:p>
        </w:tc>
        <w:tc>
          <w:tcPr>
            <w:tcW w:w="1418"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30</w:t>
            </w:r>
          </w:p>
        </w:tc>
        <w:tc>
          <w:tcPr>
            <w:tcW w:w="1134"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4,5</w:t>
            </w:r>
          </w:p>
        </w:tc>
        <w:tc>
          <w:tcPr>
            <w:tcW w:w="992" w:type="dxa"/>
            <w:tcBorders>
              <w:top w:val="single" w:sz="4" w:space="0" w:color="000000"/>
              <w:left w:val="single" w:sz="4" w:space="0" w:color="000000"/>
              <w:bottom w:val="single" w:sz="4" w:space="0" w:color="000000"/>
              <w:right w:val="nil"/>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napToGrid w:val="0"/>
              <w:spacing w:after="200" w:line="276" w:lineRule="auto"/>
              <w:ind w:firstLine="0"/>
              <w:jc w:val="center"/>
              <w:rPr>
                <w:rFonts w:ascii="Times New Roman" w:eastAsia="Calibri" w:hAnsi="Times New Roman" w:cs="Times New Roman"/>
                <w:lang w:eastAsia="en-US"/>
              </w:rPr>
            </w:pPr>
            <w:r w:rsidRPr="008C7A7F">
              <w:rPr>
                <w:rFonts w:ascii="Times New Roman" w:eastAsia="Calibri" w:hAnsi="Times New Roman" w:cs="Times New Roman"/>
                <w:lang w:eastAsia="en-US"/>
              </w:rPr>
              <w:noBreakHyphen/>
            </w:r>
          </w:p>
        </w:tc>
      </w:tr>
    </w:tbl>
    <w:p w:rsidR="008C7A7F" w:rsidRPr="008C7A7F" w:rsidRDefault="008C7A7F" w:rsidP="008C7A7F">
      <w:pPr>
        <w:widowControl/>
        <w:autoSpaceDE/>
        <w:autoSpaceDN/>
        <w:adjustRightInd/>
        <w:ind w:firstLine="708"/>
        <w:rPr>
          <w:rFonts w:ascii="Times New Roman" w:eastAsia="Calibri" w:hAnsi="Times New Roman" w:cs="Times New Roman"/>
          <w:sz w:val="20"/>
          <w:szCs w:val="20"/>
          <w:lang w:eastAsia="en-US"/>
        </w:rPr>
      </w:pPr>
      <w:proofErr w:type="gramStart"/>
      <w:r w:rsidRPr="008C7A7F">
        <w:rPr>
          <w:rFonts w:ascii="Times New Roman" w:eastAsia="Calibri" w:hAnsi="Times New Roman" w:cs="Times New Roman"/>
          <w:sz w:val="20"/>
          <w:szCs w:val="20"/>
          <w:lang w:eastAsia="en-US"/>
        </w:rPr>
        <w:t>Примечания:  1</w:t>
      </w:r>
      <w:proofErr w:type="gramEnd"/>
      <w:r w:rsidRPr="008C7A7F">
        <w:rPr>
          <w:rFonts w:ascii="Times New Roman" w:eastAsia="Calibri" w:hAnsi="Times New Roman" w:cs="Times New Roman"/>
          <w:sz w:val="20"/>
          <w:szCs w:val="20"/>
          <w:lang w:eastAsia="en-US"/>
        </w:rPr>
        <w:t xml:space="preserve">. На однополосных проездах необходимо предусматривать разъездные площадки шириной 6 м и длиной 15 м на расстоянии не более 75 </w:t>
      </w:r>
      <w:proofErr w:type="gramStart"/>
      <w:r w:rsidRPr="008C7A7F">
        <w:rPr>
          <w:rFonts w:ascii="Times New Roman" w:eastAsia="Calibri" w:hAnsi="Times New Roman" w:cs="Times New Roman"/>
          <w:sz w:val="20"/>
          <w:szCs w:val="20"/>
          <w:lang w:eastAsia="en-US"/>
        </w:rPr>
        <w:t>м  между</w:t>
      </w:r>
      <w:proofErr w:type="gramEnd"/>
      <w:r w:rsidRPr="008C7A7F">
        <w:rPr>
          <w:rFonts w:ascii="Times New Roman" w:eastAsia="Calibri" w:hAnsi="Times New Roman" w:cs="Times New Roman"/>
          <w:sz w:val="20"/>
          <w:szCs w:val="20"/>
          <w:lang w:eastAsia="en-US"/>
        </w:rPr>
        <w:t xml:space="preserve"> ними.</w:t>
      </w:r>
    </w:p>
    <w:p w:rsidR="008C7A7F" w:rsidRPr="008C7A7F" w:rsidRDefault="008C7A7F" w:rsidP="008C7A7F">
      <w:pPr>
        <w:widowControl/>
        <w:autoSpaceDE/>
        <w:autoSpaceDN/>
        <w:adjustRightInd/>
        <w:ind w:firstLine="708"/>
        <w:rPr>
          <w:rFonts w:ascii="Times New Roman" w:eastAsia="Calibri" w:hAnsi="Times New Roman" w:cs="Times New Roman"/>
          <w:sz w:val="20"/>
          <w:szCs w:val="20"/>
          <w:lang w:eastAsia="en-US"/>
        </w:rPr>
      </w:pPr>
      <w:r w:rsidRPr="008C7A7F">
        <w:rPr>
          <w:rFonts w:ascii="Times New Roman" w:eastAsia="Calibri" w:hAnsi="Times New Roman" w:cs="Times New Roman"/>
          <w:sz w:val="20"/>
          <w:szCs w:val="20"/>
          <w:lang w:eastAsia="en-US"/>
        </w:rPr>
        <w:t>2. При непосредственном примыкании тротуаров к стенам зданий, подпорным стенкам или оградам следует увеличивать их ширину не менее чем на 0,5 м.</w:t>
      </w:r>
    </w:p>
    <w:p w:rsidR="008C7A7F" w:rsidRPr="008C7A7F" w:rsidRDefault="008C7A7F" w:rsidP="008C7A7F">
      <w:pPr>
        <w:widowControl/>
        <w:autoSpaceDE/>
        <w:autoSpaceDN/>
        <w:adjustRightInd/>
        <w:ind w:firstLine="708"/>
        <w:rPr>
          <w:rFonts w:ascii="Times New Roman" w:eastAsia="Calibri" w:hAnsi="Times New Roman" w:cs="Times New Roman"/>
          <w:sz w:val="20"/>
          <w:szCs w:val="20"/>
          <w:lang w:eastAsia="en-US"/>
        </w:rPr>
      </w:pPr>
      <w:r w:rsidRPr="008C7A7F">
        <w:rPr>
          <w:rFonts w:ascii="Times New Roman" w:eastAsia="Calibri" w:hAnsi="Times New Roman" w:cs="Times New Roman"/>
          <w:sz w:val="20"/>
          <w:szCs w:val="20"/>
          <w:lang w:eastAsia="en-US"/>
        </w:rPr>
        <w:t>3. В пределах фасадов зданий, имеющих входы, ширина проезда составляет 5,5 м.</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4.1.9.  Минимальная обеспеченность муниципальных парковок принимается не менее 1 объекта на поселение.</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Вместимость бесплатных парковочных мест определяется при подготовке проекта генерального плана поселения с учетом перспективной численности населения.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4.1.10. Минимальная обеспеченность пешеходных переходов принимается не менее 2 объектов для поселковых дорог поселения, главных и основных улиц.</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Размещаются на каждые 300 метров улично-дорожной сети.</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4.1.11. Минимальная обеспеченность остановочными пунктами определяется исходя из максимального расстояние между остановочными пунктами общественного пассажирского </w:t>
      </w:r>
      <w:r w:rsidRPr="00A961DD">
        <w:rPr>
          <w:rFonts w:ascii="Times New Roman" w:eastAsia="Calibri" w:hAnsi="Times New Roman" w:cs="Times New Roman"/>
          <w:lang w:eastAsia="en-US"/>
        </w:rPr>
        <w:lastRenderedPageBreak/>
        <w:t>транспорта –  600 метров для индивидуальной жилой застройки, 400 метров для общественно-деловой застройки.</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Расчетные показатели максимально допустимого уровня территориальной доступности объектов могут быть увеличены в случае нецелесообразности размещения дополнительных объектов на территории населенного пункта, но не более чем на 50 %.</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Показатели не применяются в случае отсутствия необходимости транспортного (общественного) сообщения внутри населенного пункта.</w:t>
      </w:r>
    </w:p>
    <w:p w:rsidR="008C7A7F" w:rsidRPr="00A961DD" w:rsidRDefault="008C7A7F" w:rsidP="008C7A7F">
      <w:pPr>
        <w:widowControl/>
        <w:autoSpaceDE/>
        <w:autoSpaceDN/>
        <w:adjustRightInd/>
        <w:ind w:firstLine="708"/>
        <w:jc w:val="center"/>
        <w:rPr>
          <w:rFonts w:ascii="Times New Roman" w:eastAsia="Calibri" w:hAnsi="Times New Roman" w:cs="Times New Roman"/>
          <w:b/>
          <w:lang w:eastAsia="en-US"/>
        </w:rPr>
      </w:pPr>
      <w:r w:rsidRPr="00A961DD">
        <w:rPr>
          <w:rFonts w:ascii="Times New Roman" w:eastAsia="Calibri" w:hAnsi="Times New Roman" w:cs="Times New Roman"/>
          <w:b/>
          <w:lang w:eastAsia="en-US"/>
        </w:rPr>
        <w:t>в) физическая культура и массовый спорт</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4.1.12. Норма </w:t>
      </w:r>
      <w:proofErr w:type="gramStart"/>
      <w:r w:rsidRPr="00A961DD">
        <w:rPr>
          <w:rFonts w:ascii="Times New Roman" w:eastAsia="Calibri" w:hAnsi="Times New Roman" w:cs="Times New Roman"/>
          <w:lang w:eastAsia="en-US"/>
        </w:rPr>
        <w:t>обеспеченности  многофункциональным</w:t>
      </w:r>
      <w:proofErr w:type="gramEnd"/>
      <w:r w:rsidRPr="00A961DD">
        <w:rPr>
          <w:rFonts w:ascii="Times New Roman" w:eastAsia="Calibri" w:hAnsi="Times New Roman" w:cs="Times New Roman"/>
          <w:lang w:eastAsia="en-US"/>
        </w:rPr>
        <w:t xml:space="preserve"> спортивно-досуговым комплексом с бассейном  принимается не менее 1 объекта на поселение.</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Транспортная доступность составляет не более 20 минут.</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proofErr w:type="gramStart"/>
      <w:r w:rsidRPr="00A961DD">
        <w:rPr>
          <w:rFonts w:ascii="Times New Roman" w:eastAsia="Calibri" w:hAnsi="Times New Roman" w:cs="Times New Roman"/>
          <w:lang w:eastAsia="en-US"/>
        </w:rPr>
        <w:t>Объект  целесообразно</w:t>
      </w:r>
      <w:proofErr w:type="gramEnd"/>
      <w:r w:rsidRPr="00A961DD">
        <w:rPr>
          <w:rFonts w:ascii="Times New Roman" w:eastAsia="Calibri" w:hAnsi="Times New Roman" w:cs="Times New Roman"/>
          <w:lang w:eastAsia="en-US"/>
        </w:rPr>
        <w:t xml:space="preserve"> размещать в административном центре поселения – с. Солонцы.</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4.1.13. Норма обеспеченности открытыми спортивными площадками с искусственным покрытием принимается не менее 1 объекта для населенного пункта.</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Объекты целесообразно размещать в жилых функциональных зонах населенных пунктов.</w:t>
      </w:r>
    </w:p>
    <w:p w:rsidR="008C7A7F" w:rsidRPr="00A961DD" w:rsidRDefault="008C7A7F" w:rsidP="008C7A7F">
      <w:pPr>
        <w:widowControl/>
        <w:autoSpaceDE/>
        <w:autoSpaceDN/>
        <w:adjustRightInd/>
        <w:ind w:firstLine="708"/>
        <w:jc w:val="center"/>
        <w:rPr>
          <w:rFonts w:ascii="Times New Roman" w:eastAsia="Calibri" w:hAnsi="Times New Roman" w:cs="Times New Roman"/>
          <w:b/>
          <w:lang w:eastAsia="en-US"/>
        </w:rPr>
      </w:pPr>
      <w:r w:rsidRPr="00A961DD">
        <w:rPr>
          <w:rFonts w:ascii="Times New Roman" w:eastAsia="Calibri" w:hAnsi="Times New Roman" w:cs="Times New Roman"/>
          <w:b/>
          <w:lang w:eastAsia="en-US"/>
        </w:rPr>
        <w:t>г) иные области в связи с решением вопросов местного значения поселения.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4.1.14. Расчетные показатели минимально допустимого уровня обеспеченности объектов и расчетные показатели максимально допустимого уровня территориальной доступности объектов Солонецкого муниципального образования в иных областях в связи с решением вопросов местного значения поселения приведены в таблице 7.</w:t>
      </w:r>
    </w:p>
    <w:p w:rsidR="008C7A7F" w:rsidRPr="00A961DD" w:rsidRDefault="008C7A7F" w:rsidP="008C7A7F">
      <w:pPr>
        <w:widowControl/>
        <w:autoSpaceDE/>
        <w:autoSpaceDN/>
        <w:adjustRightInd/>
        <w:ind w:firstLine="708"/>
        <w:jc w:val="right"/>
        <w:rPr>
          <w:rFonts w:ascii="Times New Roman" w:eastAsia="Calibri" w:hAnsi="Times New Roman" w:cs="Times New Roman"/>
          <w:lang w:eastAsia="en-US"/>
        </w:rPr>
      </w:pPr>
      <w:r w:rsidRPr="00A961DD">
        <w:rPr>
          <w:rFonts w:ascii="Times New Roman" w:eastAsia="Calibri" w:hAnsi="Times New Roman" w:cs="Times New Roman"/>
          <w:lang w:eastAsia="en-US"/>
        </w:rPr>
        <w:t>Таблица 7</w:t>
      </w:r>
    </w:p>
    <w:p w:rsidR="008C7A7F" w:rsidRPr="008C7A7F" w:rsidRDefault="008C7A7F" w:rsidP="008C7A7F">
      <w:pPr>
        <w:widowControl/>
        <w:autoSpaceDE/>
        <w:autoSpaceDN/>
        <w:adjustRightInd/>
        <w:ind w:firstLine="708"/>
        <w:jc w:val="right"/>
        <w:rPr>
          <w:rFonts w:ascii="Times New Roman" w:eastAsia="Calibri" w:hAnsi="Times New Roman" w:cs="Times New Roman"/>
          <w:sz w:val="28"/>
          <w:szCs w:val="28"/>
          <w:highlight w:val="yellow"/>
          <w:lang w:eastAsia="en-US"/>
        </w:rPr>
      </w:pPr>
    </w:p>
    <w:tbl>
      <w:tblPr>
        <w:tblStyle w:val="afffffff6"/>
        <w:tblW w:w="0" w:type="auto"/>
        <w:tblInd w:w="0" w:type="dxa"/>
        <w:tblLook w:val="04A0" w:firstRow="1" w:lastRow="0" w:firstColumn="1" w:lastColumn="0" w:noHBand="0" w:noVBand="1"/>
      </w:tblPr>
      <w:tblGrid>
        <w:gridCol w:w="607"/>
        <w:gridCol w:w="2640"/>
        <w:gridCol w:w="1969"/>
        <w:gridCol w:w="2134"/>
        <w:gridCol w:w="2277"/>
      </w:tblGrid>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shd w:val="clear" w:color="auto" w:fill="EEECE1"/>
            <w:hideMark/>
          </w:tcPr>
          <w:p w:rsidR="008C7A7F" w:rsidRPr="008C7A7F" w:rsidRDefault="008C7A7F" w:rsidP="008C7A7F">
            <w:pPr>
              <w:widowControl/>
              <w:autoSpaceDE/>
              <w:autoSpaceDN/>
              <w:adjustRightInd/>
              <w:ind w:firstLine="0"/>
              <w:jc w:val="center"/>
              <w:rPr>
                <w:rFonts w:ascii="Times New Roman" w:eastAsia="Calibri" w:hAnsi="Times New Roman" w:cs="Times New Roman"/>
                <w:b/>
              </w:rPr>
            </w:pPr>
            <w:r w:rsidRPr="008C7A7F">
              <w:rPr>
                <w:rFonts w:ascii="Times New Roman" w:eastAsia="Calibri" w:hAnsi="Times New Roman" w:cs="Times New Roman"/>
                <w:b/>
              </w:rPr>
              <w:t>№ п/п</w:t>
            </w:r>
          </w:p>
        </w:tc>
        <w:tc>
          <w:tcPr>
            <w:tcW w:w="3076" w:type="dxa"/>
            <w:tcBorders>
              <w:top w:val="single" w:sz="4" w:space="0" w:color="000000"/>
              <w:left w:val="single" w:sz="4" w:space="0" w:color="000000"/>
              <w:bottom w:val="single" w:sz="4" w:space="0" w:color="000000"/>
              <w:right w:val="single" w:sz="4" w:space="0" w:color="000000"/>
            </w:tcBorders>
            <w:shd w:val="clear" w:color="auto" w:fill="EEECE1"/>
            <w:hideMark/>
          </w:tcPr>
          <w:p w:rsidR="008C7A7F" w:rsidRPr="008C7A7F" w:rsidRDefault="008C7A7F" w:rsidP="008C7A7F">
            <w:pPr>
              <w:widowControl/>
              <w:autoSpaceDE/>
              <w:autoSpaceDN/>
              <w:adjustRightInd/>
              <w:ind w:firstLine="0"/>
              <w:jc w:val="center"/>
              <w:rPr>
                <w:rFonts w:ascii="Times New Roman" w:eastAsia="Calibri" w:hAnsi="Times New Roman" w:cs="Times New Roman"/>
                <w:b/>
              </w:rPr>
            </w:pPr>
            <w:r w:rsidRPr="008C7A7F">
              <w:rPr>
                <w:rFonts w:ascii="Times New Roman" w:eastAsia="Calibri" w:hAnsi="Times New Roman" w:cs="Times New Roman"/>
                <w:b/>
              </w:rPr>
              <w:t>Наименование объекта местного значения поселения</w:t>
            </w:r>
          </w:p>
        </w:tc>
        <w:tc>
          <w:tcPr>
            <w:tcW w:w="2002" w:type="dxa"/>
            <w:tcBorders>
              <w:top w:val="single" w:sz="4" w:space="0" w:color="000000"/>
              <w:left w:val="single" w:sz="4" w:space="0" w:color="000000"/>
              <w:bottom w:val="single" w:sz="4" w:space="0" w:color="000000"/>
              <w:right w:val="single" w:sz="4" w:space="0" w:color="000000"/>
            </w:tcBorders>
            <w:shd w:val="clear" w:color="auto" w:fill="EEECE1"/>
            <w:hideMark/>
          </w:tcPr>
          <w:p w:rsidR="008C7A7F" w:rsidRPr="008C7A7F" w:rsidRDefault="008C7A7F" w:rsidP="008C7A7F">
            <w:pPr>
              <w:widowControl/>
              <w:autoSpaceDE/>
              <w:autoSpaceDN/>
              <w:adjustRightInd/>
              <w:ind w:firstLine="0"/>
              <w:jc w:val="center"/>
              <w:rPr>
                <w:rFonts w:ascii="Times New Roman" w:eastAsia="Calibri" w:hAnsi="Times New Roman" w:cs="Times New Roman"/>
                <w:b/>
              </w:rPr>
            </w:pPr>
            <w:r w:rsidRPr="008C7A7F">
              <w:rPr>
                <w:rFonts w:ascii="Times New Roman" w:eastAsia="Calibri" w:hAnsi="Times New Roman" w:cs="Times New Roman"/>
                <w:b/>
              </w:rPr>
              <w:t>Расчетные показатели минимально допустимого уровня обеспеченности объектами</w:t>
            </w:r>
          </w:p>
        </w:tc>
        <w:tc>
          <w:tcPr>
            <w:tcW w:w="2134" w:type="dxa"/>
            <w:tcBorders>
              <w:top w:val="single" w:sz="4" w:space="0" w:color="000000"/>
              <w:left w:val="single" w:sz="4" w:space="0" w:color="000000"/>
              <w:bottom w:val="single" w:sz="4" w:space="0" w:color="000000"/>
              <w:right w:val="single" w:sz="4" w:space="0" w:color="000000"/>
            </w:tcBorders>
            <w:shd w:val="clear" w:color="auto" w:fill="EEECE1"/>
            <w:hideMark/>
          </w:tcPr>
          <w:p w:rsidR="008C7A7F" w:rsidRPr="008C7A7F" w:rsidRDefault="008C7A7F" w:rsidP="008C7A7F">
            <w:pPr>
              <w:widowControl/>
              <w:autoSpaceDE/>
              <w:autoSpaceDN/>
              <w:adjustRightInd/>
              <w:ind w:firstLine="0"/>
              <w:jc w:val="center"/>
              <w:rPr>
                <w:rFonts w:ascii="Times New Roman" w:eastAsia="Calibri" w:hAnsi="Times New Roman" w:cs="Times New Roman"/>
                <w:b/>
              </w:rPr>
            </w:pPr>
            <w:r w:rsidRPr="008C7A7F">
              <w:rPr>
                <w:rFonts w:ascii="Times New Roman" w:eastAsia="Calibri" w:hAnsi="Times New Roman" w:cs="Times New Roman"/>
                <w:b/>
              </w:rPr>
              <w:t>Расчетные показатели максимально допустимого уровня территориальной доступности объектов</w:t>
            </w:r>
          </w:p>
        </w:tc>
        <w:tc>
          <w:tcPr>
            <w:tcW w:w="2277" w:type="dxa"/>
            <w:tcBorders>
              <w:top w:val="single" w:sz="4" w:space="0" w:color="000000"/>
              <w:left w:val="single" w:sz="4" w:space="0" w:color="000000"/>
              <w:bottom w:val="single" w:sz="4" w:space="0" w:color="000000"/>
              <w:right w:val="single" w:sz="4" w:space="0" w:color="000000"/>
            </w:tcBorders>
            <w:shd w:val="clear" w:color="auto" w:fill="EEECE1"/>
            <w:hideMark/>
          </w:tcPr>
          <w:p w:rsidR="008C7A7F" w:rsidRPr="008C7A7F" w:rsidRDefault="008C7A7F" w:rsidP="008C7A7F">
            <w:pPr>
              <w:widowControl/>
              <w:autoSpaceDE/>
              <w:autoSpaceDN/>
              <w:adjustRightInd/>
              <w:ind w:firstLine="0"/>
              <w:jc w:val="center"/>
              <w:rPr>
                <w:rFonts w:ascii="Times New Roman" w:eastAsia="Calibri" w:hAnsi="Times New Roman" w:cs="Times New Roman"/>
                <w:b/>
              </w:rPr>
            </w:pPr>
            <w:r w:rsidRPr="008C7A7F">
              <w:rPr>
                <w:rFonts w:ascii="Times New Roman" w:eastAsia="Calibri" w:hAnsi="Times New Roman" w:cs="Times New Roman"/>
                <w:b/>
              </w:rPr>
              <w:t>Примечание</w:t>
            </w: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1</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Дом культуры и творчества</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highlight w:val="yellow"/>
              </w:rPr>
            </w:pPr>
            <w:r w:rsidRPr="008C7A7F">
              <w:rPr>
                <w:rFonts w:ascii="Times New Roman" w:eastAsia="Calibri" w:hAnsi="Times New Roman" w:cs="Times New Roman"/>
              </w:rPr>
              <w:t>Не менее 1 объекта в населенном пункте численностью более 200 человек</w:t>
            </w:r>
          </w:p>
        </w:tc>
        <w:tc>
          <w:tcPr>
            <w:tcW w:w="2134" w:type="dxa"/>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Пешеходная доступность для жителей соответствующего населенного пункта не более 15 минут.</w:t>
            </w:r>
          </w:p>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Транспортная доступность – не более 6 минут.</w:t>
            </w:r>
          </w:p>
          <w:p w:rsidR="008C7A7F" w:rsidRPr="008C7A7F" w:rsidRDefault="008C7A7F" w:rsidP="008C7A7F">
            <w:pPr>
              <w:widowControl/>
              <w:autoSpaceDE/>
              <w:autoSpaceDN/>
              <w:adjustRightInd/>
              <w:ind w:firstLine="0"/>
              <w:jc w:val="center"/>
              <w:rPr>
                <w:rFonts w:ascii="Times New Roman" w:eastAsia="Calibri" w:hAnsi="Times New Roman" w:cs="Times New Roman"/>
                <w:highlight w:val="yellow"/>
              </w:rPr>
            </w:pPr>
          </w:p>
        </w:tc>
        <w:tc>
          <w:tcPr>
            <w:tcW w:w="227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Целесообразно предусматривать в объекте возможность размещения библиотеки,  танцзала, кинозала, творческих кружков.</w:t>
            </w: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2</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Муниципальный архив</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менее 1 объекта на поселение</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Транспортная доступность – не более 20 минут.</w:t>
            </w:r>
          </w:p>
        </w:tc>
        <w:tc>
          <w:tcPr>
            <w:tcW w:w="227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 xml:space="preserve">Показатель применяется в случае принятия решения о размещении отдельно стоящего поселенческого архива на территории Солонецкого </w:t>
            </w:r>
            <w:r w:rsidRPr="008C7A7F">
              <w:rPr>
                <w:rFonts w:ascii="Times New Roman" w:eastAsia="Calibri" w:hAnsi="Times New Roman" w:cs="Times New Roman"/>
              </w:rPr>
              <w:lastRenderedPageBreak/>
              <w:t>муниципального образования</w:t>
            </w: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lastRenderedPageBreak/>
              <w:t>3</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Муниципальная библиотека</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менее 1 объекта на поселение</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Транспортная доступность – не более 20 минут.</w:t>
            </w:r>
          </w:p>
        </w:tc>
        <w:tc>
          <w:tcPr>
            <w:tcW w:w="227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Объект  целесообразно размещать в административном центре поселения – с. Солонцы.</w:t>
            </w: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4</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Муниципальный музей</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менее 1 объекта на поселение</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Транспортная доступность – не более 20 минут.</w:t>
            </w:r>
          </w:p>
        </w:tc>
        <w:tc>
          <w:tcPr>
            <w:tcW w:w="227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 xml:space="preserve">Объект  целесообразно размещать в административном центре поселения – с. </w:t>
            </w:r>
            <w:proofErr w:type="spellStart"/>
            <w:r w:rsidRPr="008C7A7F">
              <w:rPr>
                <w:rFonts w:ascii="Times New Roman" w:eastAsia="Calibri" w:hAnsi="Times New Roman" w:cs="Times New Roman"/>
              </w:rPr>
              <w:t>Солнцы</w:t>
            </w:r>
            <w:proofErr w:type="spellEnd"/>
            <w:r w:rsidRPr="008C7A7F">
              <w:rPr>
                <w:rFonts w:ascii="Times New Roman" w:eastAsia="Calibri" w:hAnsi="Times New Roman" w:cs="Times New Roman"/>
              </w:rPr>
              <w:t>.</w:t>
            </w: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5</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Специально оборудованные места массового отдыха населения</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менее 1 объекта на поселение</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Транспортная доступность – не более 20 минут.</w:t>
            </w:r>
          </w:p>
        </w:tc>
        <w:tc>
          <w:tcPr>
            <w:tcW w:w="227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Целесообразно предусматривать возможность монтажа открытых сцен для выступления артистов и коллективов творческой самодеятельности</w:t>
            </w: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6</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Противопожарный водоем (резервуар)</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 xml:space="preserve"> Для с. Солонцы не менее 3 объектов.</w:t>
            </w:r>
          </w:p>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менее  2 объектов для населенного пункта с численностью более 50 человек.</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При наличии автонасосов – 200 метров.</w:t>
            </w:r>
          </w:p>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 xml:space="preserve">При наличии </w:t>
            </w:r>
            <w:proofErr w:type="spellStart"/>
            <w:r w:rsidRPr="008C7A7F">
              <w:rPr>
                <w:rFonts w:ascii="Times New Roman" w:eastAsia="Calibri" w:hAnsi="Times New Roman" w:cs="Times New Roman"/>
              </w:rPr>
              <w:t>монопомп</w:t>
            </w:r>
            <w:proofErr w:type="spellEnd"/>
            <w:r w:rsidRPr="008C7A7F">
              <w:rPr>
                <w:rFonts w:ascii="Times New Roman" w:eastAsia="Calibri" w:hAnsi="Times New Roman" w:cs="Times New Roman"/>
              </w:rPr>
              <w:t xml:space="preserve"> -  100-150 метров в зависимости от типа мотопомп.</w:t>
            </w:r>
          </w:p>
        </w:tc>
        <w:tc>
          <w:tcPr>
            <w:tcW w:w="227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Допускается не предусматривать наружное противопожарное водоснабжение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w:t>
            </w:r>
          </w:p>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 xml:space="preserve">При определении места размещения </w:t>
            </w:r>
            <w:r w:rsidRPr="008C7A7F">
              <w:rPr>
                <w:rFonts w:ascii="Times New Roman" w:eastAsia="Calibri" w:hAnsi="Times New Roman" w:cs="Times New Roman"/>
              </w:rPr>
              <w:lastRenderedPageBreak/>
              <w:t>объекта необходимо учитывать возможность беспрепятственного доступа к объекту.</w:t>
            </w:r>
          </w:p>
          <w:p w:rsidR="008C7A7F" w:rsidRPr="008C7A7F" w:rsidRDefault="008C7A7F" w:rsidP="008C7A7F">
            <w:pPr>
              <w:widowControl/>
              <w:autoSpaceDE/>
              <w:autoSpaceDN/>
              <w:adjustRightInd/>
              <w:ind w:firstLine="0"/>
              <w:jc w:val="center"/>
              <w:rPr>
                <w:rFonts w:ascii="Times New Roman" w:eastAsia="Calibri" w:hAnsi="Times New Roman" w:cs="Times New Roman"/>
                <w:highlight w:val="yellow"/>
              </w:rPr>
            </w:pPr>
            <w:r w:rsidRPr="008C7A7F">
              <w:rPr>
                <w:rFonts w:ascii="Times New Roman" w:eastAsia="Calibri" w:hAnsi="Times New Roman" w:cs="Times New Roman"/>
              </w:rPr>
              <w:t xml:space="preserve">К водоемам, </w:t>
            </w:r>
            <w:proofErr w:type="gramStart"/>
            <w:r w:rsidRPr="008C7A7F">
              <w:rPr>
                <w:rFonts w:ascii="Times New Roman" w:eastAsia="Calibri" w:hAnsi="Times New Roman" w:cs="Times New Roman"/>
              </w:rPr>
              <w:t>которые  могут</w:t>
            </w:r>
            <w:proofErr w:type="gramEnd"/>
            <w:r w:rsidRPr="008C7A7F">
              <w:rPr>
                <w:rFonts w:ascii="Times New Roman" w:eastAsia="Calibri" w:hAnsi="Times New Roman" w:cs="Times New Roman"/>
              </w:rPr>
              <w:t xml:space="preserve"> быть использованы для тушения пожара следует предусматривать подъезды с площадками для разворота пожарных автомобилей, их установки и забора воды. Размер таких площадок должен быть не мене 12*12 метров.</w:t>
            </w: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lastRenderedPageBreak/>
              <w:t>7</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napToGrid w:val="0"/>
              <w:spacing w:after="200"/>
              <w:ind w:firstLine="0"/>
              <w:jc w:val="center"/>
              <w:rPr>
                <w:rFonts w:ascii="Calibri" w:eastAsia="Calibri" w:hAnsi="Calibri" w:cs="Times New Roman"/>
              </w:rPr>
            </w:pPr>
            <w:r w:rsidRPr="008C7A7F">
              <w:rPr>
                <w:rFonts w:ascii="Calibri" w:eastAsia="Calibri" w:hAnsi="Calibri" w:cs="Times New Roman"/>
              </w:rPr>
              <w:t>Общественные кладбища</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менее 1 объекта на населенный пункт</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smartTag w:uri="urn:schemas-microsoft-com:office:smarttags" w:element="metricconverter">
              <w:smartTagPr>
                <w:attr w:name="ProductID" w:val="0,24 га"/>
              </w:smartTagPr>
              <w:r w:rsidRPr="008C7A7F">
                <w:rPr>
                  <w:rFonts w:ascii="Times New Roman" w:eastAsia="Calibri" w:hAnsi="Times New Roman" w:cs="Times New Roman"/>
                </w:rPr>
                <w:t>0,24 га</w:t>
              </w:r>
            </w:smartTag>
            <w:r w:rsidRPr="008C7A7F">
              <w:rPr>
                <w:rFonts w:ascii="Times New Roman" w:eastAsia="Calibri" w:hAnsi="Times New Roman" w:cs="Times New Roman"/>
              </w:rPr>
              <w:t xml:space="preserve"> на 1 тыс. чел., но не более </w:t>
            </w:r>
            <w:smartTag w:uri="urn:schemas-microsoft-com:office:smarttags" w:element="metricconverter">
              <w:smartTagPr>
                <w:attr w:name="ProductID" w:val="40 га"/>
              </w:smartTagPr>
              <w:r w:rsidRPr="008C7A7F">
                <w:rPr>
                  <w:rFonts w:ascii="Times New Roman" w:eastAsia="Calibri" w:hAnsi="Times New Roman" w:cs="Times New Roman"/>
                </w:rPr>
                <w:t>40 га</w:t>
              </w:r>
            </w:smartTag>
            <w:r w:rsidRPr="008C7A7F">
              <w:rPr>
                <w:rFonts w:ascii="Times New Roman" w:eastAsia="Calibri" w:hAnsi="Times New Roman" w:cs="Times New Roman"/>
              </w:rPr>
              <w:t>.</w:t>
            </w:r>
          </w:p>
        </w:tc>
        <w:tc>
          <w:tcPr>
            <w:tcW w:w="2277" w:type="dxa"/>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Определяется с учетом количества жителей, перспективного роста численности населения и коэффициента смертности.</w:t>
            </w:r>
          </w:p>
          <w:p w:rsidR="008C7A7F" w:rsidRPr="008C7A7F" w:rsidRDefault="008C7A7F" w:rsidP="008C7A7F">
            <w:pPr>
              <w:widowControl/>
              <w:autoSpaceDE/>
              <w:autoSpaceDN/>
              <w:adjustRightInd/>
              <w:ind w:firstLine="0"/>
              <w:jc w:val="center"/>
              <w:rPr>
                <w:rFonts w:ascii="Times New Roman" w:eastAsia="Calibri" w:hAnsi="Times New Roman" w:cs="Times New Roman"/>
              </w:rPr>
            </w:pP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8</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Уличное освещение</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0,6 км.  общей протяженности освещенных частей улиц, проездов</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На каждые 50 метров улично-дорожной сети</w:t>
            </w:r>
          </w:p>
        </w:tc>
        <w:tc>
          <w:tcPr>
            <w:tcW w:w="227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highlight w:val="yellow"/>
              </w:rPr>
            </w:pPr>
            <w:r w:rsidRPr="008C7A7F">
              <w:rPr>
                <w:rFonts w:ascii="Times New Roman" w:eastAsia="Calibri" w:hAnsi="Times New Roman" w:cs="Times New Roman"/>
              </w:rPr>
              <w:t>Объекты системы освещения (лампы, фонари) рассчитываются исходя их характеристик светового прибора и высоты опор</w:t>
            </w: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9</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Детские игровые площадки</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Для с. Солонцы не менее 2 объектов, для других населенных пунктов муниципального образования не менее 1 объекта.</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Пешеходная доступность не более 15 минут.</w:t>
            </w:r>
          </w:p>
        </w:tc>
        <w:tc>
          <w:tcPr>
            <w:tcW w:w="2277" w:type="dxa"/>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При определении количества мест необходимо учитывать 100 % обеспеченность.</w:t>
            </w:r>
          </w:p>
          <w:p w:rsidR="008C7A7F" w:rsidRPr="008C7A7F" w:rsidRDefault="008C7A7F" w:rsidP="008C7A7F">
            <w:pPr>
              <w:widowControl/>
              <w:autoSpaceDE/>
              <w:autoSpaceDN/>
              <w:adjustRightInd/>
              <w:ind w:firstLine="0"/>
              <w:jc w:val="center"/>
              <w:rPr>
                <w:rFonts w:ascii="Times New Roman" w:eastAsia="Calibri" w:hAnsi="Times New Roman" w:cs="Times New Roman"/>
              </w:rPr>
            </w:pP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10</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Малые архитектурные формы</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менее 1 объекта на поселение</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нормируется.</w:t>
            </w:r>
          </w:p>
        </w:tc>
        <w:tc>
          <w:tcPr>
            <w:tcW w:w="227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Объекты целесообразно размещать в общественно-</w:t>
            </w:r>
            <w:r w:rsidRPr="008C7A7F">
              <w:rPr>
                <w:rFonts w:ascii="Times New Roman" w:eastAsia="Calibri" w:hAnsi="Times New Roman" w:cs="Times New Roman"/>
              </w:rPr>
              <w:lastRenderedPageBreak/>
              <w:t>деловых зонах, местах отдыха населения</w:t>
            </w: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lastRenderedPageBreak/>
              <w:t>11</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Объекты озеленения территории</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менее 1 объекта (сквер, парк, сад) площадью не менее 0,5 га</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Транспортная доступность не более 20 минут.</w:t>
            </w:r>
          </w:p>
        </w:tc>
        <w:tc>
          <w:tcPr>
            <w:tcW w:w="227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Озеленение осуществлять в соответствии с проектом благоустройства.</w:t>
            </w: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 xml:space="preserve">12 </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Урны для мусора</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менее 15 объектов на поселение</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нормируется</w:t>
            </w:r>
          </w:p>
        </w:tc>
        <w:tc>
          <w:tcPr>
            <w:tcW w:w="227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Устанавливаются в наиболее проходимых местах населения</w:t>
            </w:r>
          </w:p>
        </w:tc>
      </w:tr>
      <w:tr w:rsidR="008C7A7F" w:rsidRPr="008C7A7F" w:rsidTr="008C7A7F">
        <w:tc>
          <w:tcPr>
            <w:tcW w:w="64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13</w:t>
            </w:r>
          </w:p>
        </w:tc>
        <w:tc>
          <w:tcPr>
            <w:tcW w:w="3076"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Пешеходные дорожки (тротуары)</w:t>
            </w:r>
          </w:p>
        </w:tc>
        <w:tc>
          <w:tcPr>
            <w:tcW w:w="2002"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менее 0,3 км.</w:t>
            </w:r>
          </w:p>
        </w:tc>
        <w:tc>
          <w:tcPr>
            <w:tcW w:w="2134"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Не нормируется</w:t>
            </w:r>
          </w:p>
        </w:tc>
        <w:tc>
          <w:tcPr>
            <w:tcW w:w="227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Рассчитываются в проекте планировке территории</w:t>
            </w:r>
          </w:p>
        </w:tc>
      </w:tr>
    </w:tbl>
    <w:p w:rsidR="008C7A7F" w:rsidRPr="00A961DD" w:rsidRDefault="008C7A7F" w:rsidP="008C7A7F">
      <w:pPr>
        <w:widowControl/>
        <w:autoSpaceDE/>
        <w:autoSpaceDN/>
        <w:adjustRightInd/>
        <w:ind w:firstLine="0"/>
        <w:jc w:val="left"/>
        <w:rPr>
          <w:rFonts w:ascii="Times New Roman" w:eastAsia="Calibri" w:hAnsi="Times New Roman" w:cs="Times New Roman"/>
          <w:highlight w:val="yellow"/>
          <w:lang w:eastAsia="en-US"/>
        </w:rPr>
      </w:pPr>
    </w:p>
    <w:p w:rsidR="008C7A7F" w:rsidRPr="00A961DD" w:rsidRDefault="008C7A7F" w:rsidP="008C7A7F">
      <w:pPr>
        <w:widowControl/>
        <w:autoSpaceDE/>
        <w:autoSpaceDN/>
        <w:adjustRightInd/>
        <w:ind w:left="360" w:firstLine="0"/>
        <w:jc w:val="center"/>
        <w:outlineLvl w:val="0"/>
        <w:rPr>
          <w:rFonts w:ascii="Times New Roman" w:eastAsia="Calibri" w:hAnsi="Times New Roman" w:cs="Times New Roman"/>
          <w:b/>
          <w:i/>
          <w:lang w:eastAsia="en-US"/>
        </w:rPr>
      </w:pPr>
      <w:bookmarkStart w:id="6" w:name="_Toc423197832"/>
      <w:r w:rsidRPr="00A961DD">
        <w:rPr>
          <w:rFonts w:ascii="Times New Roman" w:eastAsia="Calibri" w:hAnsi="Times New Roman" w:cs="Times New Roman"/>
          <w:b/>
          <w:i/>
          <w:lang w:eastAsia="en-US"/>
        </w:rPr>
        <w:t>Часть 2. Материалы по обоснованию</w:t>
      </w:r>
      <w:bookmarkEnd w:id="6"/>
    </w:p>
    <w:p w:rsidR="008C7A7F" w:rsidRPr="00A961DD" w:rsidRDefault="008C7A7F" w:rsidP="008C7A7F">
      <w:pPr>
        <w:autoSpaceDE/>
        <w:autoSpaceDN/>
        <w:adjustRightInd/>
        <w:ind w:firstLine="709"/>
        <w:jc w:val="center"/>
        <w:rPr>
          <w:rFonts w:ascii="Times New Roman" w:hAnsi="Times New Roman" w:cs="Times New Roman"/>
          <w:highlight w:val="yellow"/>
        </w:rPr>
      </w:pPr>
    </w:p>
    <w:p w:rsidR="008C7A7F" w:rsidRPr="00A961DD" w:rsidRDefault="008C7A7F" w:rsidP="008C7A7F">
      <w:pPr>
        <w:shd w:val="clear" w:color="auto" w:fill="FFFFFF"/>
        <w:autoSpaceDE/>
        <w:autoSpaceDN/>
        <w:adjustRightInd/>
        <w:spacing w:before="300"/>
        <w:ind w:firstLine="709"/>
        <w:jc w:val="center"/>
        <w:rPr>
          <w:rFonts w:ascii="Times New Roman" w:hAnsi="Times New Roman" w:cs="Times New Roman"/>
          <w:b/>
        </w:rPr>
      </w:pPr>
      <w:r w:rsidRPr="00A961DD">
        <w:rPr>
          <w:rFonts w:ascii="Times New Roman" w:hAnsi="Times New Roman" w:cs="Times New Roman"/>
          <w:b/>
        </w:rPr>
        <w:t>2.1. Обоснования видов объектов местного значения сельского поселения, для которых определены расчетные показатели</w:t>
      </w:r>
    </w:p>
    <w:p w:rsidR="008C7A7F" w:rsidRPr="00A961DD" w:rsidRDefault="008C7A7F" w:rsidP="008C7A7F">
      <w:pPr>
        <w:widowControl/>
        <w:autoSpaceDE/>
        <w:autoSpaceDN/>
        <w:adjustRightInd/>
        <w:ind w:firstLine="0"/>
        <w:rPr>
          <w:rFonts w:ascii="Times New Roman" w:eastAsia="Calibri" w:hAnsi="Times New Roman" w:cs="Times New Roman"/>
          <w:highlight w:val="yellow"/>
          <w:lang w:eastAsia="en-US"/>
        </w:rPr>
      </w:pP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2.1.1. К объектам местного значения Солонецкого муниципального образования относятся объекты капитального строительства, иные объекты, территории, которые необходимы для осуществления органами местного самоуправления Солонецкого муниципального образования полномочий по вопросам местного значения и в пределах переданных государственных полномочий в соответствии с федеральными законами, законом Иркутской области, уставами муниципальных образований и оказывают существенное влияние на социально-экономическое развитие сельского поселения.</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highlight w:val="yellow"/>
          <w:lang w:eastAsia="en-US"/>
        </w:rPr>
      </w:pPr>
      <w:r w:rsidRPr="00A961DD">
        <w:rPr>
          <w:rFonts w:ascii="Times New Roman" w:eastAsia="Calibri" w:hAnsi="Times New Roman" w:cs="Times New Roman"/>
          <w:lang w:eastAsia="en-US"/>
        </w:rPr>
        <w:t>2.1.2. Виды объектов местного значения поселения, для которых определяются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объектов местного значения для населения определяются на основании полномочий органов местного самоуправления Солонецкого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2.1.3.  Виды различных объектов местного значения Солонецкого муниципального образования распределены по следующим областям:</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а) электро-, тепло-, газо- и водоснабжение населения, водоотведение;</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б) автомобильные дороги местного значения;</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в) физическая культура и массовый спорт;</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г) иные области в связи с решением вопросов местного значения поселения.</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2.1.4. Распределение объектов местного значения сельского поселения, указанных в п. 2.1.3. настоящих Нормативов распределено по областям в соответствии с   пунктом 1 части 5 статьи 23 Градостроительного кодекса РФ.</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2.1.5. Перечень объектов местного значения Солонецкого муниципального образования с соответствующим обоснованием включения объекта в перечень представлен в таблице 8.</w:t>
      </w:r>
    </w:p>
    <w:p w:rsidR="008C7A7F" w:rsidRPr="00A961DD" w:rsidRDefault="008C7A7F" w:rsidP="008C7A7F">
      <w:pPr>
        <w:widowControl/>
        <w:shd w:val="clear" w:color="auto" w:fill="FFFFFF"/>
        <w:autoSpaceDE/>
        <w:autoSpaceDN/>
        <w:adjustRightInd/>
        <w:spacing w:line="306" w:lineRule="atLeast"/>
        <w:ind w:firstLine="708"/>
        <w:jc w:val="right"/>
        <w:rPr>
          <w:rFonts w:ascii="Times New Roman" w:eastAsia="Calibri" w:hAnsi="Times New Roman" w:cs="Times New Roman"/>
          <w:lang w:eastAsia="en-US"/>
        </w:rPr>
      </w:pPr>
      <w:r w:rsidRPr="00A961DD">
        <w:rPr>
          <w:rFonts w:ascii="Times New Roman" w:eastAsia="Calibri" w:hAnsi="Times New Roman" w:cs="Times New Roman"/>
          <w:lang w:eastAsia="en-US"/>
        </w:rPr>
        <w:t>Таблица 8</w:t>
      </w:r>
    </w:p>
    <w:tbl>
      <w:tblPr>
        <w:tblStyle w:val="afffffff6"/>
        <w:tblW w:w="0" w:type="auto"/>
        <w:tblInd w:w="0" w:type="dxa"/>
        <w:tblLook w:val="04A0" w:firstRow="1" w:lastRow="0" w:firstColumn="1" w:lastColumn="0" w:noHBand="0" w:noVBand="1"/>
      </w:tblPr>
      <w:tblGrid>
        <w:gridCol w:w="4846"/>
        <w:gridCol w:w="4781"/>
      </w:tblGrid>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shd w:val="clear" w:color="auto" w:fill="EEECE1"/>
            <w:hideMark/>
          </w:tcPr>
          <w:p w:rsidR="008C7A7F" w:rsidRPr="008C7A7F" w:rsidRDefault="008C7A7F" w:rsidP="008C7A7F">
            <w:pPr>
              <w:widowControl/>
              <w:autoSpaceDE/>
              <w:autoSpaceDN/>
              <w:adjustRightInd/>
              <w:spacing w:after="200" w:line="306" w:lineRule="atLeast"/>
              <w:ind w:firstLine="0"/>
              <w:jc w:val="center"/>
              <w:rPr>
                <w:rFonts w:ascii="Times New Roman" w:eastAsia="Calibri" w:hAnsi="Times New Roman" w:cs="Times New Roman"/>
                <w:b/>
              </w:rPr>
            </w:pPr>
            <w:r w:rsidRPr="008C7A7F">
              <w:rPr>
                <w:rFonts w:ascii="Calibri" w:eastAsia="Calibri" w:hAnsi="Calibri" w:cs="Times New Roman"/>
                <w:b/>
              </w:rPr>
              <w:t>Наименование вида объекта местного значения сельского поселения</w:t>
            </w:r>
          </w:p>
        </w:tc>
        <w:tc>
          <w:tcPr>
            <w:tcW w:w="5069" w:type="dxa"/>
            <w:tcBorders>
              <w:top w:val="single" w:sz="4" w:space="0" w:color="000000"/>
              <w:left w:val="single" w:sz="4" w:space="0" w:color="000000"/>
              <w:bottom w:val="single" w:sz="4" w:space="0" w:color="000000"/>
              <w:right w:val="single" w:sz="4" w:space="0" w:color="000000"/>
            </w:tcBorders>
            <w:shd w:val="clear" w:color="auto" w:fill="EEECE1"/>
            <w:hideMark/>
          </w:tcPr>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b/>
              </w:rPr>
            </w:pPr>
            <w:r w:rsidRPr="008C7A7F">
              <w:rPr>
                <w:rFonts w:ascii="Calibri" w:eastAsia="Calibri" w:hAnsi="Calibri" w:cs="Times New Roman"/>
                <w:b/>
              </w:rPr>
              <w:t>Обоснования включения объекта в перечень</w:t>
            </w: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A961DD">
            <w:pPr>
              <w:widowControl/>
              <w:autoSpaceDE/>
              <w:autoSpaceDN/>
              <w:adjustRightInd/>
              <w:spacing w:after="100" w:line="306" w:lineRule="atLeast"/>
              <w:ind w:firstLine="0"/>
              <w:jc w:val="center"/>
              <w:rPr>
                <w:rFonts w:ascii="Calibri" w:eastAsia="Calibri" w:hAnsi="Calibri" w:cs="Times New Roman"/>
              </w:rPr>
            </w:pPr>
            <w:r w:rsidRPr="008C7A7F">
              <w:rPr>
                <w:rFonts w:ascii="Calibri" w:eastAsia="Calibri" w:hAnsi="Calibri" w:cs="Times New Roman"/>
              </w:rPr>
              <w:lastRenderedPageBreak/>
              <w:t>Объекты электроснабжения</w:t>
            </w:r>
          </w:p>
        </w:tc>
        <w:tc>
          <w:tcPr>
            <w:tcW w:w="5069" w:type="dxa"/>
            <w:vMerge w:val="restart"/>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sz w:val="22"/>
                <w:szCs w:val="22"/>
              </w:rPr>
            </w:pPr>
            <w:r w:rsidRPr="008C7A7F">
              <w:rPr>
                <w:rFonts w:ascii="Times New Roman" w:eastAsia="Calibri" w:hAnsi="Times New Roman" w:cs="Times New Roman"/>
                <w:sz w:val="20"/>
                <w:szCs w:val="20"/>
              </w:rPr>
              <w:t>1)</w:t>
            </w:r>
            <w:proofErr w:type="gramStart"/>
            <w:r w:rsidRPr="008C7A7F">
              <w:rPr>
                <w:rFonts w:ascii="Times New Roman" w:eastAsia="Calibri" w:hAnsi="Times New Roman" w:cs="Times New Roman"/>
                <w:sz w:val="20"/>
                <w:szCs w:val="20"/>
              </w:rPr>
              <w:t>подпункт</w:t>
            </w:r>
            <w:proofErr w:type="gramEnd"/>
            <w:r w:rsidRPr="008C7A7F">
              <w:rPr>
                <w:rFonts w:ascii="Times New Roman" w:eastAsia="Calibri" w:hAnsi="Times New Roman" w:cs="Times New Roman"/>
                <w:sz w:val="20"/>
                <w:szCs w:val="20"/>
              </w:rPr>
              <w:t xml:space="preserve"> а </w:t>
            </w:r>
            <w:r w:rsidRPr="008C7A7F">
              <w:rPr>
                <w:rFonts w:ascii="Times New Roman" w:eastAsia="Calibri" w:hAnsi="Times New Roman" w:cs="Times New Roman"/>
                <w:sz w:val="20"/>
              </w:rPr>
              <w:t>пункта 1 части 5 статьи 23 Градостроительного кодекса РФ;</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 xml:space="preserve">2) </w:t>
            </w:r>
            <w:r w:rsidRPr="008C7A7F">
              <w:rPr>
                <w:rFonts w:ascii="Times New Roman" w:eastAsia="Calibri" w:hAnsi="Times New Roman" w:cs="Times New Roman"/>
                <w:sz w:val="20"/>
              </w:rPr>
              <w:t xml:space="preserve">пункт 4 части 1 статьи 14 </w:t>
            </w:r>
            <w:r w:rsidRPr="008C7A7F">
              <w:rPr>
                <w:rFonts w:ascii="Times New Roman" w:eastAsia="Calibri" w:hAnsi="Times New Roman" w:cs="Times New Roman"/>
                <w:sz w:val="20"/>
                <w:szCs w:val="20"/>
              </w:rPr>
              <w:t>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 xml:space="preserve">3) пункт </w:t>
            </w:r>
            <w:proofErr w:type="gramStart"/>
            <w:r w:rsidRPr="008C7A7F">
              <w:rPr>
                <w:rFonts w:ascii="Times New Roman" w:eastAsia="Calibri" w:hAnsi="Times New Roman" w:cs="Times New Roman"/>
                <w:sz w:val="20"/>
                <w:szCs w:val="20"/>
              </w:rPr>
              <w:t>1  части</w:t>
            </w:r>
            <w:proofErr w:type="gramEnd"/>
            <w:r w:rsidRPr="008C7A7F">
              <w:rPr>
                <w:rFonts w:ascii="Times New Roman" w:eastAsia="Calibri" w:hAnsi="Times New Roman" w:cs="Times New Roman"/>
                <w:sz w:val="20"/>
                <w:szCs w:val="20"/>
              </w:rPr>
              <w:t xml:space="preserve"> 3 статьи  3(1) Закона Иркутской области от 23.07.2008 года  № 59-оз «О градостроительной деятельности в Иркутской области»;</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4) Часть 3 статьи 14 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5) Статья 1 Закона Иркутской области от 28 ноября 2014 года № 138-ОЗ «О закреплении за сельскими поселениями Иркутской области вопросов местного значения».</w:t>
            </w: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rPr>
              <w:t>Объекты теплоснабжения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sz w:val="22"/>
                <w:szCs w:val="22"/>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rPr>
              <w:t>Объекты газоснабжения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sz w:val="22"/>
                <w:szCs w:val="22"/>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rPr>
              <w:t>Объекты водоснабжения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sz w:val="22"/>
                <w:szCs w:val="22"/>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rPr>
              <w:t>Объекты водоотведения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sz w:val="22"/>
                <w:szCs w:val="22"/>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rPr>
              <w:t>Улично-дорожная сеть</w:t>
            </w:r>
          </w:p>
        </w:tc>
        <w:tc>
          <w:tcPr>
            <w:tcW w:w="5069" w:type="dxa"/>
            <w:vMerge w:val="restart"/>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sz w:val="22"/>
                <w:szCs w:val="22"/>
              </w:rPr>
            </w:pPr>
            <w:r w:rsidRPr="008C7A7F">
              <w:rPr>
                <w:rFonts w:ascii="Times New Roman" w:eastAsia="Calibri" w:hAnsi="Times New Roman" w:cs="Times New Roman"/>
                <w:sz w:val="20"/>
                <w:szCs w:val="20"/>
              </w:rPr>
              <w:t xml:space="preserve">1)подпункт б </w:t>
            </w:r>
            <w:r w:rsidRPr="008C7A7F">
              <w:rPr>
                <w:rFonts w:ascii="Times New Roman" w:eastAsia="Calibri" w:hAnsi="Times New Roman" w:cs="Times New Roman"/>
                <w:sz w:val="20"/>
              </w:rPr>
              <w:t>пункта 1 части 5 статьи 23 Градостроительного кодекса РФ;</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 xml:space="preserve">2) </w:t>
            </w:r>
            <w:r w:rsidRPr="008C7A7F">
              <w:rPr>
                <w:rFonts w:ascii="Times New Roman" w:eastAsia="Calibri" w:hAnsi="Times New Roman" w:cs="Times New Roman"/>
                <w:sz w:val="20"/>
              </w:rPr>
              <w:t xml:space="preserve">пункт </w:t>
            </w:r>
            <w:proofErr w:type="gramStart"/>
            <w:r w:rsidRPr="008C7A7F">
              <w:rPr>
                <w:rFonts w:ascii="Times New Roman" w:eastAsia="Calibri" w:hAnsi="Times New Roman" w:cs="Times New Roman"/>
                <w:sz w:val="20"/>
              </w:rPr>
              <w:t>5,  7</w:t>
            </w:r>
            <w:proofErr w:type="gramEnd"/>
            <w:r w:rsidRPr="008C7A7F">
              <w:rPr>
                <w:rFonts w:ascii="Times New Roman" w:eastAsia="Calibri" w:hAnsi="Times New Roman" w:cs="Times New Roman"/>
                <w:sz w:val="20"/>
              </w:rPr>
              <w:t xml:space="preserve"> части 1 статьи 14 </w:t>
            </w:r>
            <w:r w:rsidRPr="008C7A7F">
              <w:rPr>
                <w:rFonts w:ascii="Times New Roman" w:eastAsia="Calibri" w:hAnsi="Times New Roman" w:cs="Times New Roman"/>
                <w:sz w:val="20"/>
                <w:szCs w:val="20"/>
              </w:rPr>
              <w:t>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sz w:val="20"/>
                <w:szCs w:val="20"/>
              </w:rPr>
            </w:pPr>
            <w:r w:rsidRPr="008C7A7F">
              <w:rPr>
                <w:rFonts w:ascii="Calibri" w:eastAsia="Calibri" w:hAnsi="Calibri" w:cs="Times New Roman"/>
                <w:sz w:val="20"/>
                <w:szCs w:val="20"/>
              </w:rPr>
              <w:t xml:space="preserve">3) пункт 2, </w:t>
            </w:r>
            <w:proofErr w:type="gramStart"/>
            <w:r w:rsidRPr="008C7A7F">
              <w:rPr>
                <w:rFonts w:ascii="Calibri" w:eastAsia="Calibri" w:hAnsi="Calibri" w:cs="Times New Roman"/>
                <w:sz w:val="20"/>
                <w:szCs w:val="20"/>
              </w:rPr>
              <w:t>14  части</w:t>
            </w:r>
            <w:proofErr w:type="gramEnd"/>
            <w:r w:rsidRPr="008C7A7F">
              <w:rPr>
                <w:rFonts w:ascii="Calibri" w:eastAsia="Calibri" w:hAnsi="Calibri" w:cs="Times New Roman"/>
                <w:sz w:val="20"/>
                <w:szCs w:val="20"/>
              </w:rPr>
              <w:t xml:space="preserve"> 3 статьи  3(1) Закона Иркутской области от 23.07.2008 года  № 59-оз «О градостроительной деятельности в Иркутской области»;</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4) Часть 3 статьи 14 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sz w:val="20"/>
                <w:szCs w:val="20"/>
              </w:rPr>
              <w:t>5) Статья 1 Закона Иркутской области от 28 ноября 2014 года № 138-ОЗ «О закреплении за сельскими поселениями Иркутской области вопросов местного значения».</w:t>
            </w: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rPr>
              <w:t>Автомобильные дороги местного значения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rPr>
              <w:t>Парковки (муниципальные)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rPr>
              <w:t>Пешеходный переход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rPr>
              <w:t>Остановочные пункты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ind w:firstLine="0"/>
              <w:jc w:val="center"/>
              <w:rPr>
                <w:rFonts w:ascii="Calibri" w:eastAsia="Calibri" w:hAnsi="Calibri" w:cs="Times New Roman"/>
              </w:rPr>
            </w:pPr>
            <w:r w:rsidRPr="008C7A7F">
              <w:rPr>
                <w:rFonts w:ascii="Calibri" w:eastAsia="Calibri" w:hAnsi="Calibri" w:cs="Times New Roman"/>
              </w:rPr>
              <w:t>Многофункциональный спортивно-досуговый комплекс с бассейном</w:t>
            </w:r>
          </w:p>
        </w:tc>
        <w:tc>
          <w:tcPr>
            <w:tcW w:w="5069" w:type="dxa"/>
            <w:vMerge w:val="restart"/>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widowControl/>
              <w:autoSpaceDE/>
              <w:autoSpaceDN/>
              <w:adjustRightInd/>
              <w:ind w:firstLine="0"/>
              <w:jc w:val="center"/>
              <w:rPr>
                <w:rFonts w:ascii="Times New Roman" w:eastAsia="Calibri" w:hAnsi="Times New Roman" w:cs="Times New Roman"/>
                <w:sz w:val="22"/>
                <w:szCs w:val="22"/>
              </w:rPr>
            </w:pPr>
            <w:r w:rsidRPr="008C7A7F">
              <w:rPr>
                <w:rFonts w:ascii="Times New Roman" w:eastAsia="Calibri" w:hAnsi="Times New Roman" w:cs="Times New Roman"/>
                <w:sz w:val="20"/>
                <w:szCs w:val="20"/>
              </w:rPr>
              <w:t xml:space="preserve">1)подпункт </w:t>
            </w:r>
            <w:proofErr w:type="gramStart"/>
            <w:r w:rsidRPr="008C7A7F">
              <w:rPr>
                <w:rFonts w:ascii="Times New Roman" w:eastAsia="Calibri" w:hAnsi="Times New Roman" w:cs="Times New Roman"/>
                <w:sz w:val="20"/>
                <w:szCs w:val="20"/>
              </w:rPr>
              <w:t xml:space="preserve">в </w:t>
            </w:r>
            <w:r w:rsidRPr="008C7A7F">
              <w:rPr>
                <w:rFonts w:ascii="Times New Roman" w:eastAsia="Calibri" w:hAnsi="Times New Roman" w:cs="Times New Roman"/>
                <w:sz w:val="20"/>
              </w:rPr>
              <w:t>пункта</w:t>
            </w:r>
            <w:proofErr w:type="gramEnd"/>
            <w:r w:rsidRPr="008C7A7F">
              <w:rPr>
                <w:rFonts w:ascii="Times New Roman" w:eastAsia="Calibri" w:hAnsi="Times New Roman" w:cs="Times New Roman"/>
                <w:sz w:val="20"/>
              </w:rPr>
              <w:t xml:space="preserve"> 1 части 5 статьи 23 Градостроительного кодекса РФ;</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 xml:space="preserve">2) </w:t>
            </w:r>
            <w:r w:rsidRPr="008C7A7F">
              <w:rPr>
                <w:rFonts w:ascii="Times New Roman" w:eastAsia="Calibri" w:hAnsi="Times New Roman" w:cs="Times New Roman"/>
                <w:sz w:val="20"/>
              </w:rPr>
              <w:t xml:space="preserve">пункт 14 части 1 статьи 14 </w:t>
            </w:r>
            <w:r w:rsidRPr="008C7A7F">
              <w:rPr>
                <w:rFonts w:ascii="Times New Roman" w:eastAsia="Calibri" w:hAnsi="Times New Roman" w:cs="Times New Roman"/>
                <w:sz w:val="20"/>
                <w:szCs w:val="20"/>
              </w:rPr>
              <w:t>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sz w:val="20"/>
                <w:szCs w:val="20"/>
              </w:rPr>
            </w:pPr>
            <w:r w:rsidRPr="008C7A7F">
              <w:rPr>
                <w:rFonts w:ascii="Calibri" w:eastAsia="Calibri" w:hAnsi="Calibri" w:cs="Times New Roman"/>
                <w:sz w:val="20"/>
                <w:szCs w:val="20"/>
              </w:rPr>
              <w:t xml:space="preserve">3) пункт </w:t>
            </w:r>
            <w:proofErr w:type="gramStart"/>
            <w:r w:rsidRPr="008C7A7F">
              <w:rPr>
                <w:rFonts w:ascii="Calibri" w:eastAsia="Calibri" w:hAnsi="Calibri" w:cs="Times New Roman"/>
                <w:sz w:val="20"/>
                <w:szCs w:val="20"/>
              </w:rPr>
              <w:t>5  части</w:t>
            </w:r>
            <w:proofErr w:type="gramEnd"/>
            <w:r w:rsidRPr="008C7A7F">
              <w:rPr>
                <w:rFonts w:ascii="Calibri" w:eastAsia="Calibri" w:hAnsi="Calibri" w:cs="Times New Roman"/>
                <w:sz w:val="20"/>
                <w:szCs w:val="20"/>
              </w:rPr>
              <w:t xml:space="preserve"> 3 статьи  3(1) Закона Иркутской области от 23.07.2008 года  № 59-оз «О градостроительной деятельности в Иркутской области»;</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 xml:space="preserve">4) Часть 3 статьи 14 Федерального закона от 06.10.2003 N 131-ФЗ «Об общих принципах </w:t>
            </w:r>
            <w:r w:rsidRPr="008C7A7F">
              <w:rPr>
                <w:rFonts w:ascii="Times New Roman" w:eastAsia="Calibri" w:hAnsi="Times New Roman" w:cs="Times New Roman"/>
                <w:sz w:val="20"/>
                <w:szCs w:val="20"/>
              </w:rPr>
              <w:lastRenderedPageBreak/>
              <w:t>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ind w:firstLine="0"/>
              <w:jc w:val="center"/>
              <w:rPr>
                <w:rFonts w:ascii="Calibri" w:eastAsia="Calibri" w:hAnsi="Calibri" w:cs="Times New Roman"/>
              </w:rPr>
            </w:pPr>
            <w:r w:rsidRPr="008C7A7F">
              <w:rPr>
                <w:rFonts w:ascii="Calibri" w:eastAsia="Calibri" w:hAnsi="Calibri" w:cs="Times New Roman"/>
              </w:rPr>
              <w:t>Открытые спортивные площадки с искусственным покрытием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lastRenderedPageBreak/>
              <w:t>Дом культуры и творчества</w:t>
            </w:r>
          </w:p>
        </w:tc>
        <w:tc>
          <w:tcPr>
            <w:tcW w:w="5069" w:type="dxa"/>
            <w:vMerge w:val="restart"/>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sz w:val="22"/>
                <w:szCs w:val="22"/>
              </w:rPr>
            </w:pPr>
            <w:r w:rsidRPr="008C7A7F">
              <w:rPr>
                <w:rFonts w:ascii="Times New Roman" w:eastAsia="Calibri" w:hAnsi="Times New Roman" w:cs="Times New Roman"/>
                <w:sz w:val="20"/>
                <w:szCs w:val="20"/>
              </w:rPr>
              <w:t xml:space="preserve">1)подпункт г </w:t>
            </w:r>
            <w:r w:rsidRPr="008C7A7F">
              <w:rPr>
                <w:rFonts w:ascii="Times New Roman" w:eastAsia="Calibri" w:hAnsi="Times New Roman" w:cs="Times New Roman"/>
                <w:sz w:val="20"/>
              </w:rPr>
              <w:t>пункта 1 части 5 статьи 23 Градостроительного кодекса РФ;</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 xml:space="preserve">2) </w:t>
            </w:r>
            <w:r w:rsidRPr="008C7A7F">
              <w:rPr>
                <w:rFonts w:ascii="Times New Roman" w:eastAsia="Calibri" w:hAnsi="Times New Roman" w:cs="Times New Roman"/>
                <w:sz w:val="20"/>
              </w:rPr>
              <w:t xml:space="preserve">пункт 11, 12, 13.1, 17, </w:t>
            </w:r>
            <w:proofErr w:type="gramStart"/>
            <w:r w:rsidRPr="008C7A7F">
              <w:rPr>
                <w:rFonts w:ascii="Times New Roman" w:eastAsia="Calibri" w:hAnsi="Times New Roman" w:cs="Times New Roman"/>
                <w:sz w:val="20"/>
              </w:rPr>
              <w:t>30  части</w:t>
            </w:r>
            <w:proofErr w:type="gramEnd"/>
            <w:r w:rsidRPr="008C7A7F">
              <w:rPr>
                <w:rFonts w:ascii="Times New Roman" w:eastAsia="Calibri" w:hAnsi="Times New Roman" w:cs="Times New Roman"/>
                <w:sz w:val="20"/>
              </w:rPr>
              <w:t xml:space="preserve"> 1 статьи 14 </w:t>
            </w:r>
            <w:r w:rsidRPr="008C7A7F">
              <w:rPr>
                <w:rFonts w:ascii="Times New Roman" w:eastAsia="Calibri" w:hAnsi="Times New Roman" w:cs="Times New Roman"/>
                <w:sz w:val="20"/>
                <w:szCs w:val="20"/>
              </w:rPr>
              <w:t>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3) пункт 1 части 1 ст. 14.1. 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sz w:val="20"/>
                <w:szCs w:val="20"/>
              </w:rPr>
            </w:pPr>
            <w:r w:rsidRPr="008C7A7F">
              <w:rPr>
                <w:rFonts w:ascii="Calibri" w:eastAsia="Calibri" w:hAnsi="Calibri" w:cs="Times New Roman"/>
                <w:sz w:val="20"/>
                <w:szCs w:val="20"/>
              </w:rPr>
              <w:t xml:space="preserve">4) пункт </w:t>
            </w:r>
            <w:proofErr w:type="gramStart"/>
            <w:r w:rsidRPr="008C7A7F">
              <w:rPr>
                <w:rFonts w:ascii="Calibri" w:eastAsia="Calibri" w:hAnsi="Calibri" w:cs="Times New Roman"/>
                <w:sz w:val="20"/>
                <w:szCs w:val="20"/>
              </w:rPr>
              <w:t>7  части</w:t>
            </w:r>
            <w:proofErr w:type="gramEnd"/>
            <w:r w:rsidRPr="008C7A7F">
              <w:rPr>
                <w:rFonts w:ascii="Calibri" w:eastAsia="Calibri" w:hAnsi="Calibri" w:cs="Times New Roman"/>
                <w:sz w:val="20"/>
                <w:szCs w:val="20"/>
              </w:rPr>
              <w:t xml:space="preserve"> 3 статьи  3(1) Закона Иркутской области от 23.07.2008 года  № 59-оз «О градостроительной деятельности в Иркутской области»;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highlight w:val="yellow"/>
              </w:rPr>
            </w:pPr>
            <w:r w:rsidRPr="008C7A7F">
              <w:rPr>
                <w:rFonts w:ascii="Calibri" w:eastAsia="Calibri" w:hAnsi="Calibri" w:cs="Times New Roman"/>
              </w:rPr>
              <w:t>5) Часть 3 статьи 14 Федерального закона от 06.10.2003 N 131-ФЗ «Об общих принципах организации местного самоуправления в Российской Федерации».</w:t>
            </w: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Муниципальный архив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highlight w:val="yellow"/>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Муниципальная библиотека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highlight w:val="yellow"/>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Муниципальный музей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highlight w:val="yellow"/>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Специально оборудованные места массового отдыха населения</w:t>
            </w:r>
          </w:p>
        </w:tc>
        <w:tc>
          <w:tcPr>
            <w:tcW w:w="5069"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sz w:val="22"/>
                <w:szCs w:val="22"/>
              </w:rPr>
            </w:pPr>
            <w:r w:rsidRPr="008C7A7F">
              <w:rPr>
                <w:rFonts w:ascii="Times New Roman" w:eastAsia="Calibri" w:hAnsi="Times New Roman" w:cs="Times New Roman"/>
                <w:sz w:val="20"/>
                <w:szCs w:val="20"/>
              </w:rPr>
              <w:t xml:space="preserve">1)подпункт г </w:t>
            </w:r>
            <w:r w:rsidRPr="008C7A7F">
              <w:rPr>
                <w:rFonts w:ascii="Times New Roman" w:eastAsia="Calibri" w:hAnsi="Times New Roman" w:cs="Times New Roman"/>
                <w:sz w:val="20"/>
              </w:rPr>
              <w:t>пункта 1 части 5 статьи 23 Градостроительного кодекса РФ;</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 xml:space="preserve">2) </w:t>
            </w:r>
            <w:r w:rsidRPr="008C7A7F">
              <w:rPr>
                <w:rFonts w:ascii="Times New Roman" w:eastAsia="Calibri" w:hAnsi="Times New Roman" w:cs="Times New Roman"/>
                <w:sz w:val="20"/>
              </w:rPr>
              <w:t xml:space="preserve">пункт </w:t>
            </w:r>
            <w:proofErr w:type="gramStart"/>
            <w:r w:rsidRPr="008C7A7F">
              <w:rPr>
                <w:rFonts w:ascii="Times New Roman" w:eastAsia="Calibri" w:hAnsi="Times New Roman" w:cs="Times New Roman"/>
                <w:sz w:val="20"/>
              </w:rPr>
              <w:t>15  части</w:t>
            </w:r>
            <w:proofErr w:type="gramEnd"/>
            <w:r w:rsidRPr="008C7A7F">
              <w:rPr>
                <w:rFonts w:ascii="Times New Roman" w:eastAsia="Calibri" w:hAnsi="Times New Roman" w:cs="Times New Roman"/>
                <w:sz w:val="20"/>
              </w:rPr>
              <w:t xml:space="preserve"> 1 статьи 14 </w:t>
            </w:r>
            <w:r w:rsidRPr="008C7A7F">
              <w:rPr>
                <w:rFonts w:ascii="Times New Roman" w:eastAsia="Calibri" w:hAnsi="Times New Roman" w:cs="Times New Roman"/>
                <w:sz w:val="20"/>
                <w:szCs w:val="20"/>
              </w:rPr>
              <w:t>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sz w:val="20"/>
                <w:szCs w:val="20"/>
              </w:rPr>
            </w:pPr>
            <w:r w:rsidRPr="008C7A7F">
              <w:rPr>
                <w:rFonts w:ascii="Calibri" w:eastAsia="Calibri" w:hAnsi="Calibri" w:cs="Times New Roman"/>
                <w:sz w:val="20"/>
                <w:szCs w:val="20"/>
              </w:rPr>
              <w:t xml:space="preserve">3) пункт </w:t>
            </w:r>
            <w:proofErr w:type="gramStart"/>
            <w:r w:rsidRPr="008C7A7F">
              <w:rPr>
                <w:rFonts w:ascii="Calibri" w:eastAsia="Calibri" w:hAnsi="Calibri" w:cs="Times New Roman"/>
                <w:sz w:val="20"/>
                <w:szCs w:val="20"/>
              </w:rPr>
              <w:t>12  части</w:t>
            </w:r>
            <w:proofErr w:type="gramEnd"/>
            <w:r w:rsidRPr="008C7A7F">
              <w:rPr>
                <w:rFonts w:ascii="Calibri" w:eastAsia="Calibri" w:hAnsi="Calibri" w:cs="Times New Roman"/>
                <w:sz w:val="20"/>
                <w:szCs w:val="20"/>
              </w:rPr>
              <w:t xml:space="preserve"> 3 статьи  3(1) Закона Иркутской области от 23.07.2008 года  № 59-оз «О градостроительной деятельности в Иркутской области»;</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4) Часть 3 статьи 14 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sz w:val="20"/>
                <w:szCs w:val="20"/>
              </w:rPr>
              <w:t>5) Статья 1 Закона Иркутской области от 28 ноября 2014 года № 138-ОЗ «О закреплении за сельскими поселениями Иркутской области вопросов местного значения».</w:t>
            </w: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Противопожарный водоем (резервуар)</w:t>
            </w:r>
          </w:p>
        </w:tc>
        <w:tc>
          <w:tcPr>
            <w:tcW w:w="5069" w:type="dxa"/>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widowControl/>
              <w:autoSpaceDE/>
              <w:autoSpaceDN/>
              <w:adjustRightInd/>
              <w:ind w:firstLine="0"/>
              <w:jc w:val="center"/>
              <w:rPr>
                <w:rFonts w:ascii="Times New Roman" w:eastAsia="Calibri" w:hAnsi="Times New Roman" w:cs="Times New Roman"/>
                <w:sz w:val="22"/>
                <w:szCs w:val="22"/>
              </w:rPr>
            </w:pPr>
            <w:r w:rsidRPr="008C7A7F">
              <w:rPr>
                <w:rFonts w:ascii="Times New Roman" w:eastAsia="Calibri" w:hAnsi="Times New Roman" w:cs="Times New Roman"/>
                <w:sz w:val="20"/>
                <w:szCs w:val="20"/>
              </w:rPr>
              <w:t xml:space="preserve">1)подпункт г </w:t>
            </w:r>
            <w:r w:rsidRPr="008C7A7F">
              <w:rPr>
                <w:rFonts w:ascii="Times New Roman" w:eastAsia="Calibri" w:hAnsi="Times New Roman" w:cs="Times New Roman"/>
                <w:sz w:val="20"/>
              </w:rPr>
              <w:t>пункта 1 части 5 статьи 23 Градостроительного кодекса РФ;</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 xml:space="preserve">2) </w:t>
            </w:r>
            <w:r w:rsidRPr="008C7A7F">
              <w:rPr>
                <w:rFonts w:ascii="Times New Roman" w:eastAsia="Calibri" w:hAnsi="Times New Roman" w:cs="Times New Roman"/>
                <w:sz w:val="20"/>
              </w:rPr>
              <w:t xml:space="preserve">пункт </w:t>
            </w:r>
            <w:proofErr w:type="gramStart"/>
            <w:r w:rsidRPr="008C7A7F">
              <w:rPr>
                <w:rFonts w:ascii="Times New Roman" w:eastAsia="Calibri" w:hAnsi="Times New Roman" w:cs="Times New Roman"/>
                <w:sz w:val="20"/>
              </w:rPr>
              <w:t>9  части</w:t>
            </w:r>
            <w:proofErr w:type="gramEnd"/>
            <w:r w:rsidRPr="008C7A7F">
              <w:rPr>
                <w:rFonts w:ascii="Times New Roman" w:eastAsia="Calibri" w:hAnsi="Times New Roman" w:cs="Times New Roman"/>
                <w:sz w:val="20"/>
              </w:rPr>
              <w:t xml:space="preserve"> 1 статьи 14 </w:t>
            </w:r>
            <w:r w:rsidRPr="008C7A7F">
              <w:rPr>
                <w:rFonts w:ascii="Times New Roman" w:eastAsia="Calibri" w:hAnsi="Times New Roman" w:cs="Times New Roman"/>
                <w:sz w:val="20"/>
                <w:szCs w:val="20"/>
              </w:rPr>
              <w:t>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sz w:val="20"/>
                <w:szCs w:val="20"/>
              </w:rPr>
            </w:pPr>
            <w:r w:rsidRPr="008C7A7F">
              <w:rPr>
                <w:rFonts w:ascii="Calibri" w:eastAsia="Calibri" w:hAnsi="Calibri" w:cs="Times New Roman"/>
                <w:sz w:val="20"/>
                <w:szCs w:val="20"/>
              </w:rPr>
              <w:lastRenderedPageBreak/>
              <w:t xml:space="preserve">3) пункт </w:t>
            </w:r>
            <w:proofErr w:type="gramStart"/>
            <w:r w:rsidRPr="008C7A7F">
              <w:rPr>
                <w:rFonts w:ascii="Calibri" w:eastAsia="Calibri" w:hAnsi="Calibri" w:cs="Times New Roman"/>
                <w:sz w:val="20"/>
                <w:szCs w:val="20"/>
              </w:rPr>
              <w:t>14  части</w:t>
            </w:r>
            <w:proofErr w:type="gramEnd"/>
            <w:r w:rsidRPr="008C7A7F">
              <w:rPr>
                <w:rFonts w:ascii="Calibri" w:eastAsia="Calibri" w:hAnsi="Calibri" w:cs="Times New Roman"/>
                <w:sz w:val="20"/>
                <w:szCs w:val="20"/>
              </w:rPr>
              <w:t xml:space="preserve"> 3 статьи  3(1) Закона Иркутской области от 23.07.2008 года  № 59-оз «О градостроительной деятельности в Иркутской области»;</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4) Часть 3 статьи 14 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napToGrid w:val="0"/>
              <w:spacing w:after="200"/>
              <w:ind w:firstLine="0"/>
              <w:jc w:val="center"/>
              <w:rPr>
                <w:rFonts w:ascii="Calibri" w:eastAsia="Calibri" w:hAnsi="Calibri" w:cs="Times New Roman"/>
              </w:rPr>
            </w:pPr>
            <w:r w:rsidRPr="008C7A7F">
              <w:rPr>
                <w:rFonts w:ascii="Calibri" w:eastAsia="Calibri" w:hAnsi="Calibri" w:cs="Times New Roman"/>
              </w:rPr>
              <w:lastRenderedPageBreak/>
              <w:t>Общественные кладбища</w:t>
            </w:r>
          </w:p>
        </w:tc>
        <w:tc>
          <w:tcPr>
            <w:tcW w:w="5069"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sz w:val="22"/>
                <w:szCs w:val="22"/>
              </w:rPr>
            </w:pPr>
            <w:r w:rsidRPr="008C7A7F">
              <w:rPr>
                <w:rFonts w:ascii="Times New Roman" w:eastAsia="Calibri" w:hAnsi="Times New Roman" w:cs="Times New Roman"/>
                <w:sz w:val="20"/>
                <w:szCs w:val="20"/>
              </w:rPr>
              <w:t xml:space="preserve">1)подпункт г </w:t>
            </w:r>
            <w:r w:rsidRPr="008C7A7F">
              <w:rPr>
                <w:rFonts w:ascii="Times New Roman" w:eastAsia="Calibri" w:hAnsi="Times New Roman" w:cs="Times New Roman"/>
                <w:sz w:val="20"/>
              </w:rPr>
              <w:t>пункта 1 части 5 статьи 23 Градостроительного кодекса РФ;</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 xml:space="preserve">2) </w:t>
            </w:r>
            <w:r w:rsidRPr="008C7A7F">
              <w:rPr>
                <w:rFonts w:ascii="Times New Roman" w:eastAsia="Calibri" w:hAnsi="Times New Roman" w:cs="Times New Roman"/>
                <w:sz w:val="20"/>
              </w:rPr>
              <w:t xml:space="preserve">пункт </w:t>
            </w:r>
            <w:proofErr w:type="gramStart"/>
            <w:r w:rsidRPr="008C7A7F">
              <w:rPr>
                <w:rFonts w:ascii="Times New Roman" w:eastAsia="Calibri" w:hAnsi="Times New Roman" w:cs="Times New Roman"/>
                <w:sz w:val="20"/>
              </w:rPr>
              <w:t>22  части</w:t>
            </w:r>
            <w:proofErr w:type="gramEnd"/>
            <w:r w:rsidRPr="008C7A7F">
              <w:rPr>
                <w:rFonts w:ascii="Times New Roman" w:eastAsia="Calibri" w:hAnsi="Times New Roman" w:cs="Times New Roman"/>
                <w:sz w:val="20"/>
              </w:rPr>
              <w:t xml:space="preserve"> 1 статьи 14 </w:t>
            </w:r>
            <w:r w:rsidRPr="008C7A7F">
              <w:rPr>
                <w:rFonts w:ascii="Times New Roman" w:eastAsia="Calibri" w:hAnsi="Times New Roman" w:cs="Times New Roman"/>
                <w:sz w:val="20"/>
                <w:szCs w:val="20"/>
              </w:rPr>
              <w:t>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sz w:val="20"/>
                <w:szCs w:val="20"/>
              </w:rPr>
            </w:pPr>
            <w:r w:rsidRPr="008C7A7F">
              <w:rPr>
                <w:rFonts w:ascii="Calibri" w:eastAsia="Calibri" w:hAnsi="Calibri" w:cs="Times New Roman"/>
                <w:sz w:val="20"/>
                <w:szCs w:val="20"/>
              </w:rPr>
              <w:t xml:space="preserve">3) пункт </w:t>
            </w:r>
            <w:proofErr w:type="gramStart"/>
            <w:r w:rsidRPr="008C7A7F">
              <w:rPr>
                <w:rFonts w:ascii="Calibri" w:eastAsia="Calibri" w:hAnsi="Calibri" w:cs="Times New Roman"/>
                <w:sz w:val="20"/>
                <w:szCs w:val="20"/>
              </w:rPr>
              <w:t>10  части</w:t>
            </w:r>
            <w:proofErr w:type="gramEnd"/>
            <w:r w:rsidRPr="008C7A7F">
              <w:rPr>
                <w:rFonts w:ascii="Calibri" w:eastAsia="Calibri" w:hAnsi="Calibri" w:cs="Times New Roman"/>
                <w:sz w:val="20"/>
                <w:szCs w:val="20"/>
              </w:rPr>
              <w:t xml:space="preserve"> 3 статьи  3(1) Закона Иркутской области от 23.07.2008 года  № 59-оз «О градостроительной деятельности в Иркутской области»;</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4) Часть 3 статьи 14 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rPr>
            </w:pPr>
            <w:r w:rsidRPr="008C7A7F">
              <w:rPr>
                <w:rFonts w:ascii="Calibri" w:eastAsia="Calibri" w:hAnsi="Calibri" w:cs="Times New Roman"/>
                <w:sz w:val="20"/>
                <w:szCs w:val="20"/>
              </w:rPr>
              <w:t>5) Статья 1 Закона Иркутской области от 28 ноября 2014 года № 138-ОЗ «О закреплении за сельскими поселениями Иркутской области вопросов местного значения».</w:t>
            </w: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Уличное освещение</w:t>
            </w:r>
          </w:p>
        </w:tc>
        <w:tc>
          <w:tcPr>
            <w:tcW w:w="5069" w:type="dxa"/>
            <w:vMerge w:val="restart"/>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widowControl/>
              <w:autoSpaceDE/>
              <w:autoSpaceDN/>
              <w:adjustRightInd/>
              <w:ind w:firstLine="0"/>
              <w:jc w:val="center"/>
              <w:rPr>
                <w:rFonts w:ascii="Times New Roman" w:eastAsia="Calibri" w:hAnsi="Times New Roman" w:cs="Times New Roman"/>
                <w:sz w:val="22"/>
                <w:szCs w:val="22"/>
              </w:rPr>
            </w:pPr>
            <w:r w:rsidRPr="008C7A7F">
              <w:rPr>
                <w:rFonts w:ascii="Times New Roman" w:eastAsia="Calibri" w:hAnsi="Times New Roman" w:cs="Times New Roman"/>
                <w:sz w:val="20"/>
                <w:szCs w:val="20"/>
              </w:rPr>
              <w:t xml:space="preserve">1)подпункт г </w:t>
            </w:r>
            <w:r w:rsidRPr="008C7A7F">
              <w:rPr>
                <w:rFonts w:ascii="Times New Roman" w:eastAsia="Calibri" w:hAnsi="Times New Roman" w:cs="Times New Roman"/>
                <w:sz w:val="20"/>
              </w:rPr>
              <w:t>пункта 1 части 5 статьи 23 Градостроительного кодекса РФ;</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 xml:space="preserve">2) </w:t>
            </w:r>
            <w:r w:rsidRPr="008C7A7F">
              <w:rPr>
                <w:rFonts w:ascii="Times New Roman" w:eastAsia="Calibri" w:hAnsi="Times New Roman" w:cs="Times New Roman"/>
                <w:sz w:val="20"/>
              </w:rPr>
              <w:t xml:space="preserve">пункт </w:t>
            </w:r>
            <w:proofErr w:type="gramStart"/>
            <w:r w:rsidRPr="008C7A7F">
              <w:rPr>
                <w:rFonts w:ascii="Times New Roman" w:eastAsia="Calibri" w:hAnsi="Times New Roman" w:cs="Times New Roman"/>
                <w:sz w:val="20"/>
              </w:rPr>
              <w:t>19  части</w:t>
            </w:r>
            <w:proofErr w:type="gramEnd"/>
            <w:r w:rsidRPr="008C7A7F">
              <w:rPr>
                <w:rFonts w:ascii="Times New Roman" w:eastAsia="Calibri" w:hAnsi="Times New Roman" w:cs="Times New Roman"/>
                <w:sz w:val="20"/>
              </w:rPr>
              <w:t xml:space="preserve"> 1 статьи 14 </w:t>
            </w:r>
            <w:r w:rsidRPr="008C7A7F">
              <w:rPr>
                <w:rFonts w:ascii="Times New Roman" w:eastAsia="Calibri" w:hAnsi="Times New Roman" w:cs="Times New Roman"/>
                <w:sz w:val="20"/>
                <w:szCs w:val="20"/>
              </w:rPr>
              <w:t>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sz w:val="20"/>
                <w:szCs w:val="20"/>
              </w:rPr>
            </w:pPr>
            <w:r w:rsidRPr="008C7A7F">
              <w:rPr>
                <w:rFonts w:ascii="Calibri" w:eastAsia="Calibri" w:hAnsi="Calibri" w:cs="Times New Roman"/>
                <w:sz w:val="20"/>
                <w:szCs w:val="20"/>
              </w:rPr>
              <w:t xml:space="preserve">3) пункт </w:t>
            </w:r>
            <w:proofErr w:type="gramStart"/>
            <w:r w:rsidRPr="008C7A7F">
              <w:rPr>
                <w:rFonts w:ascii="Calibri" w:eastAsia="Calibri" w:hAnsi="Calibri" w:cs="Times New Roman"/>
                <w:sz w:val="20"/>
                <w:szCs w:val="20"/>
              </w:rPr>
              <w:t>14  части</w:t>
            </w:r>
            <w:proofErr w:type="gramEnd"/>
            <w:r w:rsidRPr="008C7A7F">
              <w:rPr>
                <w:rFonts w:ascii="Calibri" w:eastAsia="Calibri" w:hAnsi="Calibri" w:cs="Times New Roman"/>
                <w:sz w:val="20"/>
                <w:szCs w:val="20"/>
              </w:rPr>
              <w:t xml:space="preserve"> 3 статьи  3(1) Закона Иркутской области от 23.07.2008 года  № 59-оз «О градостроительной деятельности в Иркутской области»;</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4) Часть 3 статьи 14 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highlight w:val="yellow"/>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Детские игровые площадки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highlight w:val="yellow"/>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Малые архитектурные формы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highlight w:val="yellow"/>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Объекты озеленения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highlight w:val="yellow"/>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ind w:firstLine="0"/>
              <w:jc w:val="center"/>
              <w:rPr>
                <w:rFonts w:ascii="Calibri" w:eastAsia="Calibri" w:hAnsi="Calibri" w:cs="Times New Roman"/>
              </w:rPr>
            </w:pPr>
            <w:r w:rsidRPr="008C7A7F">
              <w:rPr>
                <w:rFonts w:ascii="Calibri" w:eastAsia="Calibri" w:hAnsi="Calibri" w:cs="Times New Roman"/>
              </w:rPr>
              <w:t>Урны для мусора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A7F" w:rsidRPr="008C7A7F" w:rsidRDefault="008C7A7F" w:rsidP="008C7A7F">
            <w:pPr>
              <w:widowControl/>
              <w:autoSpaceDE/>
              <w:autoSpaceDN/>
              <w:adjustRightInd/>
              <w:ind w:firstLine="0"/>
              <w:jc w:val="left"/>
              <w:rPr>
                <w:rFonts w:ascii="Times New Roman" w:eastAsia="Calibri" w:hAnsi="Times New Roman" w:cs="Times New Roman"/>
                <w:highlight w:val="yellow"/>
                <w:lang w:eastAsia="en-US"/>
              </w:rPr>
            </w:pPr>
          </w:p>
        </w:tc>
      </w:tr>
      <w:tr w:rsidR="008C7A7F" w:rsidRPr="008C7A7F" w:rsidTr="008C7A7F">
        <w:tc>
          <w:tcPr>
            <w:tcW w:w="5068"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ind w:firstLine="0"/>
              <w:jc w:val="center"/>
              <w:rPr>
                <w:rFonts w:ascii="Calibri" w:eastAsia="Calibri" w:hAnsi="Calibri" w:cs="Times New Roman"/>
              </w:rPr>
            </w:pPr>
            <w:r w:rsidRPr="008C7A7F">
              <w:rPr>
                <w:rFonts w:ascii="Calibri" w:eastAsia="Calibri" w:hAnsi="Calibri" w:cs="Times New Roman"/>
              </w:rPr>
              <w:t>Пешеходные дорожки (тротуары)</w:t>
            </w:r>
          </w:p>
        </w:tc>
        <w:tc>
          <w:tcPr>
            <w:tcW w:w="5069" w:type="dxa"/>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widowControl/>
              <w:autoSpaceDE/>
              <w:autoSpaceDN/>
              <w:adjustRightInd/>
              <w:ind w:firstLine="0"/>
              <w:jc w:val="center"/>
              <w:rPr>
                <w:rFonts w:ascii="Times New Roman" w:eastAsia="Calibri" w:hAnsi="Times New Roman" w:cs="Times New Roman"/>
                <w:sz w:val="22"/>
                <w:szCs w:val="22"/>
              </w:rPr>
            </w:pPr>
            <w:r w:rsidRPr="008C7A7F">
              <w:rPr>
                <w:rFonts w:ascii="Times New Roman" w:eastAsia="Calibri" w:hAnsi="Times New Roman" w:cs="Times New Roman"/>
                <w:sz w:val="20"/>
                <w:szCs w:val="20"/>
              </w:rPr>
              <w:t xml:space="preserve">1)подпункт г </w:t>
            </w:r>
            <w:r w:rsidRPr="008C7A7F">
              <w:rPr>
                <w:rFonts w:ascii="Times New Roman" w:eastAsia="Calibri" w:hAnsi="Times New Roman" w:cs="Times New Roman"/>
                <w:sz w:val="20"/>
              </w:rPr>
              <w:t>пункта 1 части 5 статьи 23 Градостроительного кодекса РФ;</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 xml:space="preserve">2) </w:t>
            </w:r>
            <w:r w:rsidRPr="008C7A7F">
              <w:rPr>
                <w:rFonts w:ascii="Times New Roman" w:eastAsia="Calibri" w:hAnsi="Times New Roman" w:cs="Times New Roman"/>
                <w:sz w:val="20"/>
              </w:rPr>
              <w:t xml:space="preserve">пункт </w:t>
            </w:r>
            <w:proofErr w:type="gramStart"/>
            <w:r w:rsidRPr="008C7A7F">
              <w:rPr>
                <w:rFonts w:ascii="Times New Roman" w:eastAsia="Calibri" w:hAnsi="Times New Roman" w:cs="Times New Roman"/>
                <w:sz w:val="20"/>
              </w:rPr>
              <w:t>5,  7</w:t>
            </w:r>
            <w:proofErr w:type="gramEnd"/>
            <w:r w:rsidRPr="008C7A7F">
              <w:rPr>
                <w:rFonts w:ascii="Times New Roman" w:eastAsia="Calibri" w:hAnsi="Times New Roman" w:cs="Times New Roman"/>
                <w:sz w:val="20"/>
              </w:rPr>
              <w:t xml:space="preserve"> части 1 статьи 14 </w:t>
            </w:r>
            <w:r w:rsidRPr="008C7A7F">
              <w:rPr>
                <w:rFonts w:ascii="Times New Roman" w:eastAsia="Calibri" w:hAnsi="Times New Roman" w:cs="Times New Roman"/>
                <w:sz w:val="20"/>
                <w:szCs w:val="20"/>
              </w:rPr>
              <w:t xml:space="preserve">Федерального закона от 06.10.2003 N 131-ФЗ «Об общих принципах </w:t>
            </w:r>
            <w:r w:rsidRPr="008C7A7F">
              <w:rPr>
                <w:rFonts w:ascii="Times New Roman" w:eastAsia="Calibri" w:hAnsi="Times New Roman" w:cs="Times New Roman"/>
                <w:sz w:val="20"/>
                <w:szCs w:val="20"/>
              </w:rPr>
              <w:lastRenderedPageBreak/>
              <w:t>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sz w:val="20"/>
                <w:szCs w:val="20"/>
              </w:rPr>
            </w:pPr>
            <w:r w:rsidRPr="008C7A7F">
              <w:rPr>
                <w:rFonts w:ascii="Calibri" w:eastAsia="Calibri" w:hAnsi="Calibri" w:cs="Times New Roman"/>
                <w:sz w:val="20"/>
                <w:szCs w:val="20"/>
              </w:rPr>
              <w:t xml:space="preserve">3) пункт 2, </w:t>
            </w:r>
            <w:proofErr w:type="gramStart"/>
            <w:r w:rsidRPr="008C7A7F">
              <w:rPr>
                <w:rFonts w:ascii="Calibri" w:eastAsia="Calibri" w:hAnsi="Calibri" w:cs="Times New Roman"/>
                <w:sz w:val="20"/>
                <w:szCs w:val="20"/>
              </w:rPr>
              <w:t>14  части</w:t>
            </w:r>
            <w:proofErr w:type="gramEnd"/>
            <w:r w:rsidRPr="008C7A7F">
              <w:rPr>
                <w:rFonts w:ascii="Calibri" w:eastAsia="Calibri" w:hAnsi="Calibri" w:cs="Times New Roman"/>
                <w:sz w:val="20"/>
                <w:szCs w:val="20"/>
              </w:rPr>
              <w:t xml:space="preserve"> 3 статьи  3(1) Закона Иркутской области от 23.07.2008 года  № 59-оз «О градостроительной деятельности в Иркутской области»;</w:t>
            </w:r>
          </w:p>
          <w:p w:rsidR="008C7A7F" w:rsidRPr="008C7A7F" w:rsidRDefault="008C7A7F" w:rsidP="008C7A7F">
            <w:pPr>
              <w:widowControl/>
              <w:autoSpaceDE/>
              <w:autoSpaceDN/>
              <w:adjustRightInd/>
              <w:ind w:firstLine="0"/>
              <w:jc w:val="center"/>
              <w:rPr>
                <w:rFonts w:ascii="Times New Roman" w:eastAsia="Calibri" w:hAnsi="Times New Roman" w:cs="Times New Roman"/>
                <w:sz w:val="20"/>
                <w:szCs w:val="20"/>
              </w:rPr>
            </w:pPr>
            <w:r w:rsidRPr="008C7A7F">
              <w:rPr>
                <w:rFonts w:ascii="Times New Roman" w:eastAsia="Calibri" w:hAnsi="Times New Roman" w:cs="Times New Roman"/>
                <w:sz w:val="20"/>
                <w:szCs w:val="20"/>
              </w:rPr>
              <w:t>4) Часть 3 статьи 14 Федерального закона от 06.10.2003 N 131-ФЗ «Об общих принципах организации местного самоуправления в Российской Федерации».</w:t>
            </w:r>
          </w:p>
          <w:p w:rsidR="008C7A7F" w:rsidRPr="008C7A7F" w:rsidRDefault="008C7A7F" w:rsidP="008C7A7F">
            <w:pPr>
              <w:widowControl/>
              <w:autoSpaceDE/>
              <w:autoSpaceDN/>
              <w:adjustRightInd/>
              <w:spacing w:after="200" w:line="306" w:lineRule="atLeast"/>
              <w:ind w:firstLine="0"/>
              <w:jc w:val="center"/>
              <w:rPr>
                <w:rFonts w:ascii="Calibri" w:eastAsia="Calibri" w:hAnsi="Calibri" w:cs="Times New Roman"/>
                <w:highlight w:val="yellow"/>
              </w:rPr>
            </w:pPr>
          </w:p>
        </w:tc>
      </w:tr>
    </w:tbl>
    <w:p w:rsidR="008C7A7F" w:rsidRPr="008C7A7F" w:rsidRDefault="008C7A7F" w:rsidP="008C7A7F">
      <w:pPr>
        <w:widowControl/>
        <w:autoSpaceDE/>
        <w:autoSpaceDN/>
        <w:adjustRightInd/>
        <w:ind w:firstLine="708"/>
        <w:jc w:val="center"/>
        <w:rPr>
          <w:rFonts w:ascii="Times New Roman" w:eastAsia="Calibri" w:hAnsi="Times New Roman" w:cs="Times New Roman"/>
          <w:b/>
          <w:sz w:val="28"/>
          <w:szCs w:val="28"/>
          <w:highlight w:val="yellow"/>
          <w:lang w:eastAsia="en-US"/>
        </w:rPr>
      </w:pPr>
    </w:p>
    <w:p w:rsidR="008C7A7F" w:rsidRPr="00A961DD" w:rsidRDefault="008C7A7F" w:rsidP="008C7A7F">
      <w:pPr>
        <w:widowControl/>
        <w:autoSpaceDE/>
        <w:autoSpaceDN/>
        <w:adjustRightInd/>
        <w:ind w:firstLine="708"/>
        <w:jc w:val="center"/>
        <w:rPr>
          <w:rFonts w:ascii="Times New Roman" w:eastAsia="Calibri" w:hAnsi="Times New Roman" w:cs="Times New Roman"/>
          <w:b/>
          <w:lang w:eastAsia="en-US"/>
        </w:rPr>
      </w:pPr>
      <w:r w:rsidRPr="00A961DD">
        <w:rPr>
          <w:rFonts w:ascii="Times New Roman" w:eastAsia="Calibri" w:hAnsi="Times New Roman" w:cs="Times New Roman"/>
          <w:b/>
          <w:lang w:eastAsia="en-US"/>
        </w:rPr>
        <w:t>2. Обоснование расчетных показателей</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2.2.1 Материалы по обоснованию расчетных показателей минимально допустимого уровня обеспеченности объектами приведены в таблице 9. </w:t>
      </w:r>
    </w:p>
    <w:p w:rsidR="008C7A7F" w:rsidRPr="00A961DD" w:rsidRDefault="008C7A7F" w:rsidP="008C7A7F">
      <w:pPr>
        <w:widowControl/>
        <w:autoSpaceDE/>
        <w:autoSpaceDN/>
        <w:adjustRightInd/>
        <w:ind w:firstLine="708"/>
        <w:jc w:val="right"/>
        <w:rPr>
          <w:rFonts w:ascii="Times New Roman" w:eastAsia="Calibri" w:hAnsi="Times New Roman" w:cs="Times New Roman"/>
          <w:lang w:eastAsia="en-US"/>
        </w:rPr>
      </w:pPr>
      <w:r w:rsidRPr="00A961DD">
        <w:rPr>
          <w:rFonts w:ascii="Times New Roman" w:eastAsia="Calibri" w:hAnsi="Times New Roman" w:cs="Times New Roman"/>
          <w:lang w:eastAsia="en-US"/>
        </w:rPr>
        <w:t>Таблица 9</w:t>
      </w:r>
    </w:p>
    <w:tbl>
      <w:tblPr>
        <w:tblStyle w:val="afffffff6"/>
        <w:tblW w:w="0" w:type="auto"/>
        <w:tblInd w:w="0" w:type="dxa"/>
        <w:tblLook w:val="04A0" w:firstRow="1" w:lastRow="0" w:firstColumn="1" w:lastColumn="0" w:noHBand="0" w:noVBand="1"/>
      </w:tblPr>
      <w:tblGrid>
        <w:gridCol w:w="3423"/>
        <w:gridCol w:w="6204"/>
      </w:tblGrid>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shd w:val="clear" w:color="auto" w:fill="EEECE1"/>
            <w:hideMark/>
          </w:tcPr>
          <w:p w:rsidR="008C7A7F" w:rsidRPr="008C7A7F" w:rsidRDefault="008C7A7F" w:rsidP="008C7A7F">
            <w:pPr>
              <w:spacing w:after="200"/>
              <w:ind w:left="-91" w:right="-108" w:firstLine="0"/>
              <w:jc w:val="center"/>
              <w:rPr>
                <w:rFonts w:ascii="Times New Roman" w:hAnsi="Times New Roman" w:cs="Times New Roman"/>
                <w:b/>
                <w:color w:val="000000"/>
              </w:rPr>
            </w:pPr>
            <w:r w:rsidRPr="008C7A7F">
              <w:rPr>
                <w:rFonts w:ascii="Calibri" w:hAnsi="Calibri" w:cs="Times New Roman"/>
                <w:b/>
                <w:color w:val="000000"/>
              </w:rPr>
              <w:t>Показатель</w:t>
            </w:r>
          </w:p>
        </w:tc>
        <w:tc>
          <w:tcPr>
            <w:tcW w:w="6627"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C7A7F" w:rsidRPr="008C7A7F" w:rsidRDefault="008C7A7F" w:rsidP="00A961DD">
            <w:pPr>
              <w:spacing w:after="100"/>
              <w:ind w:right="24" w:firstLine="0"/>
              <w:jc w:val="center"/>
              <w:rPr>
                <w:rFonts w:ascii="Calibri" w:hAnsi="Calibri" w:cs="Times New Roman"/>
                <w:b/>
                <w:color w:val="000000"/>
              </w:rPr>
            </w:pPr>
            <w:r w:rsidRPr="008C7A7F">
              <w:rPr>
                <w:rFonts w:ascii="Calibri" w:hAnsi="Calibri" w:cs="Times New Roman"/>
                <w:b/>
                <w:color w:val="000000"/>
              </w:rPr>
              <w:t>Материалы по обоснованию расчетных показателей</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spacing w:after="200"/>
              <w:ind w:left="-93" w:right="-108" w:firstLine="0"/>
              <w:jc w:val="center"/>
              <w:rPr>
                <w:rFonts w:ascii="Calibri" w:hAnsi="Calibri" w:cs="Times New Roman"/>
                <w:color w:val="000000"/>
                <w:sz w:val="22"/>
                <w:szCs w:val="22"/>
              </w:rPr>
            </w:pPr>
            <w:r w:rsidRPr="008C7A7F">
              <w:rPr>
                <w:rFonts w:ascii="Calibri" w:hAnsi="Calibri" w:cs="Times New Roman"/>
                <w:bCs/>
                <w:color w:val="000000"/>
                <w:sz w:val="20"/>
                <w:szCs w:val="20"/>
              </w:rPr>
              <w:t>Электроснабжение</w:t>
            </w:r>
          </w:p>
        </w:tc>
        <w:tc>
          <w:tcPr>
            <w:tcW w:w="6627" w:type="dxa"/>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spacing w:after="200"/>
              <w:ind w:right="24" w:firstLine="33"/>
              <w:rPr>
                <w:rFonts w:ascii="Calibri" w:hAnsi="Calibri" w:cs="Times New Roman"/>
                <w:color w:val="000000"/>
                <w:sz w:val="20"/>
                <w:szCs w:val="20"/>
              </w:rPr>
            </w:pPr>
            <w:r w:rsidRPr="008C7A7F">
              <w:rPr>
                <w:rFonts w:ascii="Calibri" w:hAnsi="Calibri" w:cs="Times New Roman"/>
                <w:color w:val="000000"/>
                <w:sz w:val="20"/>
                <w:szCs w:val="20"/>
              </w:rPr>
              <w:t xml:space="preserve">Приказ </w:t>
            </w:r>
            <w:proofErr w:type="spellStart"/>
            <w:r w:rsidRPr="008C7A7F">
              <w:rPr>
                <w:rFonts w:ascii="Calibri" w:hAnsi="Calibri" w:cs="Times New Roman"/>
                <w:color w:val="000000"/>
                <w:sz w:val="20"/>
                <w:szCs w:val="20"/>
              </w:rPr>
              <w:t>Минрегиона</w:t>
            </w:r>
            <w:proofErr w:type="spellEnd"/>
            <w:r w:rsidRPr="008C7A7F">
              <w:rPr>
                <w:rFonts w:ascii="Calibri" w:hAnsi="Calibri" w:cs="Times New Roman"/>
                <w:color w:val="000000"/>
                <w:sz w:val="20"/>
                <w:szCs w:val="20"/>
              </w:rPr>
              <w:t xml:space="preserve"> РФ от 28.12.2010 № 820 «Об утверждении свода правил СП 42.13330.2011 (Актуализированная редакция СНиП 2.07.01-89* «Градостроительство. Планировка и застройка городских и сельских поселений»).</w:t>
            </w:r>
          </w:p>
          <w:p w:rsidR="008C7A7F" w:rsidRPr="008C7A7F" w:rsidRDefault="008C7A7F" w:rsidP="008C7A7F">
            <w:pPr>
              <w:spacing w:after="200"/>
              <w:ind w:right="24" w:firstLine="33"/>
              <w:rPr>
                <w:rFonts w:ascii="Calibri" w:hAnsi="Calibri" w:cs="Times New Roman"/>
                <w:color w:val="000000"/>
                <w:sz w:val="20"/>
                <w:szCs w:val="20"/>
              </w:rPr>
            </w:pPr>
            <w:r w:rsidRPr="008C7A7F">
              <w:rPr>
                <w:rFonts w:ascii="Calibri" w:hAnsi="Calibri" w:cs="Times New Roman"/>
                <w:color w:val="000000"/>
                <w:sz w:val="20"/>
                <w:szCs w:val="20"/>
              </w:rPr>
              <w:t>Годовое потребление электрической энергии на территории поселения рассчитывается по формуле (кВт ч/год):</w:t>
            </w:r>
          </w:p>
          <w:p w:rsidR="008C7A7F" w:rsidRPr="008C7A7F" w:rsidRDefault="008C7A7F" w:rsidP="008C7A7F">
            <w:pPr>
              <w:spacing w:after="200"/>
              <w:ind w:right="24" w:firstLine="33"/>
              <w:rPr>
                <w:rFonts w:ascii="Calibri" w:hAnsi="Calibri" w:cs="Times New Roman"/>
                <w:color w:val="000000"/>
                <w:sz w:val="20"/>
                <w:szCs w:val="20"/>
              </w:rPr>
            </w:pPr>
            <w:r w:rsidRPr="008C7A7F">
              <w:rPr>
                <w:rFonts w:ascii="Calibri" w:hAnsi="Calibri" w:cs="Times New Roman"/>
                <w:color w:val="000000"/>
                <w:sz w:val="20"/>
                <w:szCs w:val="20"/>
              </w:rPr>
              <w:t>ГПЭ = Н*Ч,</w:t>
            </w:r>
          </w:p>
          <w:p w:rsidR="008C7A7F" w:rsidRPr="008C7A7F" w:rsidRDefault="008C7A7F" w:rsidP="008C7A7F">
            <w:pPr>
              <w:spacing w:after="200"/>
              <w:ind w:right="24" w:firstLine="33"/>
              <w:rPr>
                <w:rFonts w:ascii="Calibri" w:hAnsi="Calibri" w:cs="Times New Roman"/>
                <w:color w:val="000000"/>
                <w:sz w:val="20"/>
                <w:szCs w:val="20"/>
              </w:rPr>
            </w:pPr>
            <w:proofErr w:type="gramStart"/>
            <w:r w:rsidRPr="008C7A7F">
              <w:rPr>
                <w:rFonts w:ascii="Calibri" w:hAnsi="Calibri" w:cs="Times New Roman"/>
                <w:color w:val="000000"/>
                <w:sz w:val="20"/>
                <w:szCs w:val="20"/>
              </w:rPr>
              <w:t>где  Н</w:t>
            </w:r>
            <w:proofErr w:type="gramEnd"/>
            <w:r w:rsidRPr="008C7A7F">
              <w:rPr>
                <w:rFonts w:ascii="Calibri" w:hAnsi="Calibri" w:cs="Times New Roman"/>
                <w:color w:val="000000"/>
                <w:sz w:val="20"/>
                <w:szCs w:val="20"/>
              </w:rPr>
              <w:t xml:space="preserve"> – норма потребления электроэнергии на 1 человека в года (см. табл.1):</w:t>
            </w:r>
          </w:p>
          <w:p w:rsidR="008C7A7F" w:rsidRPr="008C7A7F" w:rsidRDefault="008C7A7F" w:rsidP="008C7A7F">
            <w:pPr>
              <w:spacing w:after="200"/>
              <w:ind w:right="24" w:firstLine="33"/>
              <w:rPr>
                <w:rFonts w:ascii="Calibri" w:hAnsi="Calibri" w:cs="Times New Roman"/>
                <w:color w:val="000000"/>
                <w:sz w:val="20"/>
                <w:szCs w:val="20"/>
              </w:rPr>
            </w:pPr>
            <w:r w:rsidRPr="008C7A7F">
              <w:rPr>
                <w:rFonts w:ascii="Calibri" w:hAnsi="Calibri" w:cs="Times New Roman"/>
                <w:color w:val="000000"/>
                <w:sz w:val="20"/>
                <w:szCs w:val="20"/>
              </w:rPr>
              <w:t>Ч – численность населения Солонецкого муниципального образования по состоянию на 1 января текущего года.</w:t>
            </w:r>
          </w:p>
          <w:p w:rsidR="008C7A7F" w:rsidRPr="008C7A7F" w:rsidRDefault="008C7A7F" w:rsidP="008C7A7F">
            <w:pPr>
              <w:spacing w:after="200"/>
              <w:ind w:right="24" w:firstLine="0"/>
              <w:rPr>
                <w:rFonts w:ascii="Calibri" w:hAnsi="Calibri" w:cs="Times New Roman"/>
                <w:color w:val="000000"/>
                <w:sz w:val="20"/>
                <w:szCs w:val="20"/>
              </w:rPr>
            </w:pP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spacing w:after="200" w:line="360" w:lineRule="auto"/>
              <w:ind w:left="-93" w:right="-108" w:firstLine="0"/>
              <w:jc w:val="center"/>
              <w:rPr>
                <w:rFonts w:ascii="Calibri" w:hAnsi="Calibri" w:cs="Times New Roman"/>
                <w:bCs/>
                <w:color w:val="000000"/>
                <w:sz w:val="20"/>
                <w:szCs w:val="20"/>
              </w:rPr>
            </w:pPr>
            <w:r w:rsidRPr="008C7A7F">
              <w:rPr>
                <w:rFonts w:ascii="Calibri" w:hAnsi="Calibri" w:cs="Times New Roman"/>
                <w:bCs/>
                <w:color w:val="000000"/>
                <w:sz w:val="20"/>
                <w:szCs w:val="20"/>
              </w:rPr>
              <w:t>Теплоснабжение</w:t>
            </w:r>
          </w:p>
          <w:p w:rsidR="008C7A7F" w:rsidRPr="008C7A7F" w:rsidRDefault="008C7A7F" w:rsidP="008C7A7F">
            <w:pPr>
              <w:spacing w:after="200" w:line="360" w:lineRule="auto"/>
              <w:ind w:left="-93" w:right="-108" w:firstLine="0"/>
              <w:jc w:val="center"/>
              <w:rPr>
                <w:rFonts w:ascii="Calibri" w:hAnsi="Calibri" w:cs="Times New Roman"/>
                <w:color w:val="000000"/>
                <w:sz w:val="20"/>
                <w:szCs w:val="20"/>
              </w:rPr>
            </w:pPr>
          </w:p>
        </w:tc>
        <w:tc>
          <w:tcPr>
            <w:tcW w:w="6627" w:type="dxa"/>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 xml:space="preserve">Расчетная температура наружного воздуха для проектирования отопления на территории </w:t>
            </w:r>
            <w:proofErr w:type="gramStart"/>
            <w:r w:rsidRPr="008C7A7F">
              <w:rPr>
                <w:rFonts w:ascii="Times New Roman" w:eastAsia="Calibri" w:hAnsi="Times New Roman" w:cs="Times New Roman"/>
              </w:rPr>
              <w:t>Солонецкого  муниципального</w:t>
            </w:r>
            <w:proofErr w:type="gramEnd"/>
            <w:r w:rsidRPr="008C7A7F">
              <w:rPr>
                <w:rFonts w:ascii="Times New Roman" w:eastAsia="Calibri" w:hAnsi="Times New Roman" w:cs="Times New Roman"/>
              </w:rPr>
              <w:t xml:space="preserve"> образования принята в минус 40  °С.</w:t>
            </w:r>
          </w:p>
          <w:p w:rsidR="008C7A7F" w:rsidRPr="008C7A7F" w:rsidRDefault="008C7A7F" w:rsidP="008C7A7F">
            <w:pPr>
              <w:widowControl/>
              <w:autoSpaceDE/>
              <w:autoSpaceDN/>
              <w:adjustRightInd/>
              <w:ind w:firstLine="0"/>
              <w:rPr>
                <w:rFonts w:ascii="Times New Roman" w:eastAsia="Calibri" w:hAnsi="Times New Roman" w:cs="Times New Roman"/>
              </w:rPr>
            </w:pPr>
          </w:p>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Расчетные показатели по теплоснабжению определены в соответствии с приложением В «СП 124.13330.2012 Тепловые сети».</w:t>
            </w:r>
          </w:p>
          <w:p w:rsidR="008C7A7F" w:rsidRPr="008C7A7F" w:rsidRDefault="008C7A7F" w:rsidP="008C7A7F">
            <w:pPr>
              <w:widowControl/>
              <w:autoSpaceDE/>
              <w:autoSpaceDN/>
              <w:adjustRightInd/>
              <w:ind w:firstLine="0"/>
              <w:jc w:val="left"/>
              <w:rPr>
                <w:rFonts w:ascii="Times New Roman" w:eastAsia="Calibri" w:hAnsi="Times New Roman" w:cs="Times New Roman"/>
                <w:sz w:val="22"/>
                <w:szCs w:val="22"/>
              </w:rPr>
            </w:pP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spacing w:after="200" w:line="360" w:lineRule="auto"/>
              <w:ind w:left="-93" w:right="-108" w:firstLine="0"/>
              <w:jc w:val="center"/>
              <w:rPr>
                <w:rFonts w:ascii="Calibri" w:hAnsi="Calibri" w:cs="Times New Roman"/>
                <w:bCs/>
                <w:color w:val="000000"/>
                <w:sz w:val="20"/>
                <w:szCs w:val="20"/>
              </w:rPr>
            </w:pPr>
            <w:r w:rsidRPr="008C7A7F">
              <w:rPr>
                <w:rFonts w:ascii="Calibri" w:hAnsi="Calibri" w:cs="Times New Roman"/>
                <w:bCs/>
                <w:color w:val="000000"/>
                <w:sz w:val="20"/>
                <w:szCs w:val="20"/>
              </w:rPr>
              <w:t>Газоснабжение</w:t>
            </w:r>
          </w:p>
        </w:tc>
        <w:tc>
          <w:tcPr>
            <w:tcW w:w="6627" w:type="dxa"/>
            <w:tcBorders>
              <w:top w:val="single" w:sz="4" w:space="0" w:color="000000"/>
              <w:left w:val="single" w:sz="4" w:space="0" w:color="000000"/>
              <w:bottom w:val="single" w:sz="4" w:space="0" w:color="000000"/>
              <w:right w:val="single" w:sz="4" w:space="0" w:color="000000"/>
            </w:tcBorders>
          </w:tcPr>
          <w:p w:rsidR="008C7A7F" w:rsidRPr="008C7A7F" w:rsidRDefault="008C7A7F" w:rsidP="008C7A7F">
            <w:pPr>
              <w:spacing w:after="200"/>
              <w:ind w:right="24" w:firstLine="33"/>
              <w:rPr>
                <w:rFonts w:ascii="Calibri" w:hAnsi="Calibri" w:cs="Times New Roman"/>
                <w:color w:val="000000"/>
                <w:sz w:val="20"/>
                <w:szCs w:val="20"/>
              </w:rPr>
            </w:pPr>
            <w:r w:rsidRPr="008C7A7F">
              <w:rPr>
                <w:rFonts w:ascii="Calibri" w:hAnsi="Calibri" w:cs="Times New Roman"/>
                <w:color w:val="000000"/>
                <w:sz w:val="20"/>
                <w:szCs w:val="20"/>
              </w:rPr>
              <w:t xml:space="preserve">Приказ </w:t>
            </w:r>
            <w:proofErr w:type="spellStart"/>
            <w:r w:rsidRPr="008C7A7F">
              <w:rPr>
                <w:rFonts w:ascii="Calibri" w:hAnsi="Calibri" w:cs="Times New Roman"/>
                <w:color w:val="000000"/>
                <w:sz w:val="20"/>
                <w:szCs w:val="20"/>
              </w:rPr>
              <w:t>Минрегиона</w:t>
            </w:r>
            <w:proofErr w:type="spellEnd"/>
            <w:r w:rsidRPr="008C7A7F">
              <w:rPr>
                <w:rFonts w:ascii="Calibri" w:hAnsi="Calibri" w:cs="Times New Roman"/>
                <w:color w:val="000000"/>
                <w:sz w:val="20"/>
                <w:szCs w:val="20"/>
              </w:rPr>
              <w:t xml:space="preserve"> РФ от 28.12.2010 № 820 «Об утверждении свода правил СП 42.13330.2011 (Актуализированная редакция СНиП 2.07.01-89* «Градостроительство. Планировка и застройка городских и сельских поселений»).</w:t>
            </w:r>
          </w:p>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 xml:space="preserve">Годовые расходы газа на нужды промышленных и сельскохозяйственных предприятий следует определять </w:t>
            </w:r>
            <w:r w:rsidRPr="008C7A7F">
              <w:rPr>
                <w:rFonts w:ascii="Times New Roman" w:eastAsia="Calibri" w:hAnsi="Times New Roman" w:cs="Times New Roman"/>
              </w:rPr>
              <w:lastRenderedPageBreak/>
              <w:t>по объектам аналогам или на основе технологических норм расхода топлива (теплоты).</w:t>
            </w:r>
          </w:p>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Годовые расходы газа на нужды предприятий торговли, бытового обслуживания непроизводственного характера и тому подобное допускается принимать в размере до 5% суммарного расхода теплоты на жилые дома.</w:t>
            </w:r>
          </w:p>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Годовые и расчетные часовые расходы теплоты на нужды отопления, вентиляции и горячего водоснабжения определяют в соответствии с СП 124.13330.2012, СП 30.13330.2012</w:t>
            </w:r>
            <w:proofErr w:type="gramStart"/>
            <w:r w:rsidRPr="008C7A7F">
              <w:rPr>
                <w:rFonts w:ascii="Times New Roman" w:eastAsia="Calibri" w:hAnsi="Times New Roman" w:cs="Times New Roman"/>
              </w:rPr>
              <w:t>,  СП</w:t>
            </w:r>
            <w:proofErr w:type="gramEnd"/>
            <w:r w:rsidRPr="008C7A7F">
              <w:rPr>
                <w:rFonts w:ascii="Times New Roman" w:eastAsia="Calibri" w:hAnsi="Times New Roman" w:cs="Times New Roman"/>
              </w:rPr>
              <w:t xml:space="preserve"> 60.13330.2012.</w:t>
            </w:r>
          </w:p>
          <w:p w:rsidR="008C7A7F" w:rsidRPr="008C7A7F" w:rsidRDefault="008C7A7F" w:rsidP="008C7A7F">
            <w:pPr>
              <w:widowControl/>
              <w:autoSpaceDE/>
              <w:autoSpaceDN/>
              <w:adjustRightInd/>
              <w:ind w:firstLine="0"/>
              <w:rPr>
                <w:rFonts w:ascii="Times New Roman" w:eastAsia="Calibri" w:hAnsi="Times New Roman" w:cs="Times New Roman"/>
                <w:highlight w:val="yellow"/>
              </w:rPr>
            </w:pP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spacing w:after="200" w:line="360" w:lineRule="auto"/>
              <w:ind w:left="-93" w:right="-108" w:firstLine="0"/>
              <w:jc w:val="center"/>
              <w:rPr>
                <w:rFonts w:ascii="Calibri" w:hAnsi="Calibri" w:cs="Times New Roman"/>
                <w:color w:val="000000"/>
                <w:sz w:val="22"/>
                <w:szCs w:val="22"/>
                <w:highlight w:val="yellow"/>
              </w:rPr>
            </w:pPr>
            <w:r w:rsidRPr="008C7A7F">
              <w:rPr>
                <w:rFonts w:ascii="Calibri" w:hAnsi="Calibri" w:cs="Times New Roman"/>
                <w:bCs/>
                <w:color w:val="000000"/>
                <w:sz w:val="20"/>
                <w:szCs w:val="20"/>
              </w:rPr>
              <w:lastRenderedPageBreak/>
              <w:t xml:space="preserve">Водоснабжение </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spacing w:after="200"/>
              <w:ind w:right="24" w:firstLine="33"/>
              <w:rPr>
                <w:rFonts w:ascii="Calibri" w:hAnsi="Calibri" w:cs="Times New Roman"/>
                <w:color w:val="000000"/>
                <w:sz w:val="20"/>
                <w:szCs w:val="20"/>
              </w:rPr>
            </w:pPr>
            <w:r w:rsidRPr="008C7A7F">
              <w:rPr>
                <w:rFonts w:ascii="Calibri" w:hAnsi="Calibri" w:cs="Times New Roman"/>
                <w:color w:val="000000"/>
                <w:sz w:val="20"/>
                <w:szCs w:val="20"/>
              </w:rPr>
              <w:t xml:space="preserve">Приказ </w:t>
            </w:r>
            <w:proofErr w:type="spellStart"/>
            <w:r w:rsidRPr="008C7A7F">
              <w:rPr>
                <w:rFonts w:ascii="Calibri" w:hAnsi="Calibri" w:cs="Times New Roman"/>
                <w:color w:val="000000"/>
                <w:sz w:val="20"/>
                <w:szCs w:val="20"/>
              </w:rPr>
              <w:t>Минрегиона</w:t>
            </w:r>
            <w:proofErr w:type="spellEnd"/>
            <w:r w:rsidRPr="008C7A7F">
              <w:rPr>
                <w:rFonts w:ascii="Calibri" w:hAnsi="Calibri" w:cs="Times New Roman"/>
                <w:color w:val="000000"/>
                <w:sz w:val="20"/>
                <w:szCs w:val="20"/>
              </w:rPr>
              <w:t xml:space="preserve"> РФ от 28.12.2010 № 820 «Об утверждении свода правил СП 42.13330.2011 (Актуализированная редакция СНиП 2.07.01-89* «Градостроительство. Планировка и застройка городских и сельских поселений»).</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spacing w:after="200" w:line="360" w:lineRule="auto"/>
              <w:ind w:left="-93" w:right="-108" w:firstLine="0"/>
              <w:jc w:val="center"/>
              <w:rPr>
                <w:rFonts w:ascii="Calibri" w:hAnsi="Calibri" w:cs="Times New Roman"/>
                <w:color w:val="000000"/>
                <w:sz w:val="20"/>
                <w:szCs w:val="20"/>
              </w:rPr>
            </w:pPr>
            <w:r w:rsidRPr="008C7A7F">
              <w:rPr>
                <w:rFonts w:ascii="Calibri" w:hAnsi="Calibri" w:cs="Times New Roman"/>
                <w:bCs/>
                <w:color w:val="000000"/>
                <w:sz w:val="20"/>
                <w:szCs w:val="20"/>
              </w:rPr>
              <w:t>Водоотведение</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Средний (за год) суточный отвод сточных вод по отношению к расходу воды, в том числе хозяйственно-бытовых вод, принимается равным 100% от водопотребления.</w:t>
            </w:r>
          </w:p>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Строительство и реконструкцию сетей наружной канализации следует проектировать в соответствии с требованиями СНиП 2.04.03-85.</w:t>
            </w:r>
          </w:p>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 xml:space="preserve">Для территории </w:t>
            </w:r>
            <w:proofErr w:type="gramStart"/>
            <w:r w:rsidRPr="008C7A7F">
              <w:rPr>
                <w:rFonts w:ascii="Times New Roman" w:eastAsia="Calibri" w:hAnsi="Times New Roman" w:cs="Times New Roman"/>
              </w:rPr>
              <w:t>Солонецкого  муниципального</w:t>
            </w:r>
            <w:proofErr w:type="gramEnd"/>
            <w:r w:rsidRPr="008C7A7F">
              <w:rPr>
                <w:rFonts w:ascii="Times New Roman" w:eastAsia="Calibri" w:hAnsi="Times New Roman" w:cs="Times New Roman"/>
              </w:rPr>
              <w:t xml:space="preserve"> образования допускается использовать водонепроницаемые выгреба (септик) при соблюдении СанПиН 2.1.4.1110-02.</w:t>
            </w:r>
          </w:p>
          <w:p w:rsidR="008C7A7F" w:rsidRPr="008C7A7F" w:rsidRDefault="008C7A7F" w:rsidP="008C7A7F">
            <w:pPr>
              <w:widowControl/>
              <w:autoSpaceDE/>
              <w:autoSpaceDN/>
              <w:adjustRightInd/>
              <w:ind w:firstLine="0"/>
              <w:rPr>
                <w:rFonts w:ascii="Times New Roman" w:eastAsia="Calibri" w:hAnsi="Times New Roman" w:cs="Times New Roman"/>
                <w:highlight w:val="yellow"/>
              </w:rPr>
            </w:pPr>
            <w:r w:rsidRPr="008C7A7F">
              <w:rPr>
                <w:rFonts w:ascii="Times New Roman" w:eastAsia="Calibri" w:hAnsi="Times New Roman" w:cs="Times New Roman"/>
              </w:rPr>
              <w:t xml:space="preserve"> Показатель по очистным сооружениям взят из социально-демографического состава населения Солонецкого муниципального образования, существующей системы водоотведения и экономической целесообразности.</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Улично-дорожная сеть</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Расчетные показатели по улично-дорожной сети поселения  взяты из анализа численности населения, площади населенных пунктов, размера дорожного фонда Солонецкого  муниципального образования.</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Норматив размещения объектов дорожной инфраструктуры</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spacing w:after="200"/>
              <w:ind w:right="24" w:firstLine="33"/>
              <w:rPr>
                <w:rFonts w:ascii="Calibri" w:hAnsi="Calibri" w:cs="Times New Roman"/>
                <w:color w:val="000000"/>
                <w:sz w:val="22"/>
                <w:szCs w:val="22"/>
              </w:rPr>
            </w:pPr>
            <w:r w:rsidRPr="008C7A7F">
              <w:rPr>
                <w:rFonts w:ascii="Calibri" w:hAnsi="Calibri" w:cs="Times New Roman"/>
                <w:color w:val="000000"/>
                <w:sz w:val="20"/>
                <w:szCs w:val="20"/>
              </w:rPr>
              <w:t xml:space="preserve">Приказ </w:t>
            </w:r>
            <w:proofErr w:type="spellStart"/>
            <w:r w:rsidRPr="008C7A7F">
              <w:rPr>
                <w:rFonts w:ascii="Calibri" w:hAnsi="Calibri" w:cs="Times New Roman"/>
                <w:color w:val="000000"/>
                <w:sz w:val="20"/>
                <w:szCs w:val="20"/>
              </w:rPr>
              <w:t>Минрегиона</w:t>
            </w:r>
            <w:proofErr w:type="spellEnd"/>
            <w:r w:rsidRPr="008C7A7F">
              <w:rPr>
                <w:rFonts w:ascii="Calibri" w:hAnsi="Calibri" w:cs="Times New Roman"/>
                <w:color w:val="000000"/>
                <w:sz w:val="20"/>
                <w:szCs w:val="20"/>
              </w:rPr>
              <w:t xml:space="preserve"> РФ от 28.12.2010 № 820 «Об утверждении свода правил СП 42.13330.2011 (Актуализированная редакция СНиП 2.07.01-89* «Градостроительство. Планировка и застройка городских и сельских поселений»).</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Муниципальная парковка</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Показатель взят исходя из анализа численности населения, площади населенных пунктов, преобладания индивидуального жилищного фонда и экономической целесообразностью создания бесплатных муниципальных парковок, без учета коммерческих мест хранения автотранспорта и парковочных мест.</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Пешеходный переход</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 xml:space="preserve">Показатель взят исходя из анализа численности населения, площади населенных пунктов, интенсивности движения. Необходимость выбора вида пешеходного перехода и места его нанесения определяется дорожной обстановкой на территории соответствующего населенного пункта </w:t>
            </w:r>
            <w:r w:rsidRPr="008C7A7F">
              <w:rPr>
                <w:rFonts w:ascii="Times New Roman" w:eastAsia="Calibri" w:hAnsi="Times New Roman" w:cs="Times New Roman"/>
              </w:rPr>
              <w:lastRenderedPageBreak/>
              <w:t>Солонецкого муниципального образования и  методами выявления опасных участков дороги в соответствии с  рекомендациями по обеспечению безопасности  движения на автомобильных дорогах ОДМ 218.4.005-2010</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spacing w:after="200" w:line="360" w:lineRule="auto"/>
              <w:ind w:left="-93" w:right="-108" w:firstLine="0"/>
              <w:jc w:val="center"/>
              <w:rPr>
                <w:rFonts w:ascii="Calibri" w:hAnsi="Calibri" w:cs="Times New Roman"/>
                <w:color w:val="000000"/>
                <w:sz w:val="22"/>
                <w:szCs w:val="22"/>
              </w:rPr>
            </w:pPr>
            <w:r w:rsidRPr="008C7A7F">
              <w:rPr>
                <w:rFonts w:ascii="Calibri" w:hAnsi="Calibri" w:cs="Times New Roman"/>
                <w:color w:val="000000"/>
                <w:sz w:val="20"/>
                <w:szCs w:val="20"/>
              </w:rPr>
              <w:lastRenderedPageBreak/>
              <w:t>Остановочный пункт</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spacing w:after="200"/>
              <w:ind w:right="24" w:firstLine="33"/>
              <w:rPr>
                <w:rFonts w:ascii="Calibri" w:hAnsi="Calibri" w:cs="Times New Roman"/>
                <w:color w:val="000000"/>
                <w:sz w:val="20"/>
                <w:szCs w:val="20"/>
              </w:rPr>
            </w:pPr>
            <w:r w:rsidRPr="008C7A7F">
              <w:rPr>
                <w:rFonts w:ascii="Calibri" w:hAnsi="Calibri" w:cs="Times New Roman"/>
                <w:color w:val="000000"/>
                <w:sz w:val="20"/>
                <w:szCs w:val="20"/>
              </w:rPr>
              <w:t xml:space="preserve">Приказ </w:t>
            </w:r>
            <w:proofErr w:type="spellStart"/>
            <w:r w:rsidRPr="008C7A7F">
              <w:rPr>
                <w:rFonts w:ascii="Calibri" w:hAnsi="Calibri" w:cs="Times New Roman"/>
                <w:color w:val="000000"/>
                <w:sz w:val="20"/>
                <w:szCs w:val="20"/>
              </w:rPr>
              <w:t>Минрегиона</w:t>
            </w:r>
            <w:proofErr w:type="spellEnd"/>
            <w:r w:rsidRPr="008C7A7F">
              <w:rPr>
                <w:rFonts w:ascii="Calibri" w:hAnsi="Calibri" w:cs="Times New Roman"/>
                <w:color w:val="000000"/>
                <w:sz w:val="20"/>
                <w:szCs w:val="20"/>
              </w:rPr>
              <w:t xml:space="preserve"> РФ от 28.12.2010 № 820 «Об утверждении свода правил СП 42.13330.2011 (Актуализированная редакция СНиП 2.07.01-89* «Градостроительство. Планировка и застройка городских и сельских поселений»), п. 11.16.</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ind w:firstLine="0"/>
              <w:jc w:val="center"/>
              <w:rPr>
                <w:rFonts w:ascii="Calibri" w:eastAsia="Calibri" w:hAnsi="Calibri" w:cs="Times New Roman"/>
                <w:lang w:eastAsia="en-US"/>
              </w:rPr>
            </w:pPr>
            <w:r w:rsidRPr="008C7A7F">
              <w:rPr>
                <w:rFonts w:ascii="Calibri" w:eastAsia="Calibri" w:hAnsi="Calibri" w:cs="Times New Roman"/>
              </w:rPr>
              <w:t>Многофункциональный спортивно-досуговый комплекс с бассейном</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Показатель взят исходя из анализа социально-демографического состава населения  и экономической целесообразности.</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ind w:firstLine="0"/>
              <w:jc w:val="center"/>
              <w:rPr>
                <w:rFonts w:ascii="Calibri" w:eastAsia="Calibri" w:hAnsi="Calibri" w:cs="Times New Roman"/>
                <w:lang w:eastAsia="en-US"/>
              </w:rPr>
            </w:pPr>
            <w:r w:rsidRPr="008C7A7F">
              <w:rPr>
                <w:rFonts w:ascii="Calibri" w:eastAsia="Calibri" w:hAnsi="Calibri" w:cs="Times New Roman"/>
              </w:rPr>
              <w:t>Открытые спортивные площадки с искусственным покрытием</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Показатель взят исходя из анализа социально-демографического состава населения, численности населения по населенным пунктам Солонецкого муниципального образования  и экономической целесообразности.</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lang w:eastAsia="en-US"/>
              </w:rPr>
            </w:pPr>
            <w:r w:rsidRPr="008C7A7F">
              <w:rPr>
                <w:rFonts w:ascii="Times New Roman" w:eastAsia="Calibri" w:hAnsi="Times New Roman" w:cs="Times New Roman"/>
              </w:rPr>
              <w:t>Дом культуры и творчества</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Показатель взят исходя из анализа социально-демографического состава населения, численности населения по населенным пунктам Солонецкого муниципального образования  и экономической целесообразности.</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lang w:eastAsia="en-US"/>
              </w:rPr>
            </w:pPr>
            <w:r w:rsidRPr="008C7A7F">
              <w:rPr>
                <w:rFonts w:ascii="Times New Roman" w:eastAsia="Calibri" w:hAnsi="Times New Roman" w:cs="Times New Roman"/>
              </w:rPr>
              <w:t>Муниципальный архив</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Показатель взят исходя из анализа  численности населения по населенным пунктам Солонецкого муниципального образования  и экономической целесообразности.</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lang w:eastAsia="en-US"/>
              </w:rPr>
            </w:pPr>
            <w:r w:rsidRPr="008C7A7F">
              <w:rPr>
                <w:rFonts w:ascii="Times New Roman" w:eastAsia="Calibri" w:hAnsi="Times New Roman" w:cs="Times New Roman"/>
              </w:rPr>
              <w:t>Муниципальная библиотека</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Показатель взят исходя из анализа  численности населения по населенным пунктам Солонецкого муниципального образования  и экономической целесообразности.</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lang w:eastAsia="en-US"/>
              </w:rPr>
            </w:pPr>
            <w:r w:rsidRPr="008C7A7F">
              <w:rPr>
                <w:rFonts w:ascii="Times New Roman" w:eastAsia="Calibri" w:hAnsi="Times New Roman" w:cs="Times New Roman"/>
              </w:rPr>
              <w:t>Муниципальный музей</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Показатель взят исходя из анализа  численности населения по населенным пунктам Солонецкого муниципального образования  и экономической целесообразности.</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lang w:eastAsia="en-US"/>
              </w:rPr>
            </w:pPr>
            <w:r w:rsidRPr="008C7A7F">
              <w:rPr>
                <w:rFonts w:ascii="Times New Roman" w:eastAsia="Calibri" w:hAnsi="Times New Roman" w:cs="Times New Roman"/>
              </w:rPr>
              <w:t>Специально оборудованные места массового отдыха населения</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Показатель взят исходя из анализа социально-демографического состава населения, численности населения по населенным пунктам Солонецкого муниципального образования  и экономической целесообразности.</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lang w:eastAsia="en-US"/>
              </w:rPr>
            </w:pPr>
            <w:r w:rsidRPr="008C7A7F">
              <w:rPr>
                <w:rFonts w:ascii="Times New Roman" w:eastAsia="Calibri" w:hAnsi="Times New Roman" w:cs="Times New Roman"/>
              </w:rPr>
              <w:t>Противопожарный водоем (резервуар)</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СП 8.13130.2009. Свод правил. Системы противопожарной защиты. Источники наружного противопожарного водоснабжения. Требования пожарной безопасности" (утв. Приказом МЧС России от 25.03.2009 N 178) (ред. от 09.12.2010) п. 4.1., 4.3, 9.10</w:t>
            </w:r>
          </w:p>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 xml:space="preserve">"СП 31.13330.2012. Свод правил. Водоснабжение. Наружные сети и сооружения. Актуализированная редакция СНиП 2.04.02-84*" (утв. Приказом </w:t>
            </w:r>
            <w:proofErr w:type="spellStart"/>
            <w:r w:rsidRPr="008C7A7F">
              <w:rPr>
                <w:rFonts w:ascii="Times New Roman" w:eastAsia="Calibri" w:hAnsi="Times New Roman" w:cs="Times New Roman"/>
              </w:rPr>
              <w:t>Минрегиона</w:t>
            </w:r>
            <w:proofErr w:type="spellEnd"/>
            <w:r w:rsidRPr="008C7A7F">
              <w:rPr>
                <w:rFonts w:ascii="Times New Roman" w:eastAsia="Calibri" w:hAnsi="Times New Roman" w:cs="Times New Roman"/>
              </w:rPr>
              <w:t xml:space="preserve"> России от 29.12.2011 N 635/14) п. 16.9.</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napToGrid w:val="0"/>
              <w:spacing w:after="200"/>
              <w:ind w:firstLine="0"/>
              <w:jc w:val="center"/>
              <w:rPr>
                <w:rFonts w:ascii="Calibri" w:eastAsia="Calibri" w:hAnsi="Calibri" w:cs="Times New Roman"/>
              </w:rPr>
            </w:pPr>
            <w:r w:rsidRPr="008C7A7F">
              <w:rPr>
                <w:rFonts w:ascii="Calibri" w:eastAsia="Calibri" w:hAnsi="Calibri" w:cs="Times New Roman"/>
              </w:rPr>
              <w:t>Общественные кладбища</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spacing w:after="200"/>
              <w:ind w:right="24" w:firstLine="33"/>
              <w:rPr>
                <w:rFonts w:ascii="Calibri" w:hAnsi="Calibri" w:cs="Times New Roman"/>
                <w:color w:val="000000"/>
                <w:sz w:val="22"/>
                <w:szCs w:val="22"/>
              </w:rPr>
            </w:pPr>
            <w:r w:rsidRPr="008C7A7F">
              <w:rPr>
                <w:rFonts w:ascii="Calibri" w:hAnsi="Calibri" w:cs="Times New Roman"/>
                <w:color w:val="000000"/>
                <w:sz w:val="20"/>
                <w:szCs w:val="20"/>
              </w:rPr>
              <w:t xml:space="preserve">Приказ </w:t>
            </w:r>
            <w:proofErr w:type="spellStart"/>
            <w:r w:rsidRPr="008C7A7F">
              <w:rPr>
                <w:rFonts w:ascii="Calibri" w:hAnsi="Calibri" w:cs="Times New Roman"/>
                <w:color w:val="000000"/>
                <w:sz w:val="20"/>
                <w:szCs w:val="20"/>
              </w:rPr>
              <w:t>Минрегиона</w:t>
            </w:r>
            <w:proofErr w:type="spellEnd"/>
            <w:r w:rsidRPr="008C7A7F">
              <w:rPr>
                <w:rFonts w:ascii="Calibri" w:hAnsi="Calibri" w:cs="Times New Roman"/>
                <w:color w:val="000000"/>
                <w:sz w:val="20"/>
                <w:szCs w:val="20"/>
              </w:rPr>
              <w:t xml:space="preserve"> РФ от 28.12.2010 № 820 «Об утверждении свода правил СП 42.13330.2011 (Актуализированная редакция СНиП 2.07.01-89* «Градостроительство. Планировка и застройка городских и сельских поселений»).</w:t>
            </w:r>
          </w:p>
          <w:p w:rsidR="008C7A7F" w:rsidRPr="008C7A7F" w:rsidRDefault="008C7A7F" w:rsidP="008C7A7F">
            <w:pPr>
              <w:spacing w:after="200"/>
              <w:ind w:right="24" w:firstLine="33"/>
              <w:rPr>
                <w:rFonts w:ascii="Calibri" w:hAnsi="Calibri" w:cs="Times New Roman"/>
                <w:color w:val="000000"/>
                <w:sz w:val="20"/>
                <w:szCs w:val="20"/>
              </w:rPr>
            </w:pPr>
            <w:r w:rsidRPr="008C7A7F">
              <w:rPr>
                <w:rFonts w:ascii="Calibri" w:hAnsi="Calibri" w:cs="Times New Roman"/>
                <w:color w:val="000000"/>
                <w:sz w:val="20"/>
                <w:szCs w:val="20"/>
              </w:rPr>
              <w:t>Потребность в размере кладбища (га) определяется по формуле:</w:t>
            </w:r>
          </w:p>
          <w:p w:rsidR="008C7A7F" w:rsidRPr="008C7A7F" w:rsidRDefault="008C7A7F" w:rsidP="008C7A7F">
            <w:pPr>
              <w:spacing w:after="200"/>
              <w:ind w:right="24" w:firstLine="33"/>
              <w:rPr>
                <w:rFonts w:ascii="Calibri" w:hAnsi="Calibri" w:cs="Times New Roman"/>
                <w:color w:val="000000"/>
                <w:sz w:val="20"/>
                <w:szCs w:val="20"/>
              </w:rPr>
            </w:pPr>
            <w:r w:rsidRPr="008C7A7F">
              <w:rPr>
                <w:rFonts w:ascii="Calibri" w:hAnsi="Calibri" w:cs="Times New Roman"/>
                <w:color w:val="000000"/>
                <w:sz w:val="20"/>
                <w:szCs w:val="20"/>
              </w:rPr>
              <w:t>ПК = Н*Ч, где</w:t>
            </w:r>
          </w:p>
          <w:p w:rsidR="008C7A7F" w:rsidRPr="008C7A7F" w:rsidRDefault="008C7A7F" w:rsidP="008C7A7F">
            <w:pPr>
              <w:spacing w:after="200"/>
              <w:ind w:right="24" w:firstLine="33"/>
              <w:rPr>
                <w:rFonts w:ascii="Calibri" w:eastAsia="Calibri" w:hAnsi="Calibri" w:cs="Times New Roman"/>
                <w:lang w:eastAsia="en-US"/>
              </w:rPr>
            </w:pPr>
            <w:r w:rsidRPr="008C7A7F">
              <w:rPr>
                <w:rFonts w:ascii="Calibri" w:hAnsi="Calibri" w:cs="Times New Roman"/>
                <w:color w:val="000000"/>
                <w:sz w:val="20"/>
                <w:szCs w:val="20"/>
              </w:rPr>
              <w:t xml:space="preserve">Н – нормативный размер земельного участка принимается </w:t>
            </w:r>
            <w:smartTag w:uri="urn:schemas-microsoft-com:office:smarttags" w:element="metricconverter">
              <w:smartTagPr>
                <w:attr w:name="ProductID" w:val="0,24 га"/>
              </w:smartTagPr>
              <w:r w:rsidRPr="008C7A7F">
                <w:rPr>
                  <w:rFonts w:ascii="Calibri" w:eastAsia="Calibri" w:hAnsi="Calibri" w:cs="Times New Roman"/>
                </w:rPr>
                <w:t>0,24 га</w:t>
              </w:r>
            </w:smartTag>
            <w:r w:rsidRPr="008C7A7F">
              <w:rPr>
                <w:rFonts w:ascii="Calibri" w:eastAsia="Calibri" w:hAnsi="Calibri" w:cs="Times New Roman"/>
              </w:rPr>
              <w:t xml:space="preserve"> </w:t>
            </w:r>
            <w:r w:rsidRPr="008C7A7F">
              <w:rPr>
                <w:rFonts w:ascii="Calibri" w:eastAsia="Calibri" w:hAnsi="Calibri" w:cs="Times New Roman"/>
              </w:rPr>
              <w:lastRenderedPageBreak/>
              <w:t>на 1 тыс. чел.</w:t>
            </w:r>
          </w:p>
          <w:p w:rsidR="008C7A7F" w:rsidRPr="008C7A7F" w:rsidRDefault="008C7A7F" w:rsidP="008C7A7F">
            <w:pPr>
              <w:spacing w:after="200"/>
              <w:ind w:right="24" w:firstLine="33"/>
              <w:rPr>
                <w:rFonts w:ascii="Calibri" w:eastAsia="Calibri" w:hAnsi="Calibri" w:cs="Times New Roman"/>
              </w:rPr>
            </w:pPr>
            <w:r w:rsidRPr="008C7A7F">
              <w:rPr>
                <w:rFonts w:ascii="Calibri" w:eastAsia="Calibri" w:hAnsi="Calibri" w:cs="Times New Roman"/>
              </w:rPr>
              <w:t>Ч – численность населения.</w:t>
            </w:r>
          </w:p>
          <w:p w:rsidR="008C7A7F" w:rsidRPr="008C7A7F" w:rsidRDefault="008C7A7F" w:rsidP="008C7A7F">
            <w:pPr>
              <w:spacing w:after="200"/>
              <w:ind w:right="24" w:firstLine="33"/>
              <w:rPr>
                <w:rFonts w:ascii="Calibri" w:hAnsi="Calibri" w:cs="Times New Roman"/>
                <w:color w:val="000000"/>
                <w:sz w:val="22"/>
                <w:szCs w:val="22"/>
              </w:rPr>
            </w:pPr>
            <w:r w:rsidRPr="008C7A7F">
              <w:rPr>
                <w:rFonts w:ascii="Calibri" w:eastAsia="Calibri" w:hAnsi="Calibri" w:cs="Times New Roman"/>
              </w:rPr>
              <w:t xml:space="preserve">Потребность определяется органом местного самоуправления с учетом местных особенностей, но не менее 1 объекта для </w:t>
            </w:r>
            <w:proofErr w:type="spellStart"/>
            <w:r w:rsidRPr="008C7A7F">
              <w:rPr>
                <w:rFonts w:ascii="Calibri" w:eastAsia="Calibri" w:hAnsi="Calibri" w:cs="Times New Roman"/>
              </w:rPr>
              <w:t>населнного</w:t>
            </w:r>
            <w:proofErr w:type="spellEnd"/>
            <w:r w:rsidRPr="008C7A7F">
              <w:rPr>
                <w:rFonts w:ascii="Calibri" w:eastAsia="Calibri" w:hAnsi="Calibri" w:cs="Times New Roman"/>
              </w:rPr>
              <w:t xml:space="preserve"> пункта. </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lang w:eastAsia="en-US"/>
              </w:rPr>
            </w:pPr>
            <w:r w:rsidRPr="008C7A7F">
              <w:rPr>
                <w:rFonts w:ascii="Times New Roman" w:eastAsia="Calibri" w:hAnsi="Times New Roman" w:cs="Times New Roman"/>
              </w:rPr>
              <w:lastRenderedPageBreak/>
              <w:t>Уличное освещение</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rPr>
            </w:pPr>
            <w:proofErr w:type="gramStart"/>
            <w:r w:rsidRPr="008C7A7F">
              <w:rPr>
                <w:rFonts w:ascii="Times New Roman" w:eastAsia="Calibri" w:hAnsi="Times New Roman" w:cs="Times New Roman"/>
              </w:rPr>
              <w:t>Показатель  определяется</w:t>
            </w:r>
            <w:proofErr w:type="gramEnd"/>
            <w:r w:rsidRPr="008C7A7F">
              <w:rPr>
                <w:rFonts w:ascii="Times New Roman" w:eastAsia="Calibri" w:hAnsi="Times New Roman" w:cs="Times New Roman"/>
              </w:rPr>
              <w:t xml:space="preserve"> по формуле:</w:t>
            </w:r>
          </w:p>
          <w:p w:rsidR="008C7A7F" w:rsidRPr="008C7A7F" w:rsidRDefault="008C7A7F" w:rsidP="008C7A7F">
            <w:pPr>
              <w:widowControl/>
              <w:autoSpaceDE/>
              <w:autoSpaceDN/>
              <w:adjustRightInd/>
              <w:ind w:firstLine="0"/>
              <w:jc w:val="left"/>
              <w:rPr>
                <w:rFonts w:ascii="Times New Roman" w:eastAsia="Calibri" w:hAnsi="Times New Roman" w:cs="Times New Roman"/>
              </w:rPr>
            </w:pPr>
            <w:r w:rsidRPr="008C7A7F">
              <w:rPr>
                <w:rFonts w:ascii="Times New Roman" w:eastAsia="Calibri" w:hAnsi="Times New Roman" w:cs="Times New Roman"/>
              </w:rPr>
              <w:t>УО = ПДС*Н, где</w:t>
            </w:r>
          </w:p>
          <w:p w:rsidR="008C7A7F" w:rsidRPr="008C7A7F" w:rsidRDefault="008C7A7F" w:rsidP="008C7A7F">
            <w:pPr>
              <w:widowControl/>
              <w:autoSpaceDE/>
              <w:autoSpaceDN/>
              <w:adjustRightInd/>
              <w:ind w:firstLine="0"/>
              <w:jc w:val="left"/>
              <w:rPr>
                <w:rFonts w:ascii="Times New Roman" w:eastAsia="Calibri" w:hAnsi="Times New Roman" w:cs="Times New Roman"/>
              </w:rPr>
            </w:pPr>
            <w:r w:rsidRPr="008C7A7F">
              <w:rPr>
                <w:rFonts w:ascii="Times New Roman" w:eastAsia="Calibri" w:hAnsi="Times New Roman" w:cs="Times New Roman"/>
              </w:rPr>
              <w:t>ПДС – общая протяженность улиц, проездов на территории муниципального образования;</w:t>
            </w:r>
          </w:p>
          <w:p w:rsidR="008C7A7F" w:rsidRPr="008C7A7F" w:rsidRDefault="008C7A7F" w:rsidP="008C7A7F">
            <w:pPr>
              <w:widowControl/>
              <w:autoSpaceDE/>
              <w:autoSpaceDN/>
              <w:adjustRightInd/>
              <w:ind w:firstLine="0"/>
              <w:jc w:val="left"/>
              <w:rPr>
                <w:rFonts w:ascii="Times New Roman" w:eastAsia="Calibri" w:hAnsi="Times New Roman" w:cs="Times New Roman"/>
              </w:rPr>
            </w:pPr>
            <w:r w:rsidRPr="008C7A7F">
              <w:rPr>
                <w:rFonts w:ascii="Times New Roman" w:eastAsia="Calibri" w:hAnsi="Times New Roman" w:cs="Times New Roman"/>
              </w:rPr>
              <w:t>Н - принятый в настоящих Нормативах показатель уровня освещенности (в процентах) и равный 20 %.</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rPr>
            </w:pPr>
            <w:r w:rsidRPr="008C7A7F">
              <w:rPr>
                <w:rFonts w:ascii="Times New Roman" w:eastAsia="Calibri" w:hAnsi="Times New Roman" w:cs="Times New Roman"/>
              </w:rPr>
              <w:t>Детские игровые площадки</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spacing w:after="200"/>
              <w:ind w:right="24" w:firstLine="33"/>
              <w:rPr>
                <w:rFonts w:ascii="Calibri" w:hAnsi="Calibri" w:cs="Times New Roman"/>
                <w:color w:val="000000"/>
                <w:sz w:val="22"/>
                <w:szCs w:val="22"/>
              </w:rPr>
            </w:pPr>
            <w:r w:rsidRPr="008C7A7F">
              <w:rPr>
                <w:rFonts w:ascii="Calibri" w:hAnsi="Calibri" w:cs="Times New Roman"/>
                <w:color w:val="000000"/>
                <w:sz w:val="20"/>
                <w:szCs w:val="20"/>
              </w:rPr>
              <w:t xml:space="preserve">Приказ </w:t>
            </w:r>
            <w:proofErr w:type="spellStart"/>
            <w:r w:rsidRPr="008C7A7F">
              <w:rPr>
                <w:rFonts w:ascii="Calibri" w:hAnsi="Calibri" w:cs="Times New Roman"/>
                <w:color w:val="000000"/>
                <w:sz w:val="20"/>
                <w:szCs w:val="20"/>
              </w:rPr>
              <w:t>Минрегиона</w:t>
            </w:r>
            <w:proofErr w:type="spellEnd"/>
            <w:r w:rsidRPr="008C7A7F">
              <w:rPr>
                <w:rFonts w:ascii="Calibri" w:hAnsi="Calibri" w:cs="Times New Roman"/>
                <w:color w:val="000000"/>
                <w:sz w:val="20"/>
                <w:szCs w:val="20"/>
              </w:rPr>
              <w:t xml:space="preserve"> РФ от 28.12.2010 № 820 «Об утверждении свода правил СП 42.13330.2011 (Актуализированная редакция СНиП 2.07.01-89* «Градостроительство. Планировка и застройка городских и сельских поселений»).</w:t>
            </w:r>
          </w:p>
          <w:p w:rsidR="008C7A7F" w:rsidRPr="008C7A7F" w:rsidRDefault="008C7A7F" w:rsidP="008C7A7F">
            <w:pPr>
              <w:spacing w:after="200"/>
              <w:ind w:right="24" w:firstLine="33"/>
              <w:rPr>
                <w:rFonts w:ascii="Calibri" w:hAnsi="Calibri" w:cs="Times New Roman"/>
                <w:color w:val="000000"/>
                <w:sz w:val="20"/>
                <w:szCs w:val="20"/>
              </w:rPr>
            </w:pPr>
            <w:r w:rsidRPr="008C7A7F">
              <w:rPr>
                <w:rFonts w:ascii="Calibri" w:eastAsia="Calibri" w:hAnsi="Calibri" w:cs="Times New Roman"/>
              </w:rPr>
              <w:t>Показатель взят исходя из анализа  численности населения по населенным пунктам Солонецкого муниципального образования.</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lang w:eastAsia="en-US"/>
              </w:rPr>
            </w:pPr>
            <w:r w:rsidRPr="008C7A7F">
              <w:rPr>
                <w:rFonts w:ascii="Times New Roman" w:eastAsia="Calibri" w:hAnsi="Times New Roman" w:cs="Times New Roman"/>
              </w:rPr>
              <w:t>Малые архитектурные формы</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Показатель взят исходя из анализа  численности населения по населенным пунктам Солонецкого муниципального образования, экономической целесообразности и создания благоприятных условий жизнедеятельности человека.</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center"/>
              <w:rPr>
                <w:rFonts w:ascii="Times New Roman" w:eastAsia="Calibri" w:hAnsi="Times New Roman" w:cs="Times New Roman"/>
                <w:lang w:eastAsia="en-US"/>
              </w:rPr>
            </w:pPr>
            <w:r w:rsidRPr="008C7A7F">
              <w:rPr>
                <w:rFonts w:ascii="Times New Roman" w:eastAsia="Calibri" w:hAnsi="Times New Roman" w:cs="Times New Roman"/>
              </w:rPr>
              <w:t>Объекты озеленения территории</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sz w:val="28"/>
                <w:szCs w:val="28"/>
              </w:rPr>
            </w:pPr>
            <w:r w:rsidRPr="008C7A7F">
              <w:rPr>
                <w:rFonts w:ascii="Times New Roman" w:eastAsia="Calibri" w:hAnsi="Times New Roman" w:cs="Times New Roman"/>
              </w:rPr>
              <w:t>Показатель взят исходя из анализа  численности населения по населенным пунктам Солонецкого муниципального образования.</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ind w:firstLine="0"/>
              <w:jc w:val="center"/>
              <w:rPr>
                <w:rFonts w:ascii="Calibri" w:eastAsia="Calibri" w:hAnsi="Calibri" w:cs="Times New Roman"/>
              </w:rPr>
            </w:pPr>
            <w:r w:rsidRPr="008C7A7F">
              <w:rPr>
                <w:rFonts w:ascii="Calibri" w:eastAsia="Calibri" w:hAnsi="Calibri" w:cs="Times New Roman"/>
              </w:rPr>
              <w:t>Урны для мусора</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rPr>
                <w:rFonts w:ascii="Times New Roman" w:eastAsia="Calibri" w:hAnsi="Times New Roman" w:cs="Times New Roman"/>
              </w:rPr>
            </w:pPr>
            <w:proofErr w:type="gramStart"/>
            <w:r w:rsidRPr="008C7A7F">
              <w:rPr>
                <w:rFonts w:ascii="Times New Roman" w:eastAsia="Calibri" w:hAnsi="Times New Roman" w:cs="Times New Roman"/>
              </w:rPr>
              <w:t>Показатель  определяется</w:t>
            </w:r>
            <w:proofErr w:type="gramEnd"/>
            <w:r w:rsidRPr="008C7A7F">
              <w:rPr>
                <w:rFonts w:ascii="Times New Roman" w:eastAsia="Calibri" w:hAnsi="Times New Roman" w:cs="Times New Roman"/>
              </w:rPr>
              <w:t xml:space="preserve"> по формуле:</w:t>
            </w:r>
          </w:p>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УМ = Ч*Н, где</w:t>
            </w:r>
          </w:p>
          <w:p w:rsidR="008C7A7F" w:rsidRPr="008C7A7F" w:rsidRDefault="008C7A7F" w:rsidP="008C7A7F">
            <w:pPr>
              <w:widowControl/>
              <w:autoSpaceDE/>
              <w:autoSpaceDN/>
              <w:adjustRightInd/>
              <w:ind w:firstLine="0"/>
              <w:rPr>
                <w:rFonts w:ascii="Times New Roman" w:eastAsia="Calibri" w:hAnsi="Times New Roman" w:cs="Times New Roman"/>
              </w:rPr>
            </w:pPr>
            <w:r w:rsidRPr="008C7A7F">
              <w:rPr>
                <w:rFonts w:ascii="Times New Roman" w:eastAsia="Calibri" w:hAnsi="Times New Roman" w:cs="Times New Roman"/>
              </w:rPr>
              <w:t>Ч – численность населения муниципального образования;</w:t>
            </w:r>
          </w:p>
          <w:p w:rsidR="008C7A7F" w:rsidRPr="008C7A7F" w:rsidRDefault="008C7A7F" w:rsidP="008C7A7F">
            <w:pPr>
              <w:widowControl/>
              <w:autoSpaceDE/>
              <w:autoSpaceDN/>
              <w:adjustRightInd/>
              <w:ind w:firstLine="0"/>
              <w:rPr>
                <w:rFonts w:ascii="Times New Roman" w:eastAsia="Calibri" w:hAnsi="Times New Roman" w:cs="Times New Roman"/>
                <w:sz w:val="28"/>
                <w:szCs w:val="28"/>
              </w:rPr>
            </w:pPr>
            <w:r w:rsidRPr="008C7A7F">
              <w:rPr>
                <w:rFonts w:ascii="Times New Roman" w:eastAsia="Calibri" w:hAnsi="Times New Roman" w:cs="Times New Roman"/>
              </w:rPr>
              <w:t>Н - принятый в настоящих Нормативах показатель обеспеченности урнами из расчета 1 урна на 40 человек.</w:t>
            </w:r>
          </w:p>
        </w:tc>
      </w:tr>
      <w:tr w:rsidR="008C7A7F" w:rsidRPr="008C7A7F" w:rsidTr="008C7A7F">
        <w:tc>
          <w:tcPr>
            <w:tcW w:w="3510"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spacing w:after="200"/>
              <w:ind w:firstLine="0"/>
              <w:jc w:val="center"/>
              <w:rPr>
                <w:rFonts w:ascii="Calibri" w:eastAsia="Calibri" w:hAnsi="Calibri" w:cs="Times New Roman"/>
              </w:rPr>
            </w:pPr>
            <w:r w:rsidRPr="008C7A7F">
              <w:rPr>
                <w:rFonts w:ascii="Calibri" w:eastAsia="Calibri" w:hAnsi="Calibri" w:cs="Times New Roman"/>
              </w:rPr>
              <w:t>Пешеходные дорожки (тротуары)</w:t>
            </w:r>
          </w:p>
        </w:tc>
        <w:tc>
          <w:tcPr>
            <w:tcW w:w="6627" w:type="dxa"/>
            <w:tcBorders>
              <w:top w:val="single" w:sz="4" w:space="0" w:color="000000"/>
              <w:left w:val="single" w:sz="4" w:space="0" w:color="000000"/>
              <w:bottom w:val="single" w:sz="4" w:space="0" w:color="000000"/>
              <w:right w:val="single" w:sz="4" w:space="0" w:color="000000"/>
            </w:tcBorders>
            <w:hideMark/>
          </w:tcPr>
          <w:p w:rsidR="008C7A7F" w:rsidRPr="008C7A7F" w:rsidRDefault="008C7A7F" w:rsidP="008C7A7F">
            <w:pPr>
              <w:widowControl/>
              <w:autoSpaceDE/>
              <w:autoSpaceDN/>
              <w:adjustRightInd/>
              <w:ind w:firstLine="0"/>
              <w:jc w:val="left"/>
              <w:rPr>
                <w:rFonts w:ascii="Times New Roman" w:eastAsia="Calibri" w:hAnsi="Times New Roman" w:cs="Times New Roman"/>
              </w:rPr>
            </w:pPr>
            <w:proofErr w:type="gramStart"/>
            <w:r w:rsidRPr="008C7A7F">
              <w:rPr>
                <w:rFonts w:ascii="Times New Roman" w:eastAsia="Calibri" w:hAnsi="Times New Roman" w:cs="Times New Roman"/>
              </w:rPr>
              <w:t>Показатель  определяется</w:t>
            </w:r>
            <w:proofErr w:type="gramEnd"/>
            <w:r w:rsidRPr="008C7A7F">
              <w:rPr>
                <w:rFonts w:ascii="Times New Roman" w:eastAsia="Calibri" w:hAnsi="Times New Roman" w:cs="Times New Roman"/>
              </w:rPr>
              <w:t xml:space="preserve"> по формуле:</w:t>
            </w:r>
          </w:p>
          <w:p w:rsidR="008C7A7F" w:rsidRPr="008C7A7F" w:rsidRDefault="008C7A7F" w:rsidP="008C7A7F">
            <w:pPr>
              <w:widowControl/>
              <w:autoSpaceDE/>
              <w:autoSpaceDN/>
              <w:adjustRightInd/>
              <w:ind w:firstLine="0"/>
              <w:jc w:val="left"/>
              <w:rPr>
                <w:rFonts w:ascii="Times New Roman" w:eastAsia="Calibri" w:hAnsi="Times New Roman" w:cs="Times New Roman"/>
              </w:rPr>
            </w:pPr>
            <w:r w:rsidRPr="008C7A7F">
              <w:rPr>
                <w:rFonts w:ascii="Times New Roman" w:eastAsia="Calibri" w:hAnsi="Times New Roman" w:cs="Times New Roman"/>
              </w:rPr>
              <w:t>ПД = ПДС*Н, где</w:t>
            </w:r>
          </w:p>
          <w:p w:rsidR="008C7A7F" w:rsidRPr="008C7A7F" w:rsidRDefault="008C7A7F" w:rsidP="008C7A7F">
            <w:pPr>
              <w:widowControl/>
              <w:autoSpaceDE/>
              <w:autoSpaceDN/>
              <w:adjustRightInd/>
              <w:ind w:firstLine="0"/>
              <w:jc w:val="left"/>
              <w:rPr>
                <w:rFonts w:ascii="Times New Roman" w:eastAsia="Calibri" w:hAnsi="Times New Roman" w:cs="Times New Roman"/>
              </w:rPr>
            </w:pPr>
            <w:r w:rsidRPr="008C7A7F">
              <w:rPr>
                <w:rFonts w:ascii="Times New Roman" w:eastAsia="Calibri" w:hAnsi="Times New Roman" w:cs="Times New Roman"/>
              </w:rPr>
              <w:t>ПДС – общая протяженность улиц, проездов на территории муниципального образования;</w:t>
            </w:r>
          </w:p>
          <w:p w:rsidR="008C7A7F" w:rsidRPr="008C7A7F" w:rsidRDefault="008C7A7F" w:rsidP="008C7A7F">
            <w:pPr>
              <w:widowControl/>
              <w:autoSpaceDE/>
              <w:autoSpaceDN/>
              <w:adjustRightInd/>
              <w:ind w:firstLine="0"/>
              <w:rPr>
                <w:rFonts w:ascii="Times New Roman" w:eastAsia="Calibri" w:hAnsi="Times New Roman" w:cs="Times New Roman"/>
                <w:sz w:val="28"/>
                <w:szCs w:val="28"/>
              </w:rPr>
            </w:pPr>
            <w:r w:rsidRPr="008C7A7F">
              <w:rPr>
                <w:rFonts w:ascii="Times New Roman" w:eastAsia="Calibri" w:hAnsi="Times New Roman" w:cs="Times New Roman"/>
              </w:rPr>
              <w:t>Н - принятый в настоящих Нормативах показатель обеспеченности тротуарами (в процентах) и равный 10 %.</w:t>
            </w:r>
          </w:p>
        </w:tc>
      </w:tr>
    </w:tbl>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2.2.2.  Показатель пешеходной доступности определяется как максимальное расстояние от границы населенного пункта до центральной части населенного пункта/средняя скорость движения пешехода в минуту.</w:t>
      </w:r>
    </w:p>
    <w:p w:rsidR="008C7A7F" w:rsidRPr="00A961DD" w:rsidRDefault="008C7A7F" w:rsidP="00A961DD">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2.2.3. Показатель транспортной доступности определяется как расстояние от административного центра до наиболее отдаленного населенного пункта населения/средняя скорость движения транспортного средства в минуту.</w:t>
      </w:r>
      <w:bookmarkStart w:id="7" w:name="_GoBack"/>
      <w:bookmarkEnd w:id="7"/>
    </w:p>
    <w:p w:rsidR="008C7A7F" w:rsidRPr="00A961DD" w:rsidRDefault="008C7A7F" w:rsidP="008C7A7F">
      <w:pPr>
        <w:widowControl/>
        <w:autoSpaceDE/>
        <w:autoSpaceDN/>
        <w:adjustRightInd/>
        <w:ind w:firstLine="0"/>
        <w:jc w:val="center"/>
        <w:outlineLvl w:val="0"/>
        <w:rPr>
          <w:rFonts w:ascii="Times New Roman" w:eastAsia="Calibri" w:hAnsi="Times New Roman" w:cs="Times New Roman"/>
          <w:b/>
          <w:i/>
          <w:lang w:eastAsia="en-US"/>
        </w:rPr>
      </w:pPr>
      <w:bookmarkStart w:id="8" w:name="_Toc423197853"/>
      <w:r w:rsidRPr="00A961DD">
        <w:rPr>
          <w:rFonts w:ascii="Times New Roman" w:eastAsia="Calibri" w:hAnsi="Times New Roman" w:cs="Times New Roman"/>
          <w:b/>
          <w:i/>
          <w:lang w:eastAsia="en-US"/>
        </w:rPr>
        <w:lastRenderedPageBreak/>
        <w:t>Часть. 3 Правила и область применения</w:t>
      </w:r>
      <w:bookmarkEnd w:id="8"/>
    </w:p>
    <w:p w:rsidR="008C7A7F" w:rsidRPr="00A961DD" w:rsidRDefault="008C7A7F" w:rsidP="008C7A7F">
      <w:pPr>
        <w:widowControl/>
        <w:autoSpaceDE/>
        <w:autoSpaceDN/>
        <w:adjustRightInd/>
        <w:ind w:firstLine="0"/>
        <w:jc w:val="center"/>
        <w:outlineLvl w:val="0"/>
        <w:rPr>
          <w:rFonts w:ascii="Times New Roman" w:eastAsia="Calibri" w:hAnsi="Times New Roman" w:cs="Times New Roman"/>
          <w:b/>
          <w:i/>
          <w:highlight w:val="yellow"/>
          <w:lang w:eastAsia="en-US"/>
        </w:rPr>
      </w:pP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Местные нормативы градостроительного проектирования Солонецкого муниципального образования приняты в соответствии с Градостроительным </w:t>
      </w:r>
      <w:hyperlink r:id="rId6" w:history="1">
        <w:r w:rsidRPr="00A961DD">
          <w:rPr>
            <w:rFonts w:ascii="Times New Roman" w:eastAsia="Calibri" w:hAnsi="Times New Roman" w:cs="Times New Roman"/>
            <w:u w:val="single"/>
            <w:lang w:eastAsia="en-US"/>
          </w:rPr>
          <w:t>кодексом</w:t>
        </w:r>
      </w:hyperlink>
      <w:r w:rsidRPr="00A961DD">
        <w:rPr>
          <w:rFonts w:ascii="Times New Roman" w:eastAsia="Calibri" w:hAnsi="Times New Roman" w:cs="Times New Roman"/>
          <w:lang w:eastAsia="en-US"/>
        </w:rPr>
        <w:t xml:space="preserve"> Российской Федерации, Федеральным </w:t>
      </w:r>
      <w:hyperlink r:id="rId7" w:history="1">
        <w:r w:rsidRPr="00A961DD">
          <w:rPr>
            <w:rFonts w:ascii="Times New Roman" w:eastAsia="Calibri" w:hAnsi="Times New Roman" w:cs="Times New Roman"/>
            <w:u w:val="single"/>
            <w:lang w:eastAsia="en-US"/>
          </w:rPr>
          <w:t>законом</w:t>
        </w:r>
      </w:hyperlink>
      <w:r w:rsidRPr="00A961DD">
        <w:rPr>
          <w:rFonts w:ascii="Times New Roman" w:eastAsia="Calibri" w:hAnsi="Times New Roman" w:cs="Times New Roman"/>
          <w:lang w:eastAsia="en-US"/>
        </w:rPr>
        <w:t xml:space="preserve"> от 6 октября 2003 г. № 131-ФЗ «Об общих принципах организации местного самоуправления в Российской Федерации», Законом Иркутской области от 23.07.2008 № 59-оз «О градостроительной деятельности в Иркутской области», иным законодательством Российской Федерации, техническими регламентами  и Уставом Солонецкого муниципального образования.</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Настоящие Нормативы устанавливают совокупность расчетных показателей минимально допустимого уровня обеспеченности </w:t>
      </w:r>
      <w:proofErr w:type="gramStart"/>
      <w:r w:rsidRPr="00A961DD">
        <w:rPr>
          <w:rFonts w:ascii="Times New Roman" w:eastAsia="Calibri" w:hAnsi="Times New Roman" w:cs="Times New Roman"/>
          <w:lang w:eastAsia="en-US"/>
        </w:rPr>
        <w:t>объектами  местного</w:t>
      </w:r>
      <w:proofErr w:type="gramEnd"/>
      <w:r w:rsidRPr="00A961DD">
        <w:rPr>
          <w:rFonts w:ascii="Times New Roman" w:eastAsia="Calibri" w:hAnsi="Times New Roman" w:cs="Times New Roman"/>
          <w:lang w:eastAsia="en-US"/>
        </w:rPr>
        <w:t xml:space="preserve"> значения сельского поселения, относящимся к следующим областям:</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а) электро-, тепло-, газо- и водоснабжение населения, водоотведение;</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б) автомобильные дороги местного значения;</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в) физическая культура и массовый спорт;</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г) иные области в связи с решением вопросов местного значения поселения,</w:t>
      </w:r>
    </w:p>
    <w:p w:rsidR="008C7A7F" w:rsidRPr="00A961DD" w:rsidRDefault="008C7A7F" w:rsidP="008C7A7F">
      <w:pPr>
        <w:widowControl/>
        <w:shd w:val="clear" w:color="auto" w:fill="FFFFFF"/>
        <w:autoSpaceDE/>
        <w:autoSpaceDN/>
        <w:adjustRightInd/>
        <w:spacing w:line="306" w:lineRule="atLeast"/>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и расчетных </w:t>
      </w:r>
      <w:proofErr w:type="gramStart"/>
      <w:r w:rsidRPr="00A961DD">
        <w:rPr>
          <w:rFonts w:ascii="Times New Roman" w:eastAsia="Calibri" w:hAnsi="Times New Roman" w:cs="Times New Roman"/>
          <w:lang w:eastAsia="en-US"/>
        </w:rPr>
        <w:t>показателей  максимально</w:t>
      </w:r>
      <w:proofErr w:type="gramEnd"/>
      <w:r w:rsidRPr="00A961DD">
        <w:rPr>
          <w:rFonts w:ascii="Times New Roman" w:eastAsia="Calibri" w:hAnsi="Times New Roman" w:cs="Times New Roman"/>
          <w:lang w:eastAsia="en-US"/>
        </w:rPr>
        <w:t xml:space="preserve"> допустимого уровня территориальной доступности таких объектов для населения Солонецкого муниципального образования.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proofErr w:type="gramStart"/>
      <w:r w:rsidRPr="00A961DD">
        <w:rPr>
          <w:rFonts w:ascii="Times New Roman" w:eastAsia="Calibri" w:hAnsi="Times New Roman" w:cs="Times New Roman"/>
          <w:lang w:eastAsia="en-US"/>
        </w:rPr>
        <w:t>Местные  нормативы</w:t>
      </w:r>
      <w:proofErr w:type="gramEnd"/>
      <w:r w:rsidRPr="00A961DD">
        <w:rPr>
          <w:rFonts w:ascii="Times New Roman" w:eastAsia="Calibri" w:hAnsi="Times New Roman" w:cs="Times New Roman"/>
          <w:lang w:eastAsia="en-US"/>
        </w:rPr>
        <w:t xml:space="preserve">  призваны обеспечивать благоприятные условия жизнедеятельности человека путем введения минимальных расчетных показателей, и предназначены для регулирования органами местного самоуправления Солонецкого муниципального образования градостроительной деятельности на территории поселения на основе требований законодательства Российской Федерации и Иркутской области.</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proofErr w:type="gramStart"/>
      <w:r w:rsidRPr="00A961DD">
        <w:rPr>
          <w:rFonts w:ascii="Times New Roman" w:eastAsia="Calibri" w:hAnsi="Times New Roman" w:cs="Times New Roman"/>
          <w:lang w:eastAsia="en-US"/>
        </w:rPr>
        <w:t>Местные  нормативы</w:t>
      </w:r>
      <w:proofErr w:type="gramEnd"/>
      <w:r w:rsidRPr="00A961DD">
        <w:rPr>
          <w:rFonts w:ascii="Times New Roman" w:eastAsia="Calibri" w:hAnsi="Times New Roman" w:cs="Times New Roman"/>
          <w:lang w:eastAsia="en-US"/>
        </w:rPr>
        <w:t xml:space="preserve">  обязательны для всех субъектов градостроительных отношений, осуществляющих свою деятельность на территории Солонецкого муниципального образования.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Область применения расчетных показателей, содержащихся в основной части местных нормативов распространяется на: </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bookmarkStart w:id="9" w:name="_Toc432091557"/>
      <w:r w:rsidRPr="00A961DD">
        <w:rPr>
          <w:rFonts w:ascii="Times New Roman" w:eastAsia="Calibri" w:hAnsi="Times New Roman" w:cs="Times New Roman"/>
          <w:lang w:eastAsia="en-US"/>
        </w:rPr>
        <w:t>-</w:t>
      </w:r>
      <w:r w:rsidRPr="00A961DD">
        <w:rPr>
          <w:rFonts w:ascii="Times New Roman" w:eastAsia="Calibri" w:hAnsi="Times New Roman" w:cs="Times New Roman"/>
          <w:lang w:eastAsia="en-US"/>
        </w:rPr>
        <w:tab/>
        <w:t>подготовку, согласование, утверждение генерального плана Солонецкого муниципального образования, внесение изменений в него;</w:t>
      </w:r>
      <w:bookmarkEnd w:id="9"/>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bookmarkStart w:id="10" w:name="_Toc432091558"/>
      <w:r w:rsidRPr="00A961DD">
        <w:rPr>
          <w:rFonts w:ascii="Times New Roman" w:eastAsia="Calibri" w:hAnsi="Times New Roman" w:cs="Times New Roman"/>
          <w:lang w:eastAsia="en-US"/>
        </w:rPr>
        <w:t>-</w:t>
      </w:r>
      <w:r w:rsidRPr="00A961DD">
        <w:rPr>
          <w:rFonts w:ascii="Times New Roman" w:eastAsia="Calibri" w:hAnsi="Times New Roman" w:cs="Times New Roman"/>
          <w:lang w:eastAsia="en-US"/>
        </w:rPr>
        <w:tab/>
        <w:t>подготовку, утверждение документации по планировке территории;</w:t>
      </w:r>
      <w:bookmarkEnd w:id="10"/>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bookmarkStart w:id="11" w:name="_Toc432091559"/>
      <w:r w:rsidRPr="00A961DD">
        <w:rPr>
          <w:rFonts w:ascii="Times New Roman" w:eastAsia="Calibri" w:hAnsi="Times New Roman" w:cs="Times New Roman"/>
          <w:lang w:eastAsia="en-US"/>
        </w:rPr>
        <w:t>-</w:t>
      </w:r>
      <w:r w:rsidRPr="00A961DD">
        <w:rPr>
          <w:rFonts w:ascii="Times New Roman" w:eastAsia="Calibri" w:hAnsi="Times New Roman" w:cs="Times New Roman"/>
          <w:lang w:eastAsia="en-US"/>
        </w:rPr>
        <w:tab/>
      </w:r>
      <w:bookmarkEnd w:id="11"/>
      <w:r w:rsidRPr="00A961DD">
        <w:rPr>
          <w:rFonts w:ascii="Times New Roman" w:eastAsia="Calibri" w:hAnsi="Times New Roman" w:cs="Times New Roman"/>
          <w:lang w:eastAsia="en-US"/>
        </w:rPr>
        <w:t>подготовку и утверждение программы комплексного развития систем коммунальной инфраструктуры поселения;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  </w:t>
      </w:r>
      <w:r w:rsidRPr="00A961DD">
        <w:rPr>
          <w:rFonts w:ascii="Times New Roman" w:eastAsia="Calibri" w:hAnsi="Times New Roman" w:cs="Times New Roman"/>
          <w:lang w:eastAsia="en-US"/>
        </w:rPr>
        <w:tab/>
        <w:t>подготовку и утверждение программы комплексного развития социальной инфраструктуры поселения;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 </w:t>
      </w:r>
      <w:r w:rsidRPr="00A961DD">
        <w:rPr>
          <w:rFonts w:ascii="Times New Roman" w:eastAsia="Calibri" w:hAnsi="Times New Roman" w:cs="Times New Roman"/>
          <w:lang w:eastAsia="en-US"/>
        </w:rPr>
        <w:tab/>
        <w:t>подготовку и утверждение программы комплексного развития транспортной инфраструктуры поселения;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 </w:t>
      </w:r>
      <w:r w:rsidRPr="00A961DD">
        <w:rPr>
          <w:rFonts w:ascii="Times New Roman" w:eastAsia="Calibri" w:hAnsi="Times New Roman" w:cs="Times New Roman"/>
          <w:lang w:eastAsia="en-US"/>
        </w:rPr>
        <w:tab/>
        <w:t>подготовку и утверждения правил благоустройства территории Солонецкого муниципального образования;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w:t>
      </w:r>
      <w:r w:rsidRPr="00A961DD">
        <w:rPr>
          <w:rFonts w:ascii="Times New Roman" w:eastAsia="Calibri" w:hAnsi="Times New Roman" w:cs="Times New Roman"/>
          <w:lang w:eastAsia="en-US"/>
        </w:rPr>
        <w:tab/>
        <w:t>определение условий аукционов на право заключения договоров аренды земельных участков для комплексного освоения в целях жилищного строительства;</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bookmarkStart w:id="12" w:name="_Toc432091560"/>
      <w:r w:rsidRPr="00A961DD">
        <w:rPr>
          <w:rFonts w:ascii="Times New Roman" w:eastAsia="Calibri" w:hAnsi="Times New Roman" w:cs="Times New Roman"/>
          <w:lang w:eastAsia="en-US"/>
        </w:rPr>
        <w:t>-</w:t>
      </w:r>
      <w:r w:rsidRPr="00A961DD">
        <w:rPr>
          <w:rFonts w:ascii="Times New Roman" w:eastAsia="Calibri" w:hAnsi="Times New Roman" w:cs="Times New Roman"/>
          <w:lang w:eastAsia="en-US"/>
        </w:rPr>
        <w:tab/>
        <w:t xml:space="preserve">определение условий аукционов на право заключить </w:t>
      </w:r>
      <w:proofErr w:type="gramStart"/>
      <w:r w:rsidRPr="00A961DD">
        <w:rPr>
          <w:rFonts w:ascii="Times New Roman" w:eastAsia="Calibri" w:hAnsi="Times New Roman" w:cs="Times New Roman"/>
          <w:lang w:eastAsia="en-US"/>
        </w:rPr>
        <w:t>договор  о</w:t>
      </w:r>
      <w:proofErr w:type="gramEnd"/>
      <w:r w:rsidRPr="00A961DD">
        <w:rPr>
          <w:rFonts w:ascii="Times New Roman" w:eastAsia="Calibri" w:hAnsi="Times New Roman" w:cs="Times New Roman"/>
          <w:lang w:eastAsia="en-US"/>
        </w:rPr>
        <w:t xml:space="preserve"> развитии застроенной территории</w:t>
      </w:r>
      <w:bookmarkEnd w:id="12"/>
      <w:r w:rsidRPr="00A961DD">
        <w:rPr>
          <w:rFonts w:ascii="Times New Roman" w:eastAsia="Calibri" w:hAnsi="Times New Roman" w:cs="Times New Roman"/>
          <w:lang w:eastAsia="en-US"/>
        </w:rPr>
        <w:t>;</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комплексное освоение территории в целях строительства жилья экономического класса.</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Нормативы подлежат применению органами местного самоуправления Солонецкого муниципального образования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муниципального образования.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Контроль за соблюдением настоящих Нормативов осуществляет Администрация Солонецкого муниципального образования.</w:t>
      </w:r>
    </w:p>
    <w:p w:rsidR="008C7A7F" w:rsidRPr="00A961DD" w:rsidRDefault="008C7A7F" w:rsidP="008C7A7F">
      <w:pPr>
        <w:widowControl/>
        <w:autoSpaceDE/>
        <w:autoSpaceDN/>
        <w:adjustRightInd/>
        <w:ind w:firstLine="708"/>
        <w:rPr>
          <w:rFonts w:ascii="Times New Roman" w:eastAsia="Calibri" w:hAnsi="Times New Roman" w:cs="Times New Roman"/>
          <w:lang w:eastAsia="en-US"/>
        </w:rPr>
      </w:pPr>
      <w:r w:rsidRPr="00A961DD">
        <w:rPr>
          <w:rFonts w:ascii="Times New Roman" w:eastAsia="Calibri" w:hAnsi="Times New Roman" w:cs="Times New Roman"/>
          <w:lang w:eastAsia="en-US"/>
        </w:rPr>
        <w:t xml:space="preserve">К отношениям, не урегулированным в настоящих местных нормативах, применяется законодательство Российской Федерации и Иркутской области. Местные нормативы </w:t>
      </w:r>
      <w:r w:rsidRPr="00A961DD">
        <w:rPr>
          <w:rFonts w:ascii="Times New Roman" w:eastAsia="Calibri" w:hAnsi="Times New Roman" w:cs="Times New Roman"/>
          <w:lang w:eastAsia="en-US"/>
        </w:rPr>
        <w:lastRenderedPageBreak/>
        <w:t>градостроительного проектирования Солонецкого муниципального образования применяются в части, не противоречащей законодательству Российской Федерации и Иркутской области, техническим регламентам и нормативным техническим документам, действующим до принятия технических регламентов по организации территории, размещению, проектированию, строительству и эксплуатации зданий, строений, сооружений. До принятия технических регламентов применяются нормативные технические документы в части, не противоречащей Федеральному закону от 27 декабря 2002 г. № 184-ФЗ «О техническом регулировании», Градостроительному кодексу Российской Федерации.</w:t>
      </w:r>
    </w:p>
    <w:p w:rsidR="008C7A7F" w:rsidRPr="00A961DD" w:rsidRDefault="008C7A7F" w:rsidP="008C7A7F">
      <w:pPr>
        <w:widowControl/>
        <w:autoSpaceDE/>
        <w:autoSpaceDN/>
        <w:adjustRightInd/>
        <w:ind w:firstLine="0"/>
        <w:jc w:val="left"/>
        <w:rPr>
          <w:rFonts w:ascii="Calibri" w:eastAsia="Calibri" w:hAnsi="Calibri" w:cs="Times New Roman"/>
          <w:lang w:eastAsia="en-US"/>
        </w:rPr>
      </w:pPr>
    </w:p>
    <w:p w:rsidR="008C7A7F" w:rsidRPr="00A961DD" w:rsidRDefault="008C7A7F" w:rsidP="008C7A7F">
      <w:pPr>
        <w:widowControl/>
        <w:autoSpaceDE/>
        <w:autoSpaceDN/>
        <w:adjustRightInd/>
        <w:ind w:firstLine="0"/>
        <w:jc w:val="left"/>
        <w:rPr>
          <w:rFonts w:ascii="Calibri" w:eastAsia="Calibri" w:hAnsi="Calibri" w:cs="Times New Roman"/>
        </w:rPr>
      </w:pPr>
    </w:p>
    <w:p w:rsidR="008C7A7F" w:rsidRPr="00A961DD" w:rsidRDefault="008C7A7F" w:rsidP="008C7A7F">
      <w:pPr>
        <w:widowControl/>
        <w:autoSpaceDE/>
        <w:autoSpaceDN/>
        <w:adjustRightInd/>
        <w:ind w:firstLine="0"/>
        <w:jc w:val="left"/>
        <w:rPr>
          <w:rFonts w:ascii="Calibri" w:eastAsia="Calibri" w:hAnsi="Calibri" w:cs="Times New Roman"/>
        </w:rPr>
      </w:pPr>
    </w:p>
    <w:p w:rsidR="008C7A7F" w:rsidRPr="00A961DD" w:rsidRDefault="008C7A7F" w:rsidP="008C7A7F">
      <w:pPr>
        <w:widowControl/>
        <w:autoSpaceDE/>
        <w:autoSpaceDN/>
        <w:adjustRightInd/>
        <w:ind w:firstLine="0"/>
        <w:jc w:val="left"/>
        <w:rPr>
          <w:rFonts w:ascii="Calibri" w:eastAsia="Calibri" w:hAnsi="Calibri" w:cs="Times New Roman"/>
        </w:rPr>
      </w:pPr>
    </w:p>
    <w:p w:rsidR="008C7A7F" w:rsidRPr="00A961DD" w:rsidRDefault="008C7A7F" w:rsidP="008C7A7F">
      <w:pPr>
        <w:widowControl/>
        <w:autoSpaceDE/>
        <w:autoSpaceDN/>
        <w:adjustRightInd/>
        <w:ind w:firstLine="0"/>
        <w:jc w:val="left"/>
        <w:rPr>
          <w:rFonts w:ascii="Calibri" w:eastAsia="Calibri" w:hAnsi="Calibri" w:cs="Times New Roman"/>
        </w:rPr>
      </w:pPr>
    </w:p>
    <w:p w:rsidR="008C7A7F" w:rsidRPr="00A961DD" w:rsidRDefault="008C7A7F" w:rsidP="008C7A7F">
      <w:pPr>
        <w:widowControl/>
        <w:autoSpaceDE/>
        <w:autoSpaceDN/>
        <w:adjustRightInd/>
        <w:ind w:firstLine="0"/>
        <w:jc w:val="left"/>
        <w:rPr>
          <w:rFonts w:ascii="Calibri" w:eastAsia="Calibri" w:hAnsi="Calibri" w:cs="Times New Roman"/>
        </w:rPr>
      </w:pPr>
    </w:p>
    <w:p w:rsidR="008C7A7F" w:rsidRPr="00A961DD" w:rsidRDefault="008C7A7F" w:rsidP="008C7A7F">
      <w:pPr>
        <w:widowControl/>
        <w:autoSpaceDE/>
        <w:autoSpaceDN/>
        <w:adjustRightInd/>
        <w:ind w:firstLine="0"/>
        <w:jc w:val="left"/>
        <w:rPr>
          <w:rFonts w:ascii="Calibri" w:eastAsia="Calibri" w:hAnsi="Calibri" w:cs="Times New Roman"/>
        </w:rPr>
      </w:pPr>
    </w:p>
    <w:p w:rsidR="008C7A7F" w:rsidRPr="008C7A7F" w:rsidRDefault="008C7A7F" w:rsidP="008C7A7F">
      <w:pPr>
        <w:widowControl/>
        <w:autoSpaceDE/>
        <w:autoSpaceDN/>
        <w:adjustRightInd/>
        <w:ind w:firstLine="0"/>
        <w:jc w:val="left"/>
        <w:rPr>
          <w:rFonts w:ascii="Calibri" w:eastAsia="Calibri" w:hAnsi="Calibri" w:cs="Times New Roman"/>
          <w:sz w:val="22"/>
          <w:szCs w:val="22"/>
        </w:rPr>
      </w:pPr>
    </w:p>
    <w:p w:rsidR="008C7A7F" w:rsidRDefault="008C7A7F" w:rsidP="00CB110F">
      <w:pPr>
        <w:rPr>
          <w:rFonts w:ascii="Times New Roman" w:hAnsi="Times New Roman" w:cs="Times New Roman"/>
        </w:rPr>
      </w:pPr>
    </w:p>
    <w:p w:rsidR="008C7A7F" w:rsidRPr="00CB110F" w:rsidRDefault="008C7A7F" w:rsidP="00A961DD">
      <w:pPr>
        <w:ind w:firstLine="0"/>
        <w:rPr>
          <w:rFonts w:ascii="Times New Roman" w:hAnsi="Times New Roman" w:cs="Times New Roman"/>
        </w:rPr>
      </w:pPr>
    </w:p>
    <w:sectPr w:rsidR="008C7A7F" w:rsidRPr="00CB110F" w:rsidSect="00A961DD">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charset w:val="CC"/>
    <w:family w:val="swiss"/>
    <w:pitch w:val="variable"/>
    <w:sig w:usb0="E1002EFF" w:usb1="C000605B" w:usb2="00000029" w:usb3="00000000" w:csb0="000101FF" w:csb1="00000000"/>
  </w:font>
  <w:font w:name="Consola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Haettenschweiler">
    <w:charset w:val="CC"/>
    <w:family w:val="swiss"/>
    <w:pitch w:val="variable"/>
    <w:sig w:usb0="00000287" w:usb1="00000000" w:usb2="00000000" w:usb3="00000000" w:csb0="0000009F" w:csb1="00000000"/>
  </w:font>
  <w:font w:name="Verdana">
    <w:charset w:val="CC"/>
    <w:family w:val="swiss"/>
    <w:pitch w:val="variable"/>
    <w:sig w:usb0="A10006FF" w:usb1="4000205B" w:usb2="00000010" w:usb3="00000000" w:csb0="0000019F" w:csb1="00000000"/>
  </w:font>
  <w:font w:name="Antiqua">
    <w:altName w:val="Times New Roman"/>
    <w:charset w:val="00"/>
    <w:family w:val="auto"/>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charset w:val="CC"/>
    <w:family w:val="swiss"/>
    <w:pitch w:val="variable"/>
    <w:sig w:usb0="00000287" w:usb1="00000800" w:usb2="00000000" w:usb3="00000000" w:csb0="0000009F" w:csb1="00000000"/>
  </w:font>
  <w:font w:name="OpenSymbol">
    <w:altName w:val="Times New Roman"/>
    <w:charset w:val="00"/>
    <w:family w:val="auto"/>
    <w:pitch w:val="variable"/>
    <w:sig w:usb0="800000AF" w:usb1="1001ECEA" w:usb2="00000000" w:usb3="00000000" w:csb0="00000001"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72F5C"/>
    <w:multiLevelType w:val="hybridMultilevel"/>
    <w:tmpl w:val="6122DDD6"/>
    <w:lvl w:ilvl="0" w:tplc="FFFFFFFF">
      <w:start w:val="1"/>
      <w:numFmt w:val="bullet"/>
      <w:pStyle w:val="a"/>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2" w15:restartNumberingAfterBreak="0">
    <w:nsid w:val="4737400B"/>
    <w:multiLevelType w:val="hybridMultilevel"/>
    <w:tmpl w:val="499A19FC"/>
    <w:lvl w:ilvl="0" w:tplc="EFC625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7A41268"/>
    <w:multiLevelType w:val="hybridMultilevel"/>
    <w:tmpl w:val="ACAA9FDE"/>
    <w:lvl w:ilvl="0" w:tplc="C0B8DCF2">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4" w15:restartNumberingAfterBreak="0">
    <w:nsid w:val="64054FCB"/>
    <w:multiLevelType w:val="hybridMultilevel"/>
    <w:tmpl w:val="249E4298"/>
    <w:lvl w:ilvl="0" w:tplc="46E2B672">
      <w:start w:val="1"/>
      <w:numFmt w:val="decimal"/>
      <w:pStyle w:val="a1"/>
      <w:lvlText w:val="Статья %1."/>
      <w:lvlJc w:val="left"/>
      <w:pPr>
        <w:ind w:left="1069"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B322A37"/>
    <w:multiLevelType w:val="hybridMultilevel"/>
    <w:tmpl w:val="EF2C0326"/>
    <w:lvl w:ilvl="0" w:tplc="356E1EA4">
      <w:start w:val="1"/>
      <w:numFmt w:val="decimal"/>
      <w:pStyle w:val="a2"/>
      <w:suff w:val="space"/>
      <w:lvlText w:val="%1)"/>
      <w:lvlJc w:val="left"/>
      <w:pPr>
        <w:ind w:left="0" w:firstLine="709"/>
      </w:pPr>
      <w:rPr>
        <w:color w:val="auto"/>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 w15:restartNumberingAfterBreak="0">
    <w:nsid w:val="6D145D7C"/>
    <w:multiLevelType w:val="multilevel"/>
    <w:tmpl w:val="009CC17E"/>
    <w:lvl w:ilvl="0">
      <w:start w:val="1"/>
      <w:numFmt w:val="decimal"/>
      <w:lvlText w:val="%1."/>
      <w:lvlJc w:val="left"/>
      <w:pPr>
        <w:ind w:left="720" w:hanging="360"/>
      </w:pPr>
    </w:lvl>
    <w:lvl w:ilvl="1">
      <w:start w:val="1"/>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num w:numId="1">
    <w:abstractNumId w:val="2"/>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CE"/>
    <w:rsid w:val="0018283C"/>
    <w:rsid w:val="00322F9A"/>
    <w:rsid w:val="00421D9A"/>
    <w:rsid w:val="004E18CE"/>
    <w:rsid w:val="008C7A7F"/>
    <w:rsid w:val="00902C67"/>
    <w:rsid w:val="00A961DD"/>
    <w:rsid w:val="00CB1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39740C"/>
  <w15:chartTrackingRefBased/>
  <w15:docId w15:val="{C08A320C-2EFD-48F9-B0CC-786AA681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21D9A"/>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3"/>
    <w:next w:val="a3"/>
    <w:link w:val="10"/>
    <w:uiPriority w:val="9"/>
    <w:qFormat/>
    <w:rsid w:val="008C7A7F"/>
    <w:pPr>
      <w:keepNext/>
      <w:keepLines/>
      <w:widowControl/>
      <w:autoSpaceDE/>
      <w:autoSpaceDN/>
      <w:adjustRightInd/>
      <w:spacing w:before="480" w:line="276" w:lineRule="auto"/>
      <w:ind w:firstLine="0"/>
      <w:jc w:val="left"/>
      <w:outlineLvl w:val="0"/>
    </w:pPr>
    <w:rPr>
      <w:rFonts w:ascii="Cambria" w:hAnsi="Cambria" w:cs="Times New Roman"/>
      <w:b/>
      <w:bCs/>
      <w:color w:val="365F91"/>
      <w:sz w:val="28"/>
      <w:szCs w:val="28"/>
      <w:lang w:eastAsia="en-US"/>
    </w:rPr>
  </w:style>
  <w:style w:type="paragraph" w:styleId="2">
    <w:name w:val="heading 2"/>
    <w:basedOn w:val="a3"/>
    <w:next w:val="a3"/>
    <w:link w:val="20"/>
    <w:semiHidden/>
    <w:unhideWhenUsed/>
    <w:qFormat/>
    <w:rsid w:val="008C7A7F"/>
    <w:pPr>
      <w:keepNext/>
      <w:keepLines/>
      <w:widowControl/>
      <w:autoSpaceDE/>
      <w:autoSpaceDN/>
      <w:adjustRightInd/>
      <w:spacing w:before="200" w:line="276" w:lineRule="auto"/>
      <w:ind w:firstLine="0"/>
      <w:jc w:val="left"/>
      <w:outlineLvl w:val="1"/>
    </w:pPr>
    <w:rPr>
      <w:rFonts w:ascii="Cambria" w:hAnsi="Cambria" w:cs="Times New Roman"/>
      <w:b/>
      <w:bCs/>
      <w:color w:val="4F81BD"/>
      <w:sz w:val="26"/>
      <w:szCs w:val="26"/>
      <w:lang w:eastAsia="en-US"/>
    </w:rPr>
  </w:style>
  <w:style w:type="paragraph" w:styleId="3">
    <w:name w:val="heading 3"/>
    <w:basedOn w:val="a3"/>
    <w:next w:val="a3"/>
    <w:link w:val="30"/>
    <w:semiHidden/>
    <w:unhideWhenUsed/>
    <w:qFormat/>
    <w:rsid w:val="008C7A7F"/>
    <w:pPr>
      <w:keepNext/>
      <w:widowControl/>
      <w:autoSpaceDE/>
      <w:autoSpaceDN/>
      <w:adjustRightInd/>
      <w:spacing w:before="240" w:after="60"/>
      <w:ind w:firstLine="0"/>
      <w:jc w:val="left"/>
      <w:outlineLvl w:val="2"/>
    </w:pPr>
    <w:rPr>
      <w:rFonts w:cs="Times New Roman"/>
      <w:b/>
      <w:bCs/>
      <w:sz w:val="26"/>
      <w:szCs w:val="26"/>
      <w:lang w:eastAsia="en-US"/>
    </w:rPr>
  </w:style>
  <w:style w:type="paragraph" w:styleId="4">
    <w:name w:val="heading 4"/>
    <w:basedOn w:val="a3"/>
    <w:next w:val="a3"/>
    <w:link w:val="40"/>
    <w:semiHidden/>
    <w:unhideWhenUsed/>
    <w:qFormat/>
    <w:rsid w:val="008C7A7F"/>
    <w:pPr>
      <w:keepNext/>
      <w:widowControl/>
      <w:autoSpaceDE/>
      <w:autoSpaceDN/>
      <w:adjustRightInd/>
      <w:ind w:left="552" w:right="322" w:firstLine="708"/>
      <w:jc w:val="center"/>
      <w:outlineLvl w:val="3"/>
    </w:pPr>
    <w:rPr>
      <w:rFonts w:ascii="Times New Roman" w:hAnsi="Times New Roman" w:cs="Times New Roman"/>
      <w:lang w:eastAsia="en-US"/>
    </w:rPr>
  </w:style>
  <w:style w:type="paragraph" w:styleId="5">
    <w:name w:val="heading 5"/>
    <w:basedOn w:val="a3"/>
    <w:next w:val="a3"/>
    <w:link w:val="50"/>
    <w:semiHidden/>
    <w:unhideWhenUsed/>
    <w:qFormat/>
    <w:rsid w:val="008C7A7F"/>
    <w:pPr>
      <w:keepNext/>
      <w:widowControl/>
      <w:autoSpaceDE/>
      <w:autoSpaceDN/>
      <w:adjustRightInd/>
      <w:ind w:right="322" w:firstLine="0"/>
      <w:jc w:val="center"/>
      <w:outlineLvl w:val="4"/>
    </w:pPr>
    <w:rPr>
      <w:rFonts w:ascii="Times New Roman" w:hAnsi="Times New Roman" w:cs="Times New Roman"/>
      <w:lang w:eastAsia="en-US"/>
    </w:rPr>
  </w:style>
  <w:style w:type="paragraph" w:styleId="6">
    <w:name w:val="heading 6"/>
    <w:basedOn w:val="a3"/>
    <w:next w:val="a3"/>
    <w:link w:val="60"/>
    <w:semiHidden/>
    <w:unhideWhenUsed/>
    <w:qFormat/>
    <w:rsid w:val="008C7A7F"/>
    <w:pPr>
      <w:widowControl/>
      <w:autoSpaceDE/>
      <w:autoSpaceDN/>
      <w:adjustRightInd/>
      <w:spacing w:before="240" w:after="60"/>
      <w:ind w:firstLine="0"/>
      <w:jc w:val="left"/>
      <w:outlineLvl w:val="5"/>
    </w:pPr>
    <w:rPr>
      <w:rFonts w:ascii="Calibri" w:hAnsi="Calibri" w:cs="Times New Roman"/>
      <w:b/>
      <w:bCs/>
      <w:color w:val="000000"/>
      <w:sz w:val="22"/>
      <w:szCs w:val="22"/>
      <w:lang w:eastAsia="en-US"/>
    </w:rPr>
  </w:style>
  <w:style w:type="paragraph" w:styleId="7">
    <w:name w:val="heading 7"/>
    <w:basedOn w:val="a3"/>
    <w:next w:val="a3"/>
    <w:link w:val="70"/>
    <w:semiHidden/>
    <w:unhideWhenUsed/>
    <w:qFormat/>
    <w:rsid w:val="008C7A7F"/>
    <w:pPr>
      <w:widowControl/>
      <w:autoSpaceDE/>
      <w:autoSpaceDN/>
      <w:adjustRightInd/>
      <w:spacing w:before="240" w:after="60"/>
      <w:ind w:firstLine="0"/>
      <w:jc w:val="left"/>
      <w:outlineLvl w:val="6"/>
    </w:pPr>
    <w:rPr>
      <w:rFonts w:ascii="Calibri" w:hAnsi="Calibri" w:cs="Times New Roman"/>
      <w:color w:val="000000"/>
      <w:lang w:eastAsia="en-US"/>
    </w:rPr>
  </w:style>
  <w:style w:type="paragraph" w:styleId="8">
    <w:name w:val="heading 8"/>
    <w:basedOn w:val="a3"/>
    <w:next w:val="a3"/>
    <w:link w:val="80"/>
    <w:semiHidden/>
    <w:unhideWhenUsed/>
    <w:qFormat/>
    <w:rsid w:val="008C7A7F"/>
    <w:pPr>
      <w:widowControl/>
      <w:autoSpaceDE/>
      <w:autoSpaceDN/>
      <w:adjustRightInd/>
      <w:spacing w:before="240" w:after="60"/>
      <w:ind w:firstLine="0"/>
      <w:jc w:val="left"/>
      <w:outlineLvl w:val="7"/>
    </w:pPr>
    <w:rPr>
      <w:rFonts w:ascii="Calibri" w:hAnsi="Calibri" w:cs="Times New Roman"/>
      <w:i/>
      <w:iCs/>
      <w:color w:val="000000"/>
      <w:lang w:eastAsia="en-US"/>
    </w:rPr>
  </w:style>
  <w:style w:type="paragraph" w:styleId="9">
    <w:name w:val="heading 9"/>
    <w:basedOn w:val="a3"/>
    <w:next w:val="a3"/>
    <w:link w:val="90"/>
    <w:uiPriority w:val="99"/>
    <w:semiHidden/>
    <w:unhideWhenUsed/>
    <w:qFormat/>
    <w:rsid w:val="008C7A7F"/>
    <w:pPr>
      <w:keepNext/>
      <w:widowControl/>
      <w:autoSpaceDE/>
      <w:autoSpaceDN/>
      <w:adjustRightInd/>
      <w:ind w:firstLine="0"/>
      <w:outlineLvl w:val="8"/>
    </w:pPr>
    <w:rPr>
      <w:rFonts w:ascii="Cambria" w:hAnsi="Cambria" w:cs="Times New Roman"/>
      <w:color w:val="000000"/>
      <w:sz w:val="22"/>
      <w:szCs w:val="22"/>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ubtitle"/>
    <w:basedOn w:val="a3"/>
    <w:link w:val="a8"/>
    <w:qFormat/>
    <w:rsid w:val="00421D9A"/>
    <w:pPr>
      <w:widowControl/>
      <w:overflowPunct w:val="0"/>
      <w:spacing w:after="60"/>
      <w:ind w:right="6095" w:firstLine="0"/>
      <w:jc w:val="center"/>
    </w:pPr>
    <w:rPr>
      <w:rFonts w:cs="Times New Roman"/>
      <w:szCs w:val="20"/>
    </w:rPr>
  </w:style>
  <w:style w:type="character" w:customStyle="1" w:styleId="a8">
    <w:name w:val="Подзаголовок Знак"/>
    <w:basedOn w:val="a4"/>
    <w:link w:val="a7"/>
    <w:rsid w:val="00421D9A"/>
    <w:rPr>
      <w:rFonts w:ascii="Arial" w:eastAsia="Times New Roman" w:hAnsi="Arial" w:cs="Times New Roman"/>
      <w:sz w:val="24"/>
      <w:szCs w:val="20"/>
      <w:lang w:eastAsia="ru-RU"/>
    </w:rPr>
  </w:style>
  <w:style w:type="paragraph" w:styleId="a9">
    <w:name w:val="List Paragraph"/>
    <w:basedOn w:val="a3"/>
    <w:uiPriority w:val="99"/>
    <w:qFormat/>
    <w:rsid w:val="00421D9A"/>
    <w:pPr>
      <w:ind w:left="720"/>
      <w:contextualSpacing/>
    </w:pPr>
  </w:style>
  <w:style w:type="character" w:customStyle="1" w:styleId="10">
    <w:name w:val="Заголовок 1 Знак"/>
    <w:basedOn w:val="a4"/>
    <w:link w:val="1"/>
    <w:uiPriority w:val="9"/>
    <w:rsid w:val="008C7A7F"/>
    <w:rPr>
      <w:rFonts w:ascii="Cambria" w:eastAsia="Times New Roman" w:hAnsi="Cambria" w:cs="Times New Roman"/>
      <w:b/>
      <w:bCs/>
      <w:color w:val="365F91"/>
      <w:sz w:val="28"/>
      <w:szCs w:val="28"/>
    </w:rPr>
  </w:style>
  <w:style w:type="character" w:customStyle="1" w:styleId="20">
    <w:name w:val="Заголовок 2 Знак"/>
    <w:basedOn w:val="a4"/>
    <w:link w:val="2"/>
    <w:semiHidden/>
    <w:rsid w:val="008C7A7F"/>
    <w:rPr>
      <w:rFonts w:ascii="Cambria" w:eastAsia="Times New Roman" w:hAnsi="Cambria" w:cs="Times New Roman"/>
      <w:b/>
      <w:bCs/>
      <w:color w:val="4F81BD"/>
      <w:sz w:val="26"/>
      <w:szCs w:val="26"/>
    </w:rPr>
  </w:style>
  <w:style w:type="character" w:customStyle="1" w:styleId="30">
    <w:name w:val="Заголовок 3 Знак"/>
    <w:basedOn w:val="a4"/>
    <w:link w:val="3"/>
    <w:semiHidden/>
    <w:rsid w:val="008C7A7F"/>
    <w:rPr>
      <w:rFonts w:ascii="Arial" w:eastAsia="Times New Roman" w:hAnsi="Arial" w:cs="Times New Roman"/>
      <w:b/>
      <w:bCs/>
      <w:sz w:val="26"/>
      <w:szCs w:val="26"/>
    </w:rPr>
  </w:style>
  <w:style w:type="character" w:customStyle="1" w:styleId="40">
    <w:name w:val="Заголовок 4 Знак"/>
    <w:basedOn w:val="a4"/>
    <w:link w:val="4"/>
    <w:semiHidden/>
    <w:rsid w:val="008C7A7F"/>
    <w:rPr>
      <w:rFonts w:ascii="Times New Roman" w:eastAsia="Times New Roman" w:hAnsi="Times New Roman" w:cs="Times New Roman"/>
      <w:sz w:val="24"/>
      <w:szCs w:val="24"/>
    </w:rPr>
  </w:style>
  <w:style w:type="character" w:customStyle="1" w:styleId="50">
    <w:name w:val="Заголовок 5 Знак"/>
    <w:basedOn w:val="a4"/>
    <w:link w:val="5"/>
    <w:semiHidden/>
    <w:rsid w:val="008C7A7F"/>
    <w:rPr>
      <w:rFonts w:ascii="Times New Roman" w:eastAsia="Times New Roman" w:hAnsi="Times New Roman" w:cs="Times New Roman"/>
      <w:sz w:val="24"/>
      <w:szCs w:val="24"/>
    </w:rPr>
  </w:style>
  <w:style w:type="character" w:customStyle="1" w:styleId="60">
    <w:name w:val="Заголовок 6 Знак"/>
    <w:basedOn w:val="a4"/>
    <w:link w:val="6"/>
    <w:semiHidden/>
    <w:rsid w:val="008C7A7F"/>
    <w:rPr>
      <w:rFonts w:ascii="Calibri" w:eastAsia="Times New Roman" w:hAnsi="Calibri" w:cs="Times New Roman"/>
      <w:b/>
      <w:bCs/>
      <w:color w:val="000000"/>
    </w:rPr>
  </w:style>
  <w:style w:type="character" w:customStyle="1" w:styleId="70">
    <w:name w:val="Заголовок 7 Знак"/>
    <w:basedOn w:val="a4"/>
    <w:link w:val="7"/>
    <w:semiHidden/>
    <w:rsid w:val="008C7A7F"/>
    <w:rPr>
      <w:rFonts w:ascii="Calibri" w:eastAsia="Times New Roman" w:hAnsi="Calibri" w:cs="Times New Roman"/>
      <w:color w:val="000000"/>
      <w:sz w:val="24"/>
      <w:szCs w:val="24"/>
    </w:rPr>
  </w:style>
  <w:style w:type="character" w:customStyle="1" w:styleId="80">
    <w:name w:val="Заголовок 8 Знак"/>
    <w:basedOn w:val="a4"/>
    <w:link w:val="8"/>
    <w:semiHidden/>
    <w:rsid w:val="008C7A7F"/>
    <w:rPr>
      <w:rFonts w:ascii="Calibri" w:eastAsia="Times New Roman" w:hAnsi="Calibri" w:cs="Times New Roman"/>
      <w:i/>
      <w:iCs/>
      <w:color w:val="000000"/>
      <w:sz w:val="24"/>
      <w:szCs w:val="24"/>
    </w:rPr>
  </w:style>
  <w:style w:type="character" w:customStyle="1" w:styleId="90">
    <w:name w:val="Заголовок 9 Знак"/>
    <w:basedOn w:val="a4"/>
    <w:link w:val="9"/>
    <w:uiPriority w:val="99"/>
    <w:semiHidden/>
    <w:rsid w:val="008C7A7F"/>
    <w:rPr>
      <w:rFonts w:ascii="Cambria" w:eastAsia="Times New Roman" w:hAnsi="Cambria" w:cs="Times New Roman"/>
      <w:color w:val="000000"/>
    </w:rPr>
  </w:style>
  <w:style w:type="numbering" w:customStyle="1" w:styleId="11">
    <w:name w:val="Нет списка1"/>
    <w:next w:val="a6"/>
    <w:uiPriority w:val="99"/>
    <w:semiHidden/>
    <w:unhideWhenUsed/>
    <w:rsid w:val="008C7A7F"/>
  </w:style>
  <w:style w:type="character" w:styleId="aa">
    <w:name w:val="Hyperlink"/>
    <w:basedOn w:val="a4"/>
    <w:uiPriority w:val="99"/>
    <w:semiHidden/>
    <w:unhideWhenUsed/>
    <w:rsid w:val="008C7A7F"/>
    <w:rPr>
      <w:rFonts w:ascii="Times New Roman" w:hAnsi="Times New Roman" w:cs="Times New Roman" w:hint="default"/>
      <w:color w:val="0000FF"/>
      <w:u w:val="single"/>
    </w:rPr>
  </w:style>
  <w:style w:type="character" w:styleId="ab">
    <w:name w:val="FollowedHyperlink"/>
    <w:basedOn w:val="a4"/>
    <w:uiPriority w:val="99"/>
    <w:semiHidden/>
    <w:unhideWhenUsed/>
    <w:rsid w:val="008C7A7F"/>
    <w:rPr>
      <w:rFonts w:ascii="Times New Roman" w:hAnsi="Times New Roman" w:cs="Times New Roman" w:hint="default"/>
      <w:color w:val="800080"/>
      <w:u w:val="single"/>
    </w:rPr>
  </w:style>
  <w:style w:type="character" w:styleId="ac">
    <w:name w:val="Emphasis"/>
    <w:basedOn w:val="a4"/>
    <w:uiPriority w:val="99"/>
    <w:qFormat/>
    <w:rsid w:val="008C7A7F"/>
    <w:rPr>
      <w:rFonts w:ascii="Times New Roman" w:hAnsi="Times New Roman" w:cs="Times New Roman" w:hint="default"/>
      <w:i/>
      <w:iCs w:val="0"/>
    </w:rPr>
  </w:style>
  <w:style w:type="paragraph" w:styleId="HTML">
    <w:name w:val="HTML Preformatted"/>
    <w:basedOn w:val="a3"/>
    <w:link w:val="HTML0"/>
    <w:uiPriority w:val="99"/>
    <w:semiHidden/>
    <w:unhideWhenUsed/>
    <w:rsid w:val="008C7A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Times New Roman"/>
      <w:color w:val="000000"/>
      <w:sz w:val="20"/>
      <w:szCs w:val="20"/>
      <w:lang w:eastAsia="en-US"/>
    </w:rPr>
  </w:style>
  <w:style w:type="character" w:customStyle="1" w:styleId="HTML0">
    <w:name w:val="Стандартный HTML Знак"/>
    <w:basedOn w:val="a4"/>
    <w:link w:val="HTML"/>
    <w:uiPriority w:val="99"/>
    <w:semiHidden/>
    <w:rsid w:val="008C7A7F"/>
    <w:rPr>
      <w:rFonts w:ascii="Courier New" w:eastAsia="Times New Roman" w:hAnsi="Courier New" w:cs="Times New Roman"/>
      <w:color w:val="000000"/>
      <w:sz w:val="20"/>
      <w:szCs w:val="20"/>
    </w:rPr>
  </w:style>
  <w:style w:type="character" w:styleId="ad">
    <w:name w:val="Strong"/>
    <w:basedOn w:val="a4"/>
    <w:uiPriority w:val="99"/>
    <w:qFormat/>
    <w:rsid w:val="008C7A7F"/>
    <w:rPr>
      <w:rFonts w:ascii="Times New Roman" w:hAnsi="Times New Roman" w:cs="Times New Roman" w:hint="default"/>
      <w:b/>
      <w:bCs w:val="0"/>
    </w:rPr>
  </w:style>
  <w:style w:type="paragraph" w:customStyle="1" w:styleId="msonormal0">
    <w:name w:val="msonormal"/>
    <w:basedOn w:val="a3"/>
    <w:rsid w:val="008C7A7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e">
    <w:name w:val="Normal (Web)"/>
    <w:basedOn w:val="a3"/>
    <w:semiHidden/>
    <w:unhideWhenUsed/>
    <w:rsid w:val="008C7A7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12">
    <w:name w:val="toc 1"/>
    <w:aliases w:val="МГП Содержание раздел 1"/>
    <w:basedOn w:val="a3"/>
    <w:next w:val="a3"/>
    <w:autoRedefine/>
    <w:uiPriority w:val="39"/>
    <w:semiHidden/>
    <w:unhideWhenUsed/>
    <w:qFormat/>
    <w:rsid w:val="008C7A7F"/>
    <w:pPr>
      <w:widowControl/>
      <w:autoSpaceDE/>
      <w:autoSpaceDN/>
      <w:adjustRightInd/>
      <w:spacing w:after="100" w:line="276" w:lineRule="auto"/>
      <w:ind w:firstLine="0"/>
      <w:jc w:val="left"/>
    </w:pPr>
    <w:rPr>
      <w:rFonts w:ascii="Calibri" w:eastAsia="Calibri" w:hAnsi="Calibri" w:cs="Times New Roman"/>
      <w:sz w:val="22"/>
      <w:szCs w:val="22"/>
      <w:lang w:eastAsia="en-US"/>
    </w:rPr>
  </w:style>
  <w:style w:type="paragraph" w:styleId="21">
    <w:name w:val="toc 2"/>
    <w:aliases w:val="МГП Содержание раздел 2"/>
    <w:basedOn w:val="a3"/>
    <w:next w:val="a3"/>
    <w:autoRedefine/>
    <w:uiPriority w:val="39"/>
    <w:semiHidden/>
    <w:unhideWhenUsed/>
    <w:qFormat/>
    <w:rsid w:val="008C7A7F"/>
    <w:pPr>
      <w:widowControl/>
      <w:autoSpaceDE/>
      <w:autoSpaceDN/>
      <w:adjustRightInd/>
      <w:spacing w:before="120"/>
      <w:ind w:left="280" w:firstLine="0"/>
      <w:jc w:val="left"/>
    </w:pPr>
    <w:rPr>
      <w:rFonts w:ascii="Times New Roman" w:hAnsi="Times New Roman" w:cs="Times New Roman"/>
      <w:b/>
      <w:bCs/>
      <w:color w:val="000000"/>
      <w:sz w:val="28"/>
      <w:szCs w:val="22"/>
    </w:rPr>
  </w:style>
  <w:style w:type="paragraph" w:styleId="31">
    <w:name w:val="toc 3"/>
    <w:aliases w:val="МГП Содержание раздел 3"/>
    <w:basedOn w:val="a3"/>
    <w:next w:val="a3"/>
    <w:autoRedefine/>
    <w:uiPriority w:val="39"/>
    <w:semiHidden/>
    <w:unhideWhenUsed/>
    <w:qFormat/>
    <w:rsid w:val="008C7A7F"/>
    <w:pPr>
      <w:widowControl/>
      <w:autoSpaceDE/>
      <w:autoSpaceDN/>
      <w:adjustRightInd/>
      <w:ind w:left="560" w:firstLine="0"/>
      <w:jc w:val="left"/>
    </w:pPr>
    <w:rPr>
      <w:rFonts w:ascii="Times New Roman" w:hAnsi="Times New Roman" w:cs="Times New Roman"/>
      <w:b/>
      <w:color w:val="000000"/>
      <w:szCs w:val="20"/>
    </w:rPr>
  </w:style>
  <w:style w:type="paragraph" w:styleId="41">
    <w:name w:val="toc 4"/>
    <w:basedOn w:val="a3"/>
    <w:next w:val="a3"/>
    <w:autoRedefine/>
    <w:uiPriority w:val="39"/>
    <w:semiHidden/>
    <w:unhideWhenUsed/>
    <w:rsid w:val="008C7A7F"/>
    <w:pPr>
      <w:widowControl/>
      <w:autoSpaceDE/>
      <w:autoSpaceDN/>
      <w:adjustRightInd/>
      <w:ind w:left="840" w:firstLine="0"/>
      <w:jc w:val="left"/>
    </w:pPr>
    <w:rPr>
      <w:rFonts w:ascii="Times New Roman" w:hAnsi="Times New Roman" w:cs="Times New Roman"/>
      <w:color w:val="000000"/>
      <w:szCs w:val="20"/>
    </w:rPr>
  </w:style>
  <w:style w:type="paragraph" w:styleId="51">
    <w:name w:val="toc 5"/>
    <w:basedOn w:val="a3"/>
    <w:next w:val="a3"/>
    <w:autoRedefine/>
    <w:uiPriority w:val="39"/>
    <w:semiHidden/>
    <w:unhideWhenUsed/>
    <w:rsid w:val="008C7A7F"/>
    <w:pPr>
      <w:widowControl/>
      <w:autoSpaceDE/>
      <w:autoSpaceDN/>
      <w:adjustRightInd/>
      <w:ind w:left="1120" w:firstLine="0"/>
      <w:jc w:val="left"/>
    </w:pPr>
    <w:rPr>
      <w:rFonts w:ascii="Calibri" w:hAnsi="Calibri" w:cs="Times New Roman"/>
      <w:color w:val="000000"/>
      <w:sz w:val="20"/>
      <w:szCs w:val="20"/>
    </w:rPr>
  </w:style>
  <w:style w:type="paragraph" w:styleId="61">
    <w:name w:val="toc 6"/>
    <w:basedOn w:val="a3"/>
    <w:next w:val="a3"/>
    <w:autoRedefine/>
    <w:uiPriority w:val="39"/>
    <w:semiHidden/>
    <w:unhideWhenUsed/>
    <w:rsid w:val="008C7A7F"/>
    <w:pPr>
      <w:widowControl/>
      <w:autoSpaceDE/>
      <w:autoSpaceDN/>
      <w:adjustRightInd/>
      <w:ind w:left="1400" w:firstLine="0"/>
      <w:jc w:val="left"/>
    </w:pPr>
    <w:rPr>
      <w:rFonts w:ascii="Calibri" w:hAnsi="Calibri" w:cs="Times New Roman"/>
      <w:color w:val="000000"/>
      <w:sz w:val="20"/>
      <w:szCs w:val="20"/>
    </w:rPr>
  </w:style>
  <w:style w:type="paragraph" w:styleId="71">
    <w:name w:val="toc 7"/>
    <w:basedOn w:val="a3"/>
    <w:next w:val="a3"/>
    <w:autoRedefine/>
    <w:uiPriority w:val="39"/>
    <w:semiHidden/>
    <w:unhideWhenUsed/>
    <w:rsid w:val="008C7A7F"/>
    <w:pPr>
      <w:widowControl/>
      <w:autoSpaceDE/>
      <w:autoSpaceDN/>
      <w:adjustRightInd/>
      <w:ind w:left="1680" w:firstLine="0"/>
      <w:jc w:val="left"/>
    </w:pPr>
    <w:rPr>
      <w:rFonts w:ascii="Calibri" w:hAnsi="Calibri" w:cs="Times New Roman"/>
      <w:color w:val="000000"/>
      <w:sz w:val="20"/>
      <w:szCs w:val="20"/>
    </w:rPr>
  </w:style>
  <w:style w:type="paragraph" w:styleId="81">
    <w:name w:val="toc 8"/>
    <w:basedOn w:val="a3"/>
    <w:next w:val="a3"/>
    <w:autoRedefine/>
    <w:uiPriority w:val="39"/>
    <w:semiHidden/>
    <w:unhideWhenUsed/>
    <w:rsid w:val="008C7A7F"/>
    <w:pPr>
      <w:widowControl/>
      <w:autoSpaceDE/>
      <w:autoSpaceDN/>
      <w:adjustRightInd/>
      <w:ind w:left="1960" w:firstLine="0"/>
      <w:jc w:val="left"/>
    </w:pPr>
    <w:rPr>
      <w:rFonts w:ascii="Calibri" w:hAnsi="Calibri" w:cs="Times New Roman"/>
      <w:color w:val="000000"/>
      <w:sz w:val="20"/>
      <w:szCs w:val="20"/>
    </w:rPr>
  </w:style>
  <w:style w:type="paragraph" w:styleId="91">
    <w:name w:val="toc 9"/>
    <w:basedOn w:val="a3"/>
    <w:next w:val="a3"/>
    <w:autoRedefine/>
    <w:uiPriority w:val="39"/>
    <w:semiHidden/>
    <w:unhideWhenUsed/>
    <w:rsid w:val="008C7A7F"/>
    <w:pPr>
      <w:widowControl/>
      <w:autoSpaceDE/>
      <w:autoSpaceDN/>
      <w:adjustRightInd/>
      <w:ind w:left="2240" w:firstLine="0"/>
      <w:jc w:val="left"/>
    </w:pPr>
    <w:rPr>
      <w:rFonts w:ascii="Calibri" w:hAnsi="Calibri" w:cs="Times New Roman"/>
      <w:color w:val="000000"/>
      <w:sz w:val="20"/>
      <w:szCs w:val="20"/>
    </w:rPr>
  </w:style>
  <w:style w:type="character" w:customStyle="1" w:styleId="af">
    <w:name w:val="Текст сноски Знак"/>
    <w:aliases w:val="Table_Footnote_last Знак Знак1,Table_Footnote_last Знак Знак Знак,Table_Footnote_last Знак1"/>
    <w:basedOn w:val="a4"/>
    <w:link w:val="af0"/>
    <w:semiHidden/>
    <w:locked/>
    <w:rsid w:val="008C7A7F"/>
    <w:rPr>
      <w:rFonts w:ascii="Times New Roman" w:eastAsia="Times New Roman" w:hAnsi="Times New Roman" w:cs="Times New Roman"/>
      <w:color w:val="000000"/>
    </w:rPr>
  </w:style>
  <w:style w:type="paragraph" w:styleId="af0">
    <w:name w:val="footnote text"/>
    <w:aliases w:val="Table_Footnote_last Знак,Table_Footnote_last Знак Знак,Table_Footnote_last"/>
    <w:basedOn w:val="a3"/>
    <w:link w:val="af"/>
    <w:semiHidden/>
    <w:unhideWhenUsed/>
    <w:rsid w:val="008C7A7F"/>
    <w:pPr>
      <w:widowControl/>
      <w:autoSpaceDE/>
      <w:autoSpaceDN/>
      <w:adjustRightInd/>
      <w:ind w:firstLine="709"/>
    </w:pPr>
    <w:rPr>
      <w:rFonts w:ascii="Times New Roman" w:hAnsi="Times New Roman" w:cs="Times New Roman"/>
      <w:color w:val="000000"/>
      <w:sz w:val="22"/>
      <w:szCs w:val="22"/>
      <w:lang w:eastAsia="en-US"/>
    </w:rPr>
  </w:style>
  <w:style w:type="character" w:customStyle="1" w:styleId="13">
    <w:name w:val="Текст сноски Знак1"/>
    <w:aliases w:val="Table_Footnote_last Знак Знак2,Table_Footnote_last Знак Знак Знак1,Table_Footnote_last Знак2"/>
    <w:basedOn w:val="a4"/>
    <w:uiPriority w:val="99"/>
    <w:semiHidden/>
    <w:rsid w:val="008C7A7F"/>
    <w:rPr>
      <w:rFonts w:ascii="Arial" w:eastAsia="Times New Roman" w:hAnsi="Arial" w:cs="Arial"/>
      <w:sz w:val="20"/>
      <w:szCs w:val="20"/>
      <w:lang w:eastAsia="ru-RU"/>
    </w:rPr>
  </w:style>
  <w:style w:type="paragraph" w:styleId="af1">
    <w:name w:val="annotation text"/>
    <w:basedOn w:val="a3"/>
    <w:link w:val="af2"/>
    <w:uiPriority w:val="99"/>
    <w:semiHidden/>
    <w:unhideWhenUsed/>
    <w:rsid w:val="008C7A7F"/>
    <w:pPr>
      <w:widowControl/>
      <w:autoSpaceDE/>
      <w:autoSpaceDN/>
      <w:adjustRightInd/>
      <w:ind w:firstLine="0"/>
      <w:jc w:val="left"/>
    </w:pPr>
    <w:rPr>
      <w:rFonts w:ascii="Times New Roman" w:hAnsi="Times New Roman" w:cs="Times New Roman"/>
      <w:color w:val="000000"/>
      <w:sz w:val="20"/>
      <w:szCs w:val="20"/>
      <w:lang w:eastAsia="en-US"/>
    </w:rPr>
  </w:style>
  <w:style w:type="character" w:customStyle="1" w:styleId="af2">
    <w:name w:val="Текст примечания Знак"/>
    <w:basedOn w:val="a4"/>
    <w:link w:val="af1"/>
    <w:uiPriority w:val="99"/>
    <w:semiHidden/>
    <w:rsid w:val="008C7A7F"/>
    <w:rPr>
      <w:rFonts w:ascii="Times New Roman" w:eastAsia="Times New Roman" w:hAnsi="Times New Roman" w:cs="Times New Roman"/>
      <w:color w:val="000000"/>
      <w:sz w:val="20"/>
      <w:szCs w:val="20"/>
    </w:rPr>
  </w:style>
  <w:style w:type="character" w:customStyle="1" w:styleId="af3">
    <w:name w:val="Верхний колонтитул Знак"/>
    <w:basedOn w:val="a4"/>
    <w:link w:val="af4"/>
    <w:uiPriority w:val="99"/>
    <w:semiHidden/>
    <w:locked/>
    <w:rsid w:val="008C7A7F"/>
  </w:style>
  <w:style w:type="paragraph" w:customStyle="1" w:styleId="14">
    <w:name w:val="ВерхКолонтитул1"/>
    <w:basedOn w:val="a3"/>
    <w:next w:val="af4"/>
    <w:uiPriority w:val="99"/>
    <w:semiHidden/>
    <w:unhideWhenUsed/>
    <w:rsid w:val="008C7A7F"/>
    <w:pPr>
      <w:widowControl/>
      <w:tabs>
        <w:tab w:val="center" w:pos="4677"/>
        <w:tab w:val="right" w:pos="9355"/>
      </w:tabs>
      <w:autoSpaceDE/>
      <w:autoSpaceDN/>
      <w:adjustRightInd/>
      <w:ind w:firstLine="0"/>
      <w:jc w:val="left"/>
    </w:pPr>
    <w:rPr>
      <w:rFonts w:ascii="Calibri" w:eastAsia="Calibri" w:hAnsi="Calibri" w:cs="Times New Roman"/>
      <w:sz w:val="22"/>
      <w:szCs w:val="22"/>
      <w:lang w:eastAsia="en-US"/>
    </w:rPr>
  </w:style>
  <w:style w:type="character" w:customStyle="1" w:styleId="15">
    <w:name w:val="Верхний колонтитул Знак1"/>
    <w:aliases w:val="ВерхКолонтитул Знак1"/>
    <w:basedOn w:val="a4"/>
    <w:uiPriority w:val="99"/>
    <w:semiHidden/>
    <w:rsid w:val="008C7A7F"/>
    <w:rPr>
      <w:rFonts w:ascii="Calibri" w:eastAsia="Calibri" w:hAnsi="Calibri" w:cs="Times New Roman"/>
    </w:rPr>
  </w:style>
  <w:style w:type="paragraph" w:styleId="af5">
    <w:name w:val="footer"/>
    <w:basedOn w:val="a3"/>
    <w:link w:val="af6"/>
    <w:uiPriority w:val="99"/>
    <w:semiHidden/>
    <w:unhideWhenUsed/>
    <w:rsid w:val="008C7A7F"/>
    <w:pPr>
      <w:widowControl/>
      <w:tabs>
        <w:tab w:val="center" w:pos="4677"/>
        <w:tab w:val="right" w:pos="9355"/>
      </w:tabs>
      <w:autoSpaceDE/>
      <w:autoSpaceDN/>
      <w:adjustRightInd/>
      <w:ind w:firstLine="0"/>
      <w:jc w:val="left"/>
    </w:pPr>
    <w:rPr>
      <w:rFonts w:ascii="Calibri" w:eastAsia="Calibri" w:hAnsi="Calibri" w:cs="Times New Roman"/>
      <w:sz w:val="22"/>
      <w:szCs w:val="22"/>
      <w:lang w:eastAsia="en-US"/>
    </w:rPr>
  </w:style>
  <w:style w:type="character" w:customStyle="1" w:styleId="af6">
    <w:name w:val="Нижний колонтитул Знак"/>
    <w:basedOn w:val="a4"/>
    <w:link w:val="af5"/>
    <w:uiPriority w:val="99"/>
    <w:semiHidden/>
    <w:rsid w:val="008C7A7F"/>
    <w:rPr>
      <w:rFonts w:ascii="Calibri" w:eastAsia="Calibri" w:hAnsi="Calibri" w:cs="Times New Roman"/>
    </w:rPr>
  </w:style>
  <w:style w:type="paragraph" w:styleId="af7">
    <w:name w:val="caption"/>
    <w:basedOn w:val="a3"/>
    <w:next w:val="a3"/>
    <w:uiPriority w:val="99"/>
    <w:semiHidden/>
    <w:unhideWhenUsed/>
    <w:qFormat/>
    <w:rsid w:val="008C7A7F"/>
    <w:pPr>
      <w:widowControl/>
      <w:autoSpaceDE/>
      <w:autoSpaceDN/>
      <w:adjustRightInd/>
      <w:ind w:firstLine="0"/>
      <w:jc w:val="center"/>
    </w:pPr>
    <w:rPr>
      <w:rFonts w:ascii="Times New Roman" w:hAnsi="Times New Roman" w:cs="Times New Roman"/>
      <w:sz w:val="26"/>
      <w:szCs w:val="26"/>
    </w:rPr>
  </w:style>
  <w:style w:type="paragraph" w:styleId="af8">
    <w:name w:val="endnote text"/>
    <w:basedOn w:val="a3"/>
    <w:link w:val="af9"/>
    <w:uiPriority w:val="99"/>
    <w:semiHidden/>
    <w:unhideWhenUsed/>
    <w:rsid w:val="008C7A7F"/>
    <w:pPr>
      <w:autoSpaceDN/>
      <w:adjustRightInd/>
      <w:ind w:firstLine="0"/>
      <w:jc w:val="left"/>
    </w:pPr>
    <w:rPr>
      <w:rFonts w:ascii="Times New Roman" w:hAnsi="Times New Roman" w:cs="Times New Roman"/>
      <w:color w:val="000000"/>
      <w:sz w:val="20"/>
      <w:szCs w:val="20"/>
      <w:lang w:eastAsia="en-US"/>
    </w:rPr>
  </w:style>
  <w:style w:type="character" w:customStyle="1" w:styleId="af9">
    <w:name w:val="Текст концевой сноски Знак"/>
    <w:basedOn w:val="a4"/>
    <w:link w:val="af8"/>
    <w:uiPriority w:val="99"/>
    <w:semiHidden/>
    <w:rsid w:val="008C7A7F"/>
    <w:rPr>
      <w:rFonts w:ascii="Times New Roman" w:eastAsia="Times New Roman" w:hAnsi="Times New Roman" w:cs="Times New Roman"/>
      <w:color w:val="000000"/>
      <w:sz w:val="20"/>
      <w:szCs w:val="20"/>
    </w:rPr>
  </w:style>
  <w:style w:type="paragraph" w:styleId="afa">
    <w:name w:val="List"/>
    <w:basedOn w:val="a3"/>
    <w:uiPriority w:val="99"/>
    <w:semiHidden/>
    <w:unhideWhenUsed/>
    <w:rsid w:val="008C7A7F"/>
    <w:pPr>
      <w:widowControl/>
      <w:autoSpaceDE/>
      <w:autoSpaceDN/>
      <w:adjustRightInd/>
      <w:ind w:left="283" w:hanging="283"/>
      <w:jc w:val="left"/>
    </w:pPr>
    <w:rPr>
      <w:rFonts w:ascii="Times New Roman" w:hAnsi="Times New Roman" w:cs="Times New Roman"/>
      <w:sz w:val="28"/>
      <w:szCs w:val="20"/>
    </w:rPr>
  </w:style>
  <w:style w:type="paragraph" w:styleId="afb">
    <w:name w:val="List Bullet"/>
    <w:basedOn w:val="a3"/>
    <w:autoRedefine/>
    <w:uiPriority w:val="99"/>
    <w:semiHidden/>
    <w:unhideWhenUsed/>
    <w:rsid w:val="008C7A7F"/>
    <w:pPr>
      <w:tabs>
        <w:tab w:val="num" w:pos="540"/>
      </w:tabs>
      <w:autoSpaceDE/>
      <w:autoSpaceDN/>
      <w:adjustRightInd/>
      <w:spacing w:after="60"/>
      <w:ind w:firstLine="0"/>
      <w:jc w:val="left"/>
    </w:pPr>
    <w:rPr>
      <w:rFonts w:ascii="Times New Roman" w:hAnsi="Times New Roman" w:cs="Times New Roman"/>
    </w:rPr>
  </w:style>
  <w:style w:type="character" w:customStyle="1" w:styleId="afc">
    <w:name w:val="Заголовок Знак"/>
    <w:basedOn w:val="a4"/>
    <w:link w:val="afd"/>
    <w:uiPriority w:val="99"/>
    <w:locked/>
    <w:rsid w:val="008C7A7F"/>
    <w:rPr>
      <w:rFonts w:ascii="Cambria" w:eastAsia="Times New Roman" w:hAnsi="Cambria"/>
      <w:b/>
      <w:bCs/>
      <w:color w:val="000000"/>
      <w:kern w:val="28"/>
      <w:sz w:val="32"/>
      <w:szCs w:val="32"/>
    </w:rPr>
  </w:style>
  <w:style w:type="paragraph" w:customStyle="1" w:styleId="22">
    <w:name w:val="Название Знак Знак Знак Знак Знак Знак Знак Знак Знак Знак Знак Знак Знак Знак Знак2"/>
    <w:basedOn w:val="a3"/>
    <w:next w:val="afd"/>
    <w:uiPriority w:val="99"/>
    <w:qFormat/>
    <w:rsid w:val="008C7A7F"/>
    <w:pPr>
      <w:widowControl/>
      <w:autoSpaceDE/>
      <w:autoSpaceDN/>
      <w:adjustRightInd/>
      <w:ind w:firstLine="0"/>
      <w:jc w:val="center"/>
    </w:pPr>
    <w:rPr>
      <w:rFonts w:ascii="Cambria" w:hAnsi="Cambria" w:cs="Times New Roman"/>
      <w:b/>
      <w:bCs/>
      <w:color w:val="000000"/>
      <w:kern w:val="28"/>
      <w:sz w:val="32"/>
      <w:szCs w:val="32"/>
      <w:lang w:eastAsia="en-US"/>
    </w:rPr>
  </w:style>
  <w:style w:type="character" w:customStyle="1" w:styleId="16">
    <w:name w:val="Заголовок Знак1"/>
    <w:aliases w:val="Название Знак Знак Знак Знак Знак Знак Знак Знак Знак Знак Знак Знак Знак"/>
    <w:basedOn w:val="a4"/>
    <w:uiPriority w:val="99"/>
    <w:rsid w:val="008C7A7F"/>
    <w:rPr>
      <w:rFonts w:ascii="Cambria" w:eastAsia="Times New Roman" w:hAnsi="Cambria" w:cs="Times New Roman"/>
      <w:spacing w:val="-10"/>
      <w:kern w:val="28"/>
      <w:sz w:val="56"/>
      <w:szCs w:val="56"/>
    </w:rPr>
  </w:style>
  <w:style w:type="character" w:customStyle="1" w:styleId="afe">
    <w:name w:val="Основной текст Знак"/>
    <w:aliases w:val="bt Знак"/>
    <w:basedOn w:val="a4"/>
    <w:link w:val="aff"/>
    <w:uiPriority w:val="99"/>
    <w:semiHidden/>
    <w:locked/>
    <w:rsid w:val="008C7A7F"/>
    <w:rPr>
      <w:rFonts w:ascii="Times New Roman" w:eastAsia="SimSun" w:hAnsi="Times New Roman" w:cs="Tahoma"/>
      <w:kern w:val="2"/>
      <w:sz w:val="24"/>
      <w:szCs w:val="24"/>
      <w:lang w:eastAsia="hi-IN" w:bidi="hi-IN"/>
    </w:rPr>
  </w:style>
  <w:style w:type="paragraph" w:styleId="aff">
    <w:name w:val="Body Text"/>
    <w:aliases w:val="bt"/>
    <w:basedOn w:val="a3"/>
    <w:link w:val="afe"/>
    <w:uiPriority w:val="99"/>
    <w:semiHidden/>
    <w:unhideWhenUsed/>
    <w:rsid w:val="008C7A7F"/>
    <w:pPr>
      <w:suppressAutoHyphens/>
      <w:autoSpaceDE/>
      <w:autoSpaceDN/>
      <w:adjustRightInd/>
      <w:spacing w:after="120"/>
      <w:ind w:firstLine="0"/>
      <w:jc w:val="left"/>
    </w:pPr>
    <w:rPr>
      <w:rFonts w:ascii="Times New Roman" w:eastAsia="SimSun" w:hAnsi="Times New Roman" w:cs="Tahoma"/>
      <w:kern w:val="2"/>
      <w:lang w:eastAsia="hi-IN" w:bidi="hi-IN"/>
    </w:rPr>
  </w:style>
  <w:style w:type="character" w:customStyle="1" w:styleId="17">
    <w:name w:val="Основной текст Знак1"/>
    <w:aliases w:val="bt Знак1"/>
    <w:basedOn w:val="a4"/>
    <w:uiPriority w:val="99"/>
    <w:semiHidden/>
    <w:rsid w:val="008C7A7F"/>
    <w:rPr>
      <w:rFonts w:ascii="Arial" w:eastAsia="Times New Roman" w:hAnsi="Arial" w:cs="Arial"/>
      <w:sz w:val="24"/>
      <w:szCs w:val="24"/>
      <w:lang w:eastAsia="ru-RU"/>
    </w:rPr>
  </w:style>
  <w:style w:type="character" w:customStyle="1" w:styleId="aff0">
    <w:name w:val="Основной текст с отступом Знак"/>
    <w:aliases w:val="Основной текст 1 Знак,Нумерованный список !! Знак1,Надин стиль Знак1"/>
    <w:basedOn w:val="a4"/>
    <w:link w:val="aff1"/>
    <w:uiPriority w:val="99"/>
    <w:semiHidden/>
    <w:locked/>
    <w:rsid w:val="008C7A7F"/>
    <w:rPr>
      <w:rFonts w:ascii="Times New Roman" w:eastAsia="Times New Roman" w:hAnsi="Times New Roman" w:cs="Times New Roman"/>
    </w:rPr>
  </w:style>
  <w:style w:type="paragraph" w:styleId="aff1">
    <w:name w:val="Body Text Indent"/>
    <w:aliases w:val="Основной текст 1,Нумерованный список !!,Надин стиль"/>
    <w:basedOn w:val="a3"/>
    <w:link w:val="aff0"/>
    <w:uiPriority w:val="99"/>
    <w:semiHidden/>
    <w:unhideWhenUsed/>
    <w:rsid w:val="008C7A7F"/>
    <w:pPr>
      <w:widowControl/>
      <w:autoSpaceDE/>
      <w:autoSpaceDN/>
      <w:adjustRightInd/>
      <w:spacing w:after="120"/>
      <w:ind w:left="283" w:firstLine="0"/>
      <w:jc w:val="left"/>
    </w:pPr>
    <w:rPr>
      <w:rFonts w:ascii="Times New Roman" w:hAnsi="Times New Roman" w:cs="Times New Roman"/>
      <w:sz w:val="22"/>
      <w:szCs w:val="22"/>
      <w:lang w:eastAsia="en-US"/>
    </w:rPr>
  </w:style>
  <w:style w:type="character" w:customStyle="1" w:styleId="18">
    <w:name w:val="Основной текст с отступом Знак1"/>
    <w:aliases w:val="Основной текст 1 Знак1,Нумерованный список !! Знак,Надин стиль Знак"/>
    <w:basedOn w:val="a4"/>
    <w:uiPriority w:val="99"/>
    <w:semiHidden/>
    <w:rsid w:val="008C7A7F"/>
    <w:rPr>
      <w:rFonts w:ascii="Arial" w:eastAsia="Times New Roman" w:hAnsi="Arial" w:cs="Arial"/>
      <w:sz w:val="24"/>
      <w:szCs w:val="24"/>
      <w:lang w:eastAsia="ru-RU"/>
    </w:rPr>
  </w:style>
  <w:style w:type="paragraph" w:styleId="aff2">
    <w:name w:val="Message Header"/>
    <w:basedOn w:val="a3"/>
    <w:link w:val="aff3"/>
    <w:uiPriority w:val="99"/>
    <w:semiHidden/>
    <w:unhideWhenUsed/>
    <w:rsid w:val="008C7A7F"/>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jc w:val="left"/>
    </w:pPr>
    <w:rPr>
      <w:rFonts w:ascii="Cambria" w:hAnsi="Cambria" w:cs="Times New Roman"/>
      <w:color w:val="000000"/>
      <w:lang w:eastAsia="en-US"/>
    </w:rPr>
  </w:style>
  <w:style w:type="character" w:customStyle="1" w:styleId="aff3">
    <w:name w:val="Шапка Знак"/>
    <w:basedOn w:val="a4"/>
    <w:link w:val="aff2"/>
    <w:uiPriority w:val="99"/>
    <w:semiHidden/>
    <w:rsid w:val="008C7A7F"/>
    <w:rPr>
      <w:rFonts w:ascii="Cambria" w:eastAsia="Times New Roman" w:hAnsi="Cambria" w:cs="Times New Roman"/>
      <w:color w:val="000000"/>
      <w:sz w:val="24"/>
      <w:szCs w:val="24"/>
      <w:shd w:val="pct20" w:color="auto" w:fill="auto"/>
    </w:rPr>
  </w:style>
  <w:style w:type="paragraph" w:styleId="23">
    <w:name w:val="Body Text 2"/>
    <w:basedOn w:val="a3"/>
    <w:link w:val="24"/>
    <w:uiPriority w:val="99"/>
    <w:semiHidden/>
    <w:unhideWhenUsed/>
    <w:rsid w:val="008C7A7F"/>
    <w:pPr>
      <w:widowControl/>
      <w:autoSpaceDE/>
      <w:autoSpaceDN/>
      <w:adjustRightInd/>
      <w:ind w:right="322" w:firstLine="0"/>
    </w:pPr>
    <w:rPr>
      <w:rFonts w:ascii="Times New Roman" w:hAnsi="Times New Roman" w:cs="Times New Roman"/>
      <w:lang w:eastAsia="en-US"/>
    </w:rPr>
  </w:style>
  <w:style w:type="character" w:customStyle="1" w:styleId="24">
    <w:name w:val="Основной текст 2 Знак"/>
    <w:basedOn w:val="a4"/>
    <w:link w:val="23"/>
    <w:uiPriority w:val="99"/>
    <w:semiHidden/>
    <w:rsid w:val="008C7A7F"/>
    <w:rPr>
      <w:rFonts w:ascii="Times New Roman" w:eastAsia="Times New Roman" w:hAnsi="Times New Roman" w:cs="Times New Roman"/>
      <w:sz w:val="24"/>
      <w:szCs w:val="24"/>
    </w:rPr>
  </w:style>
  <w:style w:type="paragraph" w:styleId="32">
    <w:name w:val="Body Text 3"/>
    <w:basedOn w:val="a3"/>
    <w:link w:val="33"/>
    <w:uiPriority w:val="99"/>
    <w:semiHidden/>
    <w:unhideWhenUsed/>
    <w:rsid w:val="008C7A7F"/>
    <w:pPr>
      <w:widowControl/>
      <w:autoSpaceDE/>
      <w:autoSpaceDN/>
      <w:adjustRightInd/>
      <w:ind w:firstLine="0"/>
    </w:pPr>
    <w:rPr>
      <w:rFonts w:ascii="Times New Roman" w:hAnsi="Times New Roman" w:cs="Times New Roman"/>
      <w:color w:val="000000"/>
      <w:sz w:val="16"/>
      <w:szCs w:val="16"/>
      <w:lang w:eastAsia="en-US"/>
    </w:rPr>
  </w:style>
  <w:style w:type="character" w:customStyle="1" w:styleId="33">
    <w:name w:val="Основной текст 3 Знак"/>
    <w:basedOn w:val="a4"/>
    <w:link w:val="32"/>
    <w:uiPriority w:val="99"/>
    <w:semiHidden/>
    <w:rsid w:val="008C7A7F"/>
    <w:rPr>
      <w:rFonts w:ascii="Times New Roman" w:eastAsia="Times New Roman" w:hAnsi="Times New Roman" w:cs="Times New Roman"/>
      <w:color w:val="000000"/>
      <w:sz w:val="16"/>
      <w:szCs w:val="16"/>
    </w:rPr>
  </w:style>
  <w:style w:type="paragraph" w:styleId="25">
    <w:name w:val="Body Text Indent 2"/>
    <w:basedOn w:val="a3"/>
    <w:link w:val="26"/>
    <w:uiPriority w:val="99"/>
    <w:semiHidden/>
    <w:unhideWhenUsed/>
    <w:rsid w:val="008C7A7F"/>
    <w:pPr>
      <w:widowControl/>
      <w:autoSpaceDE/>
      <w:autoSpaceDN/>
      <w:adjustRightInd/>
      <w:spacing w:after="120" w:line="480" w:lineRule="auto"/>
      <w:ind w:left="283" w:firstLine="0"/>
      <w:jc w:val="left"/>
    </w:pPr>
    <w:rPr>
      <w:rFonts w:ascii="Times New Roman" w:hAnsi="Times New Roman" w:cs="Times New Roman"/>
      <w:color w:val="000000"/>
      <w:sz w:val="28"/>
      <w:szCs w:val="28"/>
      <w:lang w:eastAsia="en-US"/>
    </w:rPr>
  </w:style>
  <w:style w:type="character" w:customStyle="1" w:styleId="26">
    <w:name w:val="Основной текст с отступом 2 Знак"/>
    <w:basedOn w:val="a4"/>
    <w:link w:val="25"/>
    <w:uiPriority w:val="99"/>
    <w:semiHidden/>
    <w:rsid w:val="008C7A7F"/>
    <w:rPr>
      <w:rFonts w:ascii="Times New Roman" w:eastAsia="Times New Roman" w:hAnsi="Times New Roman" w:cs="Times New Roman"/>
      <w:color w:val="000000"/>
      <w:sz w:val="28"/>
      <w:szCs w:val="28"/>
    </w:rPr>
  </w:style>
  <w:style w:type="paragraph" w:styleId="34">
    <w:name w:val="Body Text Indent 3"/>
    <w:basedOn w:val="a3"/>
    <w:link w:val="35"/>
    <w:uiPriority w:val="99"/>
    <w:semiHidden/>
    <w:unhideWhenUsed/>
    <w:rsid w:val="008C7A7F"/>
    <w:pPr>
      <w:widowControl/>
      <w:autoSpaceDE/>
      <w:autoSpaceDN/>
      <w:adjustRightInd/>
      <w:spacing w:after="120"/>
      <w:ind w:left="283" w:firstLine="0"/>
      <w:jc w:val="left"/>
    </w:pPr>
    <w:rPr>
      <w:rFonts w:ascii="Times New Roman" w:hAnsi="Times New Roman" w:cs="Times New Roman"/>
      <w:color w:val="000000"/>
      <w:sz w:val="16"/>
      <w:szCs w:val="16"/>
      <w:lang w:eastAsia="en-US"/>
    </w:rPr>
  </w:style>
  <w:style w:type="character" w:customStyle="1" w:styleId="35">
    <w:name w:val="Основной текст с отступом 3 Знак"/>
    <w:basedOn w:val="a4"/>
    <w:link w:val="34"/>
    <w:uiPriority w:val="99"/>
    <w:semiHidden/>
    <w:rsid w:val="008C7A7F"/>
    <w:rPr>
      <w:rFonts w:ascii="Times New Roman" w:eastAsia="Times New Roman" w:hAnsi="Times New Roman" w:cs="Times New Roman"/>
      <w:color w:val="000000"/>
      <w:sz w:val="16"/>
      <w:szCs w:val="16"/>
    </w:rPr>
  </w:style>
  <w:style w:type="paragraph" w:styleId="aff4">
    <w:name w:val="Block Text"/>
    <w:basedOn w:val="a3"/>
    <w:uiPriority w:val="99"/>
    <w:semiHidden/>
    <w:unhideWhenUsed/>
    <w:rsid w:val="008C7A7F"/>
    <w:pPr>
      <w:widowControl/>
      <w:autoSpaceDE/>
      <w:autoSpaceDN/>
      <w:adjustRightInd/>
      <w:ind w:left="1418" w:right="452" w:firstLine="0"/>
    </w:pPr>
    <w:rPr>
      <w:rFonts w:ascii="Times New Roman" w:hAnsi="Times New Roman" w:cs="Times New Roman"/>
      <w:sz w:val="28"/>
      <w:szCs w:val="20"/>
    </w:rPr>
  </w:style>
  <w:style w:type="paragraph" w:styleId="aff5">
    <w:name w:val="Document Map"/>
    <w:basedOn w:val="a3"/>
    <w:link w:val="aff6"/>
    <w:semiHidden/>
    <w:unhideWhenUsed/>
    <w:rsid w:val="008C7A7F"/>
    <w:pPr>
      <w:widowControl/>
      <w:shd w:val="clear" w:color="auto" w:fill="000080"/>
      <w:autoSpaceDE/>
      <w:autoSpaceDN/>
      <w:adjustRightInd/>
      <w:ind w:firstLine="0"/>
      <w:jc w:val="left"/>
    </w:pPr>
    <w:rPr>
      <w:rFonts w:ascii="Times New Roman" w:hAnsi="Times New Roman" w:cs="Times New Roman"/>
      <w:color w:val="000000"/>
      <w:sz w:val="2"/>
      <w:szCs w:val="20"/>
      <w:lang w:eastAsia="en-US"/>
    </w:rPr>
  </w:style>
  <w:style w:type="character" w:customStyle="1" w:styleId="aff6">
    <w:name w:val="Схема документа Знак"/>
    <w:basedOn w:val="a4"/>
    <w:link w:val="aff5"/>
    <w:semiHidden/>
    <w:rsid w:val="008C7A7F"/>
    <w:rPr>
      <w:rFonts w:ascii="Times New Roman" w:eastAsia="Times New Roman" w:hAnsi="Times New Roman" w:cs="Times New Roman"/>
      <w:color w:val="000000"/>
      <w:sz w:val="2"/>
      <w:szCs w:val="20"/>
      <w:shd w:val="clear" w:color="auto" w:fill="000080"/>
    </w:rPr>
  </w:style>
  <w:style w:type="character" w:customStyle="1" w:styleId="aff7">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w:basedOn w:val="a4"/>
    <w:link w:val="aff8"/>
    <w:uiPriority w:val="99"/>
    <w:semiHidden/>
    <w:locked/>
    <w:rsid w:val="008C7A7F"/>
    <w:rPr>
      <w:rFonts w:ascii="Courier New" w:eastAsia="Times New Roman" w:hAnsi="Courier New" w:cs="Courier New"/>
    </w:rPr>
  </w:style>
  <w:style w:type="paragraph" w:styleId="aff8">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w:basedOn w:val="a3"/>
    <w:link w:val="aff7"/>
    <w:uiPriority w:val="99"/>
    <w:semiHidden/>
    <w:unhideWhenUsed/>
    <w:rsid w:val="008C7A7F"/>
    <w:pPr>
      <w:widowControl/>
      <w:autoSpaceDE/>
      <w:autoSpaceDN/>
      <w:adjustRightInd/>
      <w:ind w:firstLine="0"/>
      <w:jc w:val="left"/>
    </w:pPr>
    <w:rPr>
      <w:rFonts w:ascii="Courier New" w:hAnsi="Courier New" w:cs="Courier New"/>
      <w:sz w:val="22"/>
      <w:szCs w:val="22"/>
      <w:lang w:eastAsia="en-US"/>
    </w:rPr>
  </w:style>
  <w:style w:type="character" w:customStyle="1" w:styleId="19">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
    <w:basedOn w:val="a4"/>
    <w:uiPriority w:val="99"/>
    <w:semiHidden/>
    <w:rsid w:val="008C7A7F"/>
    <w:rPr>
      <w:rFonts w:ascii="Consolas" w:eastAsia="Times New Roman" w:hAnsi="Consolas" w:cs="Arial"/>
      <w:sz w:val="21"/>
      <w:szCs w:val="21"/>
      <w:lang w:eastAsia="ru-RU"/>
    </w:rPr>
  </w:style>
  <w:style w:type="paragraph" w:styleId="aff9">
    <w:name w:val="annotation subject"/>
    <w:basedOn w:val="af1"/>
    <w:next w:val="af1"/>
    <w:link w:val="affa"/>
    <w:uiPriority w:val="99"/>
    <w:semiHidden/>
    <w:unhideWhenUsed/>
    <w:rsid w:val="008C7A7F"/>
    <w:rPr>
      <w:b/>
      <w:bCs/>
      <w:lang w:eastAsia="ru-RU"/>
    </w:rPr>
  </w:style>
  <w:style w:type="character" w:customStyle="1" w:styleId="affa">
    <w:name w:val="Тема примечания Знак"/>
    <w:basedOn w:val="af2"/>
    <w:link w:val="aff9"/>
    <w:uiPriority w:val="99"/>
    <w:semiHidden/>
    <w:rsid w:val="008C7A7F"/>
    <w:rPr>
      <w:rFonts w:ascii="Times New Roman" w:eastAsia="Times New Roman" w:hAnsi="Times New Roman" w:cs="Times New Roman"/>
      <w:b/>
      <w:bCs/>
      <w:color w:val="000000"/>
      <w:sz w:val="20"/>
      <w:szCs w:val="20"/>
      <w:lang w:eastAsia="ru-RU"/>
    </w:rPr>
  </w:style>
  <w:style w:type="paragraph" w:styleId="affb">
    <w:name w:val="Balloon Text"/>
    <w:basedOn w:val="a3"/>
    <w:link w:val="affc"/>
    <w:semiHidden/>
    <w:unhideWhenUsed/>
    <w:rsid w:val="008C7A7F"/>
    <w:pPr>
      <w:widowControl/>
      <w:autoSpaceDE/>
      <w:autoSpaceDN/>
      <w:adjustRightInd/>
      <w:ind w:firstLine="0"/>
      <w:jc w:val="left"/>
    </w:pPr>
    <w:rPr>
      <w:rFonts w:ascii="Tahoma" w:eastAsia="Calibri" w:hAnsi="Tahoma" w:cs="Tahoma"/>
      <w:sz w:val="16"/>
      <w:szCs w:val="16"/>
      <w:lang w:eastAsia="en-US"/>
    </w:rPr>
  </w:style>
  <w:style w:type="character" w:customStyle="1" w:styleId="affc">
    <w:name w:val="Текст выноски Знак"/>
    <w:basedOn w:val="a4"/>
    <w:link w:val="affb"/>
    <w:semiHidden/>
    <w:rsid w:val="008C7A7F"/>
    <w:rPr>
      <w:rFonts w:ascii="Tahoma" w:eastAsia="Calibri" w:hAnsi="Tahoma" w:cs="Tahoma"/>
      <w:sz w:val="16"/>
      <w:szCs w:val="16"/>
    </w:rPr>
  </w:style>
  <w:style w:type="character" w:customStyle="1" w:styleId="affd">
    <w:name w:val="Без интервала Знак"/>
    <w:basedOn w:val="a4"/>
    <w:link w:val="affe"/>
    <w:uiPriority w:val="1"/>
    <w:locked/>
    <w:rsid w:val="008C7A7F"/>
  </w:style>
  <w:style w:type="paragraph" w:styleId="affe">
    <w:name w:val="No Spacing"/>
    <w:link w:val="affd"/>
    <w:uiPriority w:val="1"/>
    <w:qFormat/>
    <w:rsid w:val="008C7A7F"/>
    <w:pPr>
      <w:spacing w:after="0" w:line="240" w:lineRule="auto"/>
    </w:pPr>
  </w:style>
  <w:style w:type="paragraph" w:styleId="afff">
    <w:name w:val="Revision"/>
    <w:uiPriority w:val="99"/>
    <w:semiHidden/>
    <w:rsid w:val="008C7A7F"/>
    <w:pPr>
      <w:spacing w:after="0" w:line="240" w:lineRule="auto"/>
    </w:pPr>
    <w:rPr>
      <w:rFonts w:ascii="Times New Roman" w:eastAsia="MS Mincho" w:hAnsi="Times New Roman" w:cs="Times New Roman"/>
      <w:sz w:val="28"/>
      <w:szCs w:val="24"/>
      <w:lang w:eastAsia="ru-RU"/>
    </w:rPr>
  </w:style>
  <w:style w:type="paragraph" w:styleId="afff0">
    <w:name w:val="TOC Heading"/>
    <w:basedOn w:val="1"/>
    <w:next w:val="a3"/>
    <w:uiPriority w:val="39"/>
    <w:semiHidden/>
    <w:unhideWhenUsed/>
    <w:qFormat/>
    <w:rsid w:val="008C7A7F"/>
    <w:pPr>
      <w:outlineLvl w:val="9"/>
    </w:pPr>
  </w:style>
  <w:style w:type="paragraph" w:customStyle="1" w:styleId="Default">
    <w:name w:val="Default"/>
    <w:uiPriority w:val="99"/>
    <w:rsid w:val="008C7A7F"/>
    <w:pPr>
      <w:autoSpaceDE w:val="0"/>
      <w:autoSpaceDN w:val="0"/>
      <w:adjustRightInd w:val="0"/>
      <w:spacing w:after="0" w:line="240" w:lineRule="auto"/>
    </w:pPr>
    <w:rPr>
      <w:rFonts w:ascii="Haettenschweiler" w:eastAsia="Calibri" w:hAnsi="Haettenschweiler" w:cs="Haettenschweiler"/>
      <w:color w:val="000000"/>
      <w:sz w:val="24"/>
      <w:szCs w:val="24"/>
    </w:rPr>
  </w:style>
  <w:style w:type="character" w:customStyle="1" w:styleId="ConsPlusNormal">
    <w:name w:val="ConsPlusNormal Знак"/>
    <w:link w:val="ConsPlusNormal0"/>
    <w:uiPriority w:val="99"/>
    <w:locked/>
    <w:rsid w:val="008C7A7F"/>
    <w:rPr>
      <w:rFonts w:ascii="Arial" w:hAnsi="Arial" w:cs="Arial"/>
      <w:lang w:eastAsia="ar-SA"/>
    </w:rPr>
  </w:style>
  <w:style w:type="paragraph" w:customStyle="1" w:styleId="ConsPlusNormal0">
    <w:name w:val="ConsPlusNormal"/>
    <w:link w:val="ConsPlusNormal"/>
    <w:uiPriority w:val="99"/>
    <w:rsid w:val="008C7A7F"/>
    <w:pPr>
      <w:widowControl w:val="0"/>
      <w:suppressAutoHyphens/>
      <w:autoSpaceDE w:val="0"/>
      <w:spacing w:after="0" w:line="240" w:lineRule="auto"/>
      <w:ind w:firstLine="720"/>
      <w:jc w:val="both"/>
    </w:pPr>
    <w:rPr>
      <w:rFonts w:ascii="Arial" w:hAnsi="Arial" w:cs="Arial"/>
      <w:lang w:eastAsia="ar-SA"/>
    </w:rPr>
  </w:style>
  <w:style w:type="character" w:customStyle="1" w:styleId="S">
    <w:name w:val="S_Обычный Знак"/>
    <w:link w:val="S0"/>
    <w:uiPriority w:val="99"/>
    <w:locked/>
    <w:rsid w:val="008C7A7F"/>
    <w:rPr>
      <w:rFonts w:ascii="Times New Roman" w:hAnsi="Times New Roman" w:cs="Times New Roman"/>
      <w:sz w:val="24"/>
    </w:rPr>
  </w:style>
  <w:style w:type="paragraph" w:customStyle="1" w:styleId="S0">
    <w:name w:val="S_Обычный"/>
    <w:basedOn w:val="a3"/>
    <w:link w:val="S"/>
    <w:uiPriority w:val="99"/>
    <w:rsid w:val="008C7A7F"/>
    <w:pPr>
      <w:widowControl/>
      <w:autoSpaceDE/>
      <w:autoSpaceDN/>
      <w:adjustRightInd/>
      <w:spacing w:line="360" w:lineRule="auto"/>
      <w:ind w:firstLine="709"/>
    </w:pPr>
    <w:rPr>
      <w:rFonts w:ascii="Times New Roman" w:eastAsiaTheme="minorHAnsi" w:hAnsi="Times New Roman" w:cs="Times New Roman"/>
      <w:szCs w:val="22"/>
      <w:lang w:eastAsia="en-US"/>
    </w:rPr>
  </w:style>
  <w:style w:type="paragraph" w:customStyle="1" w:styleId="s00">
    <w:name w:val="s0"/>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fff1">
    <w:name w:val="Основной текст_"/>
    <w:basedOn w:val="a4"/>
    <w:link w:val="27"/>
    <w:locked/>
    <w:rsid w:val="008C7A7F"/>
    <w:rPr>
      <w:sz w:val="25"/>
      <w:szCs w:val="25"/>
      <w:shd w:val="clear" w:color="auto" w:fill="FFFFFF"/>
    </w:rPr>
  </w:style>
  <w:style w:type="paragraph" w:customStyle="1" w:styleId="27">
    <w:name w:val="Основной текст2"/>
    <w:basedOn w:val="a3"/>
    <w:link w:val="afff1"/>
    <w:rsid w:val="008C7A7F"/>
    <w:pPr>
      <w:widowControl/>
      <w:shd w:val="clear" w:color="auto" w:fill="FFFFFF"/>
      <w:autoSpaceDE/>
      <w:autoSpaceDN/>
      <w:adjustRightInd/>
      <w:spacing w:line="278" w:lineRule="exact"/>
      <w:ind w:firstLine="0"/>
      <w:jc w:val="left"/>
    </w:pPr>
    <w:rPr>
      <w:rFonts w:asciiTheme="minorHAnsi" w:eastAsiaTheme="minorHAnsi" w:hAnsiTheme="minorHAnsi" w:cstheme="minorBidi"/>
      <w:sz w:val="25"/>
      <w:szCs w:val="25"/>
      <w:lang w:eastAsia="en-US"/>
    </w:rPr>
  </w:style>
  <w:style w:type="character" w:customStyle="1" w:styleId="ConsNormal">
    <w:name w:val="ConsNormal Знак"/>
    <w:basedOn w:val="a4"/>
    <w:link w:val="ConsNormal0"/>
    <w:uiPriority w:val="99"/>
    <w:locked/>
    <w:rsid w:val="008C7A7F"/>
    <w:rPr>
      <w:rFonts w:ascii="Arial" w:eastAsia="Times New Roman" w:hAnsi="Arial" w:cs="Arial"/>
    </w:rPr>
  </w:style>
  <w:style w:type="paragraph" w:customStyle="1" w:styleId="ConsNormal0">
    <w:name w:val="ConsNormal"/>
    <w:link w:val="ConsNormal"/>
    <w:uiPriority w:val="99"/>
    <w:rsid w:val="008C7A7F"/>
    <w:pPr>
      <w:widowControl w:val="0"/>
      <w:autoSpaceDE w:val="0"/>
      <w:autoSpaceDN w:val="0"/>
      <w:adjustRightInd w:val="0"/>
      <w:spacing w:after="0" w:line="240" w:lineRule="auto"/>
      <w:ind w:right="19772" w:firstLine="720"/>
    </w:pPr>
    <w:rPr>
      <w:rFonts w:ascii="Arial" w:eastAsia="Times New Roman" w:hAnsi="Arial" w:cs="Arial"/>
    </w:rPr>
  </w:style>
  <w:style w:type="character" w:customStyle="1" w:styleId="afff2">
    <w:name w:val="Абзац Знак"/>
    <w:link w:val="afff3"/>
    <w:locked/>
    <w:rsid w:val="008C7A7F"/>
    <w:rPr>
      <w:rFonts w:ascii="Times New Roman" w:hAnsi="Times New Roman" w:cs="Times New Roman"/>
      <w:sz w:val="24"/>
    </w:rPr>
  </w:style>
  <w:style w:type="paragraph" w:customStyle="1" w:styleId="afff3">
    <w:name w:val="Абзац"/>
    <w:basedOn w:val="a3"/>
    <w:link w:val="afff2"/>
    <w:qFormat/>
    <w:rsid w:val="008C7A7F"/>
    <w:pPr>
      <w:widowControl/>
      <w:autoSpaceDE/>
      <w:autoSpaceDN/>
      <w:adjustRightInd/>
      <w:spacing w:before="120" w:after="60"/>
      <w:ind w:firstLine="567"/>
    </w:pPr>
    <w:rPr>
      <w:rFonts w:ascii="Times New Roman" w:eastAsiaTheme="minorHAnsi" w:hAnsi="Times New Roman" w:cs="Times New Roman"/>
      <w:szCs w:val="22"/>
      <w:lang w:eastAsia="en-US"/>
    </w:rPr>
  </w:style>
  <w:style w:type="paragraph" w:customStyle="1" w:styleId="afff4">
    <w:name w:val="Содержимое таблицы"/>
    <w:basedOn w:val="a3"/>
    <w:uiPriority w:val="99"/>
    <w:rsid w:val="008C7A7F"/>
    <w:pPr>
      <w:suppressLineNumbers/>
      <w:suppressAutoHyphens/>
      <w:autoSpaceDE/>
      <w:autoSpaceDN/>
      <w:adjustRightInd/>
      <w:ind w:firstLine="0"/>
      <w:jc w:val="left"/>
    </w:pPr>
    <w:rPr>
      <w:rFonts w:ascii="Times New Roman" w:eastAsia="SimSun" w:hAnsi="Times New Roman" w:cs="Tahoma"/>
      <w:kern w:val="2"/>
      <w:lang w:eastAsia="hi-IN" w:bidi="hi-IN"/>
    </w:rPr>
  </w:style>
  <w:style w:type="character" w:customStyle="1" w:styleId="-">
    <w:name w:val="Геоград-ТХ Знак"/>
    <w:link w:val="-0"/>
    <w:uiPriority w:val="99"/>
    <w:locked/>
    <w:rsid w:val="008C7A7F"/>
    <w:rPr>
      <w:rFonts w:ascii="Times New Roman" w:hAnsi="Times New Roman" w:cs="Times New Roman"/>
      <w:sz w:val="28"/>
    </w:rPr>
  </w:style>
  <w:style w:type="paragraph" w:customStyle="1" w:styleId="-0">
    <w:name w:val="Геоград-ТХ"/>
    <w:basedOn w:val="a3"/>
    <w:link w:val="-"/>
    <w:uiPriority w:val="99"/>
    <w:rsid w:val="008C7A7F"/>
    <w:pPr>
      <w:widowControl/>
      <w:autoSpaceDE/>
      <w:autoSpaceDN/>
      <w:adjustRightInd/>
      <w:spacing w:before="120" w:after="120" w:line="276" w:lineRule="auto"/>
      <w:ind w:firstLine="851"/>
      <w:contextualSpacing/>
    </w:pPr>
    <w:rPr>
      <w:rFonts w:ascii="Times New Roman" w:eastAsiaTheme="minorHAnsi" w:hAnsi="Times New Roman" w:cs="Times New Roman"/>
      <w:sz w:val="28"/>
      <w:szCs w:val="22"/>
      <w:lang w:eastAsia="en-US"/>
    </w:rPr>
  </w:style>
  <w:style w:type="paragraph" w:customStyle="1" w:styleId="1BE92B2CA75D4A32AFD4B072B27109A0">
    <w:name w:val="1BE92B2CA75D4A32AFD4B072B27109A0"/>
    <w:uiPriority w:val="99"/>
    <w:rsid w:val="008C7A7F"/>
    <w:pPr>
      <w:spacing w:after="200" w:line="276" w:lineRule="auto"/>
    </w:pPr>
    <w:rPr>
      <w:rFonts w:ascii="Calibri" w:eastAsia="Times New Roman" w:hAnsi="Calibri" w:cs="Times New Roman"/>
      <w:lang w:val="en-US"/>
    </w:rPr>
  </w:style>
  <w:style w:type="character" w:customStyle="1" w:styleId="ConsNonformat">
    <w:name w:val="ConsNonformat Знак"/>
    <w:link w:val="ConsNonformat0"/>
    <w:uiPriority w:val="99"/>
    <w:locked/>
    <w:rsid w:val="008C7A7F"/>
    <w:rPr>
      <w:rFonts w:ascii="Courier New" w:hAnsi="Courier New" w:cs="Courier New"/>
    </w:rPr>
  </w:style>
  <w:style w:type="paragraph" w:customStyle="1" w:styleId="ConsNonformat0">
    <w:name w:val="ConsNonformat"/>
    <w:link w:val="ConsNonformat"/>
    <w:uiPriority w:val="99"/>
    <w:rsid w:val="008C7A7F"/>
    <w:pPr>
      <w:widowControl w:val="0"/>
      <w:autoSpaceDE w:val="0"/>
      <w:autoSpaceDN w:val="0"/>
      <w:adjustRightInd w:val="0"/>
      <w:spacing w:after="0" w:line="240" w:lineRule="auto"/>
    </w:pPr>
    <w:rPr>
      <w:rFonts w:ascii="Courier New" w:hAnsi="Courier New" w:cs="Courier New"/>
    </w:rPr>
  </w:style>
  <w:style w:type="character" w:customStyle="1" w:styleId="52">
    <w:name w:val="5 МГП Обычный текст Знак"/>
    <w:link w:val="53"/>
    <w:uiPriority w:val="99"/>
    <w:locked/>
    <w:rsid w:val="008C7A7F"/>
    <w:rPr>
      <w:rFonts w:ascii="Times New Roman" w:hAnsi="Times New Roman" w:cs="Times New Roman"/>
    </w:rPr>
  </w:style>
  <w:style w:type="paragraph" w:customStyle="1" w:styleId="53">
    <w:name w:val="5 МГП Обычный текст"/>
    <w:basedOn w:val="a3"/>
    <w:link w:val="52"/>
    <w:uiPriority w:val="99"/>
    <w:rsid w:val="008C7A7F"/>
    <w:pPr>
      <w:widowControl/>
      <w:autoSpaceDE/>
      <w:autoSpaceDN/>
      <w:adjustRightInd/>
      <w:spacing w:line="276" w:lineRule="auto"/>
      <w:ind w:firstLine="709"/>
    </w:pPr>
    <w:rPr>
      <w:rFonts w:ascii="Times New Roman" w:eastAsiaTheme="minorHAnsi" w:hAnsi="Times New Roman" w:cs="Times New Roman"/>
      <w:sz w:val="22"/>
      <w:szCs w:val="22"/>
      <w:lang w:eastAsia="en-US"/>
    </w:rPr>
  </w:style>
  <w:style w:type="paragraph" w:customStyle="1" w:styleId="-1">
    <w:name w:val="Н-Таблица"/>
    <w:basedOn w:val="a3"/>
    <w:qFormat/>
    <w:rsid w:val="008C7A7F"/>
    <w:pPr>
      <w:keepLines/>
      <w:widowControl/>
      <w:autoSpaceDE/>
      <w:autoSpaceDN/>
      <w:adjustRightInd/>
      <w:spacing w:after="120"/>
      <w:ind w:firstLine="0"/>
      <w:jc w:val="left"/>
    </w:pPr>
    <w:rPr>
      <w:rFonts w:ascii="Tahoma" w:hAnsi="Tahoma" w:cs="Tahoma"/>
      <w:color w:val="000000"/>
      <w:sz w:val="22"/>
      <w:szCs w:val="20"/>
      <w:lang w:eastAsia="en-US"/>
    </w:rPr>
  </w:style>
  <w:style w:type="paragraph" w:customStyle="1" w:styleId="--">
    <w:name w:val="Н-таблица-шапка"/>
    <w:basedOn w:val="-1"/>
    <w:qFormat/>
    <w:rsid w:val="008C7A7F"/>
    <w:pPr>
      <w:keepNext/>
      <w:jc w:val="center"/>
    </w:pPr>
  </w:style>
  <w:style w:type="paragraph" w:customStyle="1" w:styleId="afff5">
    <w:name w:val="Знак"/>
    <w:basedOn w:val="a3"/>
    <w:uiPriority w:val="99"/>
    <w:rsid w:val="008C7A7F"/>
    <w:pPr>
      <w:widowControl/>
      <w:autoSpaceDE/>
      <w:autoSpaceDN/>
      <w:adjustRightInd/>
      <w:spacing w:after="160" w:line="240" w:lineRule="exact"/>
      <w:ind w:firstLine="0"/>
      <w:jc w:val="left"/>
    </w:pPr>
    <w:rPr>
      <w:rFonts w:ascii="Verdana" w:hAnsi="Verdana" w:cs="Times New Roman"/>
      <w:lang w:val="en-US" w:eastAsia="en-US"/>
    </w:rPr>
  </w:style>
  <w:style w:type="paragraph" w:customStyle="1" w:styleId="FR1">
    <w:name w:val="FR1"/>
    <w:uiPriority w:val="99"/>
    <w:rsid w:val="008C7A7F"/>
    <w:pPr>
      <w:spacing w:after="0" w:line="420" w:lineRule="auto"/>
      <w:ind w:firstLine="720"/>
    </w:pPr>
    <w:rPr>
      <w:rFonts w:ascii="Arial" w:eastAsia="Times New Roman" w:hAnsi="Arial" w:cs="Times New Roman"/>
      <w:sz w:val="28"/>
      <w:szCs w:val="20"/>
      <w:lang w:eastAsia="ru-RU"/>
    </w:rPr>
  </w:style>
  <w:style w:type="paragraph" w:customStyle="1" w:styleId="BodyText21">
    <w:name w:val="Body Text 21"/>
    <w:basedOn w:val="a3"/>
    <w:uiPriority w:val="99"/>
    <w:rsid w:val="008C7A7F"/>
    <w:pPr>
      <w:overflowPunct w:val="0"/>
      <w:ind w:left="1080" w:firstLine="0"/>
      <w:jc w:val="left"/>
    </w:pPr>
    <w:rPr>
      <w:rFonts w:ascii="Times New Roman" w:hAnsi="Times New Roman" w:cs="Times New Roman"/>
      <w:sz w:val="28"/>
      <w:szCs w:val="20"/>
    </w:rPr>
  </w:style>
  <w:style w:type="paragraph" w:customStyle="1" w:styleId="BodyTextIndent31">
    <w:name w:val="Body Text Indent 31"/>
    <w:basedOn w:val="a3"/>
    <w:uiPriority w:val="99"/>
    <w:rsid w:val="008C7A7F"/>
    <w:pPr>
      <w:widowControl/>
      <w:overflowPunct w:val="0"/>
      <w:ind w:firstLine="708"/>
    </w:pPr>
    <w:rPr>
      <w:rFonts w:ascii="Times New Roman" w:hAnsi="Times New Roman" w:cs="Times New Roman"/>
      <w:sz w:val="28"/>
      <w:szCs w:val="20"/>
    </w:rPr>
  </w:style>
  <w:style w:type="paragraph" w:customStyle="1" w:styleId="BodyText31">
    <w:name w:val="Body Text 31"/>
    <w:basedOn w:val="a3"/>
    <w:uiPriority w:val="99"/>
    <w:rsid w:val="008C7A7F"/>
    <w:pPr>
      <w:widowControl/>
      <w:overflowPunct w:val="0"/>
      <w:ind w:firstLine="0"/>
    </w:pPr>
    <w:rPr>
      <w:rFonts w:ascii="Times New Roman" w:hAnsi="Times New Roman" w:cs="Times New Roman"/>
      <w:sz w:val="28"/>
      <w:szCs w:val="20"/>
    </w:rPr>
  </w:style>
  <w:style w:type="paragraph" w:customStyle="1" w:styleId="BodyTextIndent21">
    <w:name w:val="Body Text Indent 21"/>
    <w:basedOn w:val="a3"/>
    <w:uiPriority w:val="99"/>
    <w:rsid w:val="008C7A7F"/>
    <w:pPr>
      <w:widowControl/>
      <w:overflowPunct w:val="0"/>
      <w:ind w:firstLine="705"/>
    </w:pPr>
    <w:rPr>
      <w:rFonts w:ascii="Times New Roman" w:hAnsi="Times New Roman" w:cs="Times New Roman"/>
      <w:sz w:val="28"/>
      <w:szCs w:val="20"/>
    </w:rPr>
  </w:style>
  <w:style w:type="paragraph" w:customStyle="1" w:styleId="Heading">
    <w:name w:val="Heading"/>
    <w:uiPriority w:val="99"/>
    <w:rsid w:val="008C7A7F"/>
    <w:pPr>
      <w:overflowPunct w:val="0"/>
      <w:autoSpaceDE w:val="0"/>
      <w:autoSpaceDN w:val="0"/>
      <w:adjustRightInd w:val="0"/>
      <w:spacing w:after="0" w:line="240" w:lineRule="auto"/>
    </w:pPr>
    <w:rPr>
      <w:rFonts w:ascii="Arial" w:eastAsia="Times New Roman" w:hAnsi="Arial" w:cs="Times New Roman"/>
      <w:b/>
      <w:szCs w:val="20"/>
      <w:lang w:eastAsia="ru-RU"/>
    </w:rPr>
  </w:style>
  <w:style w:type="paragraph" w:customStyle="1" w:styleId="Preformat">
    <w:name w:val="Preformat"/>
    <w:uiPriority w:val="99"/>
    <w:rsid w:val="008C7A7F"/>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FR2">
    <w:name w:val="FR2"/>
    <w:uiPriority w:val="99"/>
    <w:rsid w:val="008C7A7F"/>
    <w:pPr>
      <w:spacing w:before="100" w:after="0" w:line="360" w:lineRule="auto"/>
      <w:ind w:left="80" w:firstLine="820"/>
    </w:pPr>
    <w:rPr>
      <w:rFonts w:ascii="Arial" w:eastAsia="Times New Roman" w:hAnsi="Arial" w:cs="Times New Roman"/>
      <w:sz w:val="24"/>
      <w:szCs w:val="20"/>
      <w:lang w:eastAsia="ru-RU"/>
    </w:rPr>
  </w:style>
  <w:style w:type="paragraph" w:customStyle="1" w:styleId="afff6">
    <w:name w:val="Текст абзаца"/>
    <w:basedOn w:val="a3"/>
    <w:autoRedefine/>
    <w:uiPriority w:val="99"/>
    <w:rsid w:val="008C7A7F"/>
    <w:pPr>
      <w:widowControl/>
      <w:autoSpaceDE/>
      <w:autoSpaceDN/>
      <w:adjustRightInd/>
      <w:ind w:left="142" w:firstLine="0"/>
      <w:jc w:val="center"/>
    </w:pPr>
    <w:rPr>
      <w:rFonts w:ascii="Times New Roman" w:hAnsi="Times New Roman" w:cs="Times New Roman"/>
      <w:b/>
      <w:sz w:val="32"/>
      <w:szCs w:val="32"/>
    </w:rPr>
  </w:style>
  <w:style w:type="paragraph" w:customStyle="1" w:styleId="BodyText22">
    <w:name w:val="Body Text 22"/>
    <w:basedOn w:val="a3"/>
    <w:uiPriority w:val="99"/>
    <w:rsid w:val="008C7A7F"/>
    <w:pPr>
      <w:widowControl/>
      <w:overflowPunct w:val="0"/>
      <w:spacing w:line="360" w:lineRule="auto"/>
    </w:pPr>
    <w:rPr>
      <w:rFonts w:ascii="Tahoma" w:hAnsi="Tahoma" w:cs="Times New Roman"/>
      <w:szCs w:val="20"/>
    </w:rPr>
  </w:style>
  <w:style w:type="paragraph" w:customStyle="1" w:styleId="afff7">
    <w:name w:val="Слайд"/>
    <w:basedOn w:val="afff6"/>
    <w:autoRedefine/>
    <w:uiPriority w:val="99"/>
    <w:rsid w:val="008C7A7F"/>
  </w:style>
  <w:style w:type="paragraph" w:customStyle="1" w:styleId="afff8">
    <w:name w:val="Ариал"/>
    <w:basedOn w:val="a3"/>
    <w:uiPriority w:val="99"/>
    <w:rsid w:val="008C7A7F"/>
    <w:pPr>
      <w:widowControl/>
      <w:autoSpaceDE/>
      <w:autoSpaceDN/>
      <w:adjustRightInd/>
      <w:spacing w:before="120" w:after="120" w:line="360" w:lineRule="auto"/>
      <w:ind w:firstLine="851"/>
    </w:pPr>
    <w:rPr>
      <w:szCs w:val="20"/>
    </w:rPr>
  </w:style>
  <w:style w:type="paragraph" w:customStyle="1" w:styleId="1Arial12">
    <w:name w:val="Заголовок 1_Arial 12 полужирный"/>
    <w:basedOn w:val="1"/>
    <w:uiPriority w:val="99"/>
    <w:rsid w:val="008C7A7F"/>
    <w:pPr>
      <w:keepLines w:val="0"/>
      <w:spacing w:before="100" w:beforeAutospacing="1" w:line="240" w:lineRule="auto"/>
      <w:jc w:val="center"/>
    </w:pPr>
    <w:rPr>
      <w:rFonts w:ascii="Arial" w:hAnsi="Arial"/>
      <w:bCs w:val="0"/>
      <w:color w:val="auto"/>
      <w:sz w:val="24"/>
      <w:szCs w:val="24"/>
    </w:rPr>
  </w:style>
  <w:style w:type="paragraph" w:customStyle="1" w:styleId="28">
    <w:name w:val="Стиль2"/>
    <w:basedOn w:val="2"/>
    <w:uiPriority w:val="99"/>
    <w:rsid w:val="008C7A7F"/>
    <w:pPr>
      <w:keepNext w:val="0"/>
      <w:keepLines w:val="0"/>
      <w:spacing w:before="0" w:line="240" w:lineRule="auto"/>
      <w:ind w:firstLine="709"/>
    </w:pPr>
    <w:rPr>
      <w:rFonts w:ascii="Times New Roman" w:hAnsi="Times New Roman"/>
      <w:bCs w:val="0"/>
      <w:color w:val="auto"/>
      <w:sz w:val="24"/>
      <w:szCs w:val="24"/>
    </w:rPr>
  </w:style>
  <w:style w:type="paragraph" w:customStyle="1" w:styleId="1a">
    <w:name w:val="Стиль1"/>
    <w:basedOn w:val="1"/>
    <w:uiPriority w:val="99"/>
    <w:rsid w:val="008C7A7F"/>
    <w:pPr>
      <w:keepLines w:val="0"/>
      <w:spacing w:before="240" w:after="60" w:line="240" w:lineRule="auto"/>
      <w:ind w:left="360" w:right="1132" w:hanging="360"/>
    </w:pPr>
    <w:rPr>
      <w:color w:val="auto"/>
      <w:kern w:val="32"/>
      <w:sz w:val="24"/>
      <w:szCs w:val="24"/>
    </w:rPr>
  </w:style>
  <w:style w:type="paragraph" w:customStyle="1" w:styleId="TimesNewRoman">
    <w:name w:val="Текст + Times New Roman"/>
    <w:aliases w:val="12 pt,по ширине,Первая строка:  1,25 см,Справа:  ... ..."/>
    <w:basedOn w:val="a3"/>
    <w:uiPriority w:val="99"/>
    <w:rsid w:val="008C7A7F"/>
    <w:pPr>
      <w:widowControl/>
      <w:autoSpaceDE/>
      <w:autoSpaceDN/>
      <w:adjustRightInd/>
      <w:spacing w:after="100" w:line="360" w:lineRule="auto"/>
    </w:pPr>
    <w:rPr>
      <w:rFonts w:cs="Times New Roman"/>
      <w:szCs w:val="20"/>
    </w:rPr>
  </w:style>
  <w:style w:type="character" w:customStyle="1" w:styleId="afff9">
    <w:name w:val="Абзац рядовой Знак Знак"/>
    <w:link w:val="afffa"/>
    <w:uiPriority w:val="99"/>
    <w:locked/>
    <w:rsid w:val="008C7A7F"/>
    <w:rPr>
      <w:rFonts w:ascii="Times New Roman" w:hAnsi="Times New Roman" w:cs="Times New Roman"/>
      <w:sz w:val="28"/>
      <w:lang w:val="en-US"/>
    </w:rPr>
  </w:style>
  <w:style w:type="paragraph" w:customStyle="1" w:styleId="afffa">
    <w:name w:val="Абзац рядовой Знак"/>
    <w:basedOn w:val="a3"/>
    <w:link w:val="afff9"/>
    <w:autoRedefine/>
    <w:uiPriority w:val="99"/>
    <w:rsid w:val="008C7A7F"/>
    <w:pPr>
      <w:widowControl/>
      <w:autoSpaceDE/>
      <w:autoSpaceDN/>
      <w:adjustRightInd/>
      <w:ind w:left="284" w:firstLine="0"/>
    </w:pPr>
    <w:rPr>
      <w:rFonts w:ascii="Times New Roman" w:eastAsiaTheme="minorHAnsi" w:hAnsi="Times New Roman" w:cs="Times New Roman"/>
      <w:sz w:val="28"/>
      <w:szCs w:val="22"/>
      <w:lang w:val="en-US" w:eastAsia="en-US"/>
    </w:rPr>
  </w:style>
  <w:style w:type="paragraph" w:customStyle="1" w:styleId="CharChar">
    <w:name w:val="Char Char"/>
    <w:basedOn w:val="a3"/>
    <w:uiPriority w:val="99"/>
    <w:rsid w:val="008C7A7F"/>
    <w:pPr>
      <w:widowControl/>
      <w:autoSpaceDE/>
      <w:autoSpaceDN/>
      <w:adjustRightInd/>
      <w:spacing w:after="160" w:line="240" w:lineRule="exact"/>
      <w:ind w:firstLine="0"/>
      <w:jc w:val="left"/>
    </w:pPr>
    <w:rPr>
      <w:rFonts w:ascii="Verdana" w:hAnsi="Verdana" w:cs="Times New Roman"/>
      <w:lang w:val="en-US" w:eastAsia="en-US"/>
    </w:rPr>
  </w:style>
  <w:style w:type="character" w:customStyle="1" w:styleId="afffb">
    <w:name w:val="заголовок таб Знак"/>
    <w:link w:val="afffc"/>
    <w:uiPriority w:val="99"/>
    <w:locked/>
    <w:rsid w:val="008C7A7F"/>
    <w:rPr>
      <w:rFonts w:ascii="Times New Roman" w:hAnsi="Times New Roman" w:cs="Times New Roman"/>
      <w:b/>
      <w:sz w:val="24"/>
    </w:rPr>
  </w:style>
  <w:style w:type="paragraph" w:customStyle="1" w:styleId="afffc">
    <w:name w:val="заголовок таб"/>
    <w:basedOn w:val="aff8"/>
    <w:link w:val="afffb"/>
    <w:autoRedefine/>
    <w:uiPriority w:val="99"/>
    <w:rsid w:val="008C7A7F"/>
    <w:pPr>
      <w:keepNext/>
      <w:keepLines/>
      <w:tabs>
        <w:tab w:val="left" w:pos="-38"/>
      </w:tabs>
      <w:spacing w:before="120" w:after="240"/>
      <w:jc w:val="center"/>
    </w:pPr>
    <w:rPr>
      <w:rFonts w:ascii="Times New Roman" w:eastAsiaTheme="minorHAnsi" w:hAnsi="Times New Roman" w:cs="Times New Roman"/>
      <w:b/>
      <w:sz w:val="24"/>
    </w:rPr>
  </w:style>
  <w:style w:type="paragraph" w:customStyle="1" w:styleId="BodyText23">
    <w:name w:val="Body Text 23"/>
    <w:basedOn w:val="a3"/>
    <w:uiPriority w:val="99"/>
    <w:rsid w:val="008C7A7F"/>
    <w:pPr>
      <w:overflowPunct w:val="0"/>
      <w:ind w:left="1080" w:firstLine="0"/>
      <w:jc w:val="left"/>
    </w:pPr>
    <w:rPr>
      <w:rFonts w:ascii="Times New Roman" w:hAnsi="Times New Roman" w:cs="Times New Roman"/>
      <w:sz w:val="28"/>
      <w:szCs w:val="20"/>
    </w:rPr>
  </w:style>
  <w:style w:type="paragraph" w:customStyle="1" w:styleId="BodyTextIndent32">
    <w:name w:val="Body Text Indent 32"/>
    <w:basedOn w:val="a3"/>
    <w:uiPriority w:val="99"/>
    <w:rsid w:val="008C7A7F"/>
    <w:pPr>
      <w:widowControl/>
      <w:overflowPunct w:val="0"/>
      <w:ind w:firstLine="708"/>
    </w:pPr>
    <w:rPr>
      <w:rFonts w:ascii="Times New Roman" w:hAnsi="Times New Roman" w:cs="Times New Roman"/>
      <w:sz w:val="28"/>
      <w:szCs w:val="20"/>
    </w:rPr>
  </w:style>
  <w:style w:type="paragraph" w:customStyle="1" w:styleId="BodyText32">
    <w:name w:val="Body Text 32"/>
    <w:basedOn w:val="a3"/>
    <w:uiPriority w:val="99"/>
    <w:rsid w:val="008C7A7F"/>
    <w:pPr>
      <w:widowControl/>
      <w:overflowPunct w:val="0"/>
      <w:ind w:firstLine="0"/>
    </w:pPr>
    <w:rPr>
      <w:rFonts w:ascii="Times New Roman" w:hAnsi="Times New Roman" w:cs="Times New Roman"/>
      <w:sz w:val="28"/>
      <w:szCs w:val="20"/>
    </w:rPr>
  </w:style>
  <w:style w:type="paragraph" w:customStyle="1" w:styleId="BodyTextIndent22">
    <w:name w:val="Body Text Indent 22"/>
    <w:basedOn w:val="a3"/>
    <w:uiPriority w:val="99"/>
    <w:rsid w:val="008C7A7F"/>
    <w:pPr>
      <w:widowControl/>
      <w:overflowPunct w:val="0"/>
      <w:ind w:firstLine="705"/>
    </w:pPr>
    <w:rPr>
      <w:rFonts w:ascii="Times New Roman" w:hAnsi="Times New Roman" w:cs="Times New Roman"/>
      <w:sz w:val="28"/>
      <w:szCs w:val="20"/>
    </w:rPr>
  </w:style>
  <w:style w:type="paragraph" w:customStyle="1" w:styleId="afffd">
    <w:name w:val="Заголовок раздела"/>
    <w:basedOn w:val="1"/>
    <w:autoRedefine/>
    <w:uiPriority w:val="99"/>
    <w:rsid w:val="008C7A7F"/>
    <w:pPr>
      <w:keepLines w:val="0"/>
      <w:spacing w:before="240" w:after="60" w:line="480" w:lineRule="auto"/>
      <w:jc w:val="center"/>
    </w:pPr>
    <w:rPr>
      <w:rFonts w:ascii="Times New Roman" w:hAnsi="Times New Roman"/>
      <w:color w:val="000000"/>
      <w:kern w:val="32"/>
      <w:szCs w:val="32"/>
    </w:rPr>
  </w:style>
  <w:style w:type="paragraph" w:customStyle="1" w:styleId="29">
    <w:name w:val="Знак2"/>
    <w:basedOn w:val="a3"/>
    <w:uiPriority w:val="99"/>
    <w:rsid w:val="008C7A7F"/>
    <w:pPr>
      <w:widowControl/>
      <w:autoSpaceDE/>
      <w:autoSpaceDN/>
      <w:adjustRightInd/>
      <w:spacing w:after="160" w:line="240" w:lineRule="exact"/>
      <w:ind w:firstLine="0"/>
      <w:jc w:val="left"/>
    </w:pPr>
    <w:rPr>
      <w:rFonts w:ascii="Verdana" w:hAnsi="Verdana" w:cs="Times New Roman"/>
      <w:lang w:val="en-US" w:eastAsia="en-US"/>
    </w:rPr>
  </w:style>
  <w:style w:type="paragraph" w:customStyle="1" w:styleId="210">
    <w:name w:val="Знак21"/>
    <w:basedOn w:val="a3"/>
    <w:uiPriority w:val="99"/>
    <w:rsid w:val="008C7A7F"/>
    <w:pPr>
      <w:widowControl/>
      <w:autoSpaceDE/>
      <w:autoSpaceDN/>
      <w:adjustRightInd/>
      <w:spacing w:after="160" w:line="240" w:lineRule="exact"/>
      <w:ind w:firstLine="0"/>
      <w:jc w:val="left"/>
    </w:pPr>
    <w:rPr>
      <w:rFonts w:ascii="Verdana" w:hAnsi="Verdana" w:cs="Times New Roman"/>
      <w:lang w:val="en-US" w:eastAsia="en-US"/>
    </w:rPr>
  </w:style>
  <w:style w:type="paragraph" w:customStyle="1" w:styleId="ConsPlusTitle">
    <w:name w:val="ConsPlusTitle"/>
    <w:uiPriority w:val="99"/>
    <w:rsid w:val="008C7A7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ListParagraph1">
    <w:name w:val="List Paragraph1"/>
    <w:basedOn w:val="a3"/>
    <w:uiPriority w:val="99"/>
    <w:rsid w:val="008C7A7F"/>
    <w:pPr>
      <w:widowControl/>
      <w:autoSpaceDE/>
      <w:autoSpaceDN/>
      <w:adjustRightInd/>
      <w:ind w:left="720" w:firstLine="0"/>
      <w:jc w:val="left"/>
    </w:pPr>
    <w:rPr>
      <w:rFonts w:ascii="Times New Roman" w:hAnsi="Times New Roman" w:cs="Times New Roman"/>
      <w:color w:val="000000"/>
      <w:sz w:val="28"/>
      <w:szCs w:val="28"/>
    </w:rPr>
  </w:style>
  <w:style w:type="paragraph" w:customStyle="1" w:styleId="afffe">
    <w:name w:val="Абзац рядовой"/>
    <w:basedOn w:val="a3"/>
    <w:autoRedefine/>
    <w:uiPriority w:val="99"/>
    <w:rsid w:val="008C7A7F"/>
    <w:pPr>
      <w:widowControl/>
      <w:autoSpaceDE/>
      <w:autoSpaceDN/>
      <w:adjustRightInd/>
      <w:ind w:firstLine="420"/>
    </w:pPr>
    <w:rPr>
      <w:rFonts w:ascii="Times New Roman" w:hAnsi="Times New Roman" w:cs="Times New Roman"/>
    </w:rPr>
  </w:style>
  <w:style w:type="paragraph" w:customStyle="1" w:styleId="ConsPlusNonformat">
    <w:name w:val="ConsPlusNonformat"/>
    <w:uiPriority w:val="99"/>
    <w:rsid w:val="008C7A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82">
    <w:name w:val="8 МГП Таблица Текст"/>
    <w:basedOn w:val="53"/>
    <w:uiPriority w:val="99"/>
    <w:rsid w:val="008C7A7F"/>
    <w:pPr>
      <w:spacing w:line="240" w:lineRule="auto"/>
      <w:ind w:left="-57" w:right="-57" w:firstLine="0"/>
      <w:jc w:val="center"/>
    </w:pPr>
    <w:rPr>
      <w:rFonts w:eastAsia="Calibri"/>
      <w:sz w:val="24"/>
      <w:szCs w:val="24"/>
    </w:rPr>
  </w:style>
  <w:style w:type="character" w:customStyle="1" w:styleId="110">
    <w:name w:val="МГП 1.1 Знак"/>
    <w:link w:val="211"/>
    <w:uiPriority w:val="99"/>
    <w:locked/>
    <w:rsid w:val="008C7A7F"/>
    <w:rPr>
      <w:rFonts w:ascii="Times New Roman" w:hAnsi="Times New Roman" w:cs="Times New Roman"/>
      <w:b/>
      <w:sz w:val="28"/>
    </w:rPr>
  </w:style>
  <w:style w:type="paragraph" w:customStyle="1" w:styleId="211">
    <w:name w:val="2 МГП 1"/>
    <w:basedOn w:val="2"/>
    <w:next w:val="53"/>
    <w:link w:val="110"/>
    <w:uiPriority w:val="99"/>
    <w:rsid w:val="008C7A7F"/>
    <w:pPr>
      <w:keepLines w:val="0"/>
      <w:pageBreakBefore/>
      <w:spacing w:before="360" w:after="120" w:line="240" w:lineRule="auto"/>
      <w:ind w:left="709"/>
    </w:pPr>
    <w:rPr>
      <w:rFonts w:ascii="Times New Roman" w:eastAsiaTheme="minorHAnsi" w:hAnsi="Times New Roman"/>
      <w:bCs w:val="0"/>
      <w:color w:val="auto"/>
      <w:sz w:val="28"/>
      <w:szCs w:val="22"/>
    </w:rPr>
  </w:style>
  <w:style w:type="character" w:customStyle="1" w:styleId="1I">
    <w:name w:val="1 МГП I Знак"/>
    <w:link w:val="1I0"/>
    <w:uiPriority w:val="99"/>
    <w:locked/>
    <w:rsid w:val="008C7A7F"/>
    <w:rPr>
      <w:rFonts w:ascii="Arial" w:hAnsi="Arial" w:cs="Arial"/>
      <w:color w:val="000000"/>
      <w:kern w:val="32"/>
      <w:sz w:val="32"/>
    </w:rPr>
  </w:style>
  <w:style w:type="paragraph" w:customStyle="1" w:styleId="1I0">
    <w:name w:val="1 МГП I"/>
    <w:basedOn w:val="1"/>
    <w:next w:val="211"/>
    <w:link w:val="1I"/>
    <w:uiPriority w:val="99"/>
    <w:rsid w:val="008C7A7F"/>
    <w:pPr>
      <w:keepNext w:val="0"/>
      <w:keepLines w:val="0"/>
      <w:pageBreakBefore/>
      <w:widowControl w:val="0"/>
      <w:spacing w:before="240" w:after="240" w:line="240" w:lineRule="auto"/>
      <w:ind w:left="709" w:right="709"/>
    </w:pPr>
    <w:rPr>
      <w:rFonts w:ascii="Arial" w:eastAsiaTheme="minorHAnsi" w:hAnsi="Arial" w:cs="Arial"/>
      <w:b w:val="0"/>
      <w:bCs w:val="0"/>
      <w:color w:val="000000"/>
      <w:kern w:val="32"/>
      <w:sz w:val="32"/>
      <w:szCs w:val="22"/>
    </w:rPr>
  </w:style>
  <w:style w:type="character" w:customStyle="1" w:styleId="111">
    <w:name w:val="МГП 1.1.1 Знак"/>
    <w:basedOn w:val="aff0"/>
    <w:link w:val="1110"/>
    <w:uiPriority w:val="99"/>
    <w:locked/>
    <w:rsid w:val="008C7A7F"/>
    <w:rPr>
      <w:rFonts w:ascii="Times New Roman" w:eastAsia="Times New Roman" w:hAnsi="Times New Roman" w:cs="Times New Roman"/>
      <w:b/>
      <w:sz w:val="28"/>
      <w:szCs w:val="28"/>
    </w:rPr>
  </w:style>
  <w:style w:type="paragraph" w:customStyle="1" w:styleId="1110">
    <w:name w:val="МГП 1.1.1"/>
    <w:basedOn w:val="aff1"/>
    <w:link w:val="111"/>
    <w:uiPriority w:val="99"/>
    <w:rsid w:val="008C7A7F"/>
    <w:pPr>
      <w:spacing w:after="0"/>
      <w:ind w:left="0" w:firstLine="709"/>
      <w:jc w:val="both"/>
      <w:outlineLvl w:val="2"/>
    </w:pPr>
    <w:rPr>
      <w:b/>
      <w:sz w:val="28"/>
      <w:szCs w:val="28"/>
    </w:rPr>
  </w:style>
  <w:style w:type="paragraph" w:customStyle="1" w:styleId="affff">
    <w:name w:val="шапка"/>
    <w:basedOn w:val="a3"/>
    <w:uiPriority w:val="99"/>
    <w:rsid w:val="008C7A7F"/>
    <w:pPr>
      <w:widowControl/>
      <w:autoSpaceDE/>
      <w:autoSpaceDN/>
      <w:adjustRightInd/>
      <w:ind w:firstLine="0"/>
      <w:jc w:val="center"/>
    </w:pPr>
    <w:rPr>
      <w:rFonts w:ascii="Times New Roman" w:hAnsi="Times New Roman" w:cs="Times New Roman"/>
    </w:rPr>
  </w:style>
  <w:style w:type="paragraph" w:customStyle="1" w:styleId="affff0">
    <w:name w:val="текст"/>
    <w:basedOn w:val="aff8"/>
    <w:autoRedefine/>
    <w:uiPriority w:val="99"/>
    <w:rsid w:val="008C7A7F"/>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2a">
    <w:name w:val="заголовок 2"/>
    <w:basedOn w:val="a3"/>
    <w:next w:val="a3"/>
    <w:uiPriority w:val="99"/>
    <w:rsid w:val="008C7A7F"/>
    <w:pPr>
      <w:keepNext/>
      <w:autoSpaceDE/>
      <w:autoSpaceDN/>
      <w:adjustRightInd/>
      <w:ind w:firstLine="0"/>
      <w:jc w:val="center"/>
    </w:pPr>
    <w:rPr>
      <w:rFonts w:ascii="Times New Roman" w:hAnsi="Times New Roman" w:cs="Times New Roman"/>
      <w:sz w:val="28"/>
      <w:szCs w:val="28"/>
    </w:rPr>
  </w:style>
  <w:style w:type="paragraph" w:customStyle="1" w:styleId="62">
    <w:name w:val="заголовок 6"/>
    <w:basedOn w:val="a3"/>
    <w:next w:val="a3"/>
    <w:uiPriority w:val="99"/>
    <w:rsid w:val="008C7A7F"/>
    <w:pPr>
      <w:keepNext/>
      <w:widowControl/>
      <w:adjustRightInd/>
      <w:spacing w:line="300" w:lineRule="exact"/>
      <w:ind w:firstLine="0"/>
      <w:jc w:val="center"/>
    </w:pPr>
    <w:rPr>
      <w:rFonts w:ascii="Times New Roman" w:hAnsi="Times New Roman" w:cs="Times New Roman"/>
    </w:rPr>
  </w:style>
  <w:style w:type="paragraph" w:customStyle="1" w:styleId="affff1">
    <w:name w:val="Çàã.ðàçäåëà"/>
    <w:basedOn w:val="a3"/>
    <w:uiPriority w:val="99"/>
    <w:rsid w:val="008C7A7F"/>
    <w:pPr>
      <w:adjustRightInd/>
      <w:ind w:firstLine="0"/>
      <w:jc w:val="center"/>
    </w:pPr>
    <w:rPr>
      <w:rFonts w:ascii="Antiqua" w:hAnsi="Antiqua" w:cs="Times New Roman"/>
      <w:sz w:val="26"/>
      <w:szCs w:val="26"/>
    </w:rPr>
  </w:style>
  <w:style w:type="paragraph" w:customStyle="1" w:styleId="affff2">
    <w:name w:val="Заголовок таблицы"/>
    <w:basedOn w:val="a3"/>
    <w:uiPriority w:val="99"/>
    <w:rsid w:val="008C7A7F"/>
    <w:pPr>
      <w:widowControl/>
      <w:autoSpaceDE/>
      <w:autoSpaceDN/>
      <w:adjustRightInd/>
      <w:ind w:firstLine="0"/>
      <w:jc w:val="center"/>
    </w:pPr>
    <w:rPr>
      <w:rFonts w:ascii="Peterburg" w:hAnsi="Peterburg" w:cs="Times New Roman"/>
      <w:sz w:val="28"/>
      <w:szCs w:val="28"/>
    </w:rPr>
  </w:style>
  <w:style w:type="paragraph" w:customStyle="1" w:styleId="affff3">
    <w:name w:val="Назв.табл."/>
    <w:basedOn w:val="a3"/>
    <w:uiPriority w:val="99"/>
    <w:rsid w:val="008C7A7F"/>
    <w:pPr>
      <w:widowControl/>
      <w:autoSpaceDE/>
      <w:autoSpaceDN/>
      <w:adjustRightInd/>
      <w:ind w:firstLine="0"/>
      <w:jc w:val="right"/>
    </w:pPr>
    <w:rPr>
      <w:rFonts w:ascii="HelvDL" w:hAnsi="HelvDL" w:cs="Times New Roman"/>
      <w:i/>
      <w:iCs/>
      <w:sz w:val="22"/>
      <w:szCs w:val="22"/>
    </w:rPr>
  </w:style>
  <w:style w:type="paragraph" w:customStyle="1" w:styleId="1b">
    <w:name w:val="Список 1"/>
    <w:basedOn w:val="a3"/>
    <w:uiPriority w:val="99"/>
    <w:rsid w:val="008C7A7F"/>
    <w:pPr>
      <w:widowControl/>
      <w:autoSpaceDE/>
      <w:autoSpaceDN/>
      <w:adjustRightInd/>
      <w:spacing w:before="120" w:after="120"/>
      <w:ind w:left="360" w:hanging="360"/>
    </w:pPr>
    <w:rPr>
      <w:rFonts w:ascii="Times New Roman" w:hAnsi="Times New Roman" w:cs="Times New Roman"/>
      <w:sz w:val="16"/>
      <w:szCs w:val="16"/>
    </w:rPr>
  </w:style>
  <w:style w:type="paragraph" w:customStyle="1" w:styleId="affff4">
    <w:name w:val="Список с маркерами"/>
    <w:basedOn w:val="aff"/>
    <w:uiPriority w:val="99"/>
    <w:rsid w:val="008C7A7F"/>
    <w:pPr>
      <w:widowControl/>
      <w:tabs>
        <w:tab w:val="num" w:pos="1080"/>
        <w:tab w:val="num" w:pos="1571"/>
      </w:tabs>
      <w:suppressAutoHyphens w:val="0"/>
      <w:autoSpaceDE w:val="0"/>
      <w:autoSpaceDN w:val="0"/>
      <w:adjustRightInd w:val="0"/>
      <w:spacing w:before="120" w:after="0" w:line="288" w:lineRule="auto"/>
      <w:ind w:left="1060" w:hanging="340"/>
      <w:jc w:val="both"/>
    </w:pPr>
    <w:rPr>
      <w:rFonts w:eastAsia="Times New Roman" w:cs="Times New Roman"/>
      <w:kern w:val="0"/>
      <w:sz w:val="26"/>
      <w:szCs w:val="26"/>
    </w:rPr>
  </w:style>
  <w:style w:type="paragraph" w:customStyle="1" w:styleId="xl401">
    <w:name w:val="xl401"/>
    <w:basedOn w:val="a3"/>
    <w:uiPriority w:val="99"/>
    <w:rsid w:val="008C7A7F"/>
    <w:pPr>
      <w:widowControl/>
      <w:autoSpaceDE/>
      <w:autoSpaceDN/>
      <w:adjustRightInd/>
      <w:spacing w:before="100" w:after="100"/>
      <w:ind w:firstLine="0"/>
      <w:jc w:val="left"/>
    </w:pPr>
    <w:rPr>
      <w:rFonts w:ascii="Courier New" w:hAnsi="Courier New" w:cs="Courier New"/>
      <w:sz w:val="16"/>
      <w:szCs w:val="16"/>
    </w:rPr>
  </w:style>
  <w:style w:type="paragraph" w:customStyle="1" w:styleId="affff5">
    <w:name w:val="Заг.раздела"/>
    <w:basedOn w:val="a3"/>
    <w:uiPriority w:val="99"/>
    <w:rsid w:val="008C7A7F"/>
    <w:pPr>
      <w:widowControl/>
      <w:overflowPunct w:val="0"/>
      <w:ind w:firstLine="0"/>
      <w:jc w:val="center"/>
    </w:pPr>
    <w:rPr>
      <w:rFonts w:ascii="Antiqua" w:hAnsi="Antiqua" w:cs="Times New Roman"/>
      <w:sz w:val="26"/>
      <w:szCs w:val="26"/>
    </w:rPr>
  </w:style>
  <w:style w:type="paragraph" w:customStyle="1" w:styleId="36">
    <w:name w:val="заголовок 3"/>
    <w:basedOn w:val="a3"/>
    <w:next w:val="a3"/>
    <w:uiPriority w:val="99"/>
    <w:rsid w:val="008C7A7F"/>
    <w:pPr>
      <w:keepNext/>
      <w:widowControl/>
      <w:adjustRightInd/>
      <w:spacing w:line="300" w:lineRule="exact"/>
      <w:ind w:firstLine="0"/>
      <w:jc w:val="center"/>
    </w:pPr>
    <w:rPr>
      <w:rFonts w:ascii="Times New Roman" w:hAnsi="Times New Roman" w:cs="Times New Roman"/>
      <w:b/>
      <w:bCs/>
      <w:sz w:val="28"/>
      <w:szCs w:val="28"/>
    </w:rPr>
  </w:style>
  <w:style w:type="paragraph" w:customStyle="1" w:styleId="Oaenooaae">
    <w:name w:val="Oaeno oaae."/>
    <w:basedOn w:val="a3"/>
    <w:uiPriority w:val="99"/>
    <w:rsid w:val="008C7A7F"/>
    <w:pPr>
      <w:widowControl/>
      <w:autoSpaceDE/>
      <w:autoSpaceDN/>
      <w:adjustRightInd/>
      <w:spacing w:line="260" w:lineRule="exact"/>
      <w:ind w:firstLine="0"/>
      <w:jc w:val="left"/>
    </w:pPr>
    <w:rPr>
      <w:rFonts w:ascii="HelvDL" w:hAnsi="HelvDL" w:cs="Times New Roman"/>
      <w:sz w:val="28"/>
      <w:szCs w:val="28"/>
      <w:lang w:eastAsia="ar-SA"/>
    </w:rPr>
  </w:style>
  <w:style w:type="paragraph" w:customStyle="1" w:styleId="Oaenoaiee">
    <w:name w:val="Oaeno aiee."/>
    <w:basedOn w:val="a3"/>
    <w:uiPriority w:val="99"/>
    <w:rsid w:val="008C7A7F"/>
    <w:pPr>
      <w:widowControl/>
      <w:autoSpaceDE/>
      <w:autoSpaceDN/>
      <w:adjustRightInd/>
      <w:spacing w:line="300" w:lineRule="exact"/>
    </w:pPr>
    <w:rPr>
      <w:rFonts w:ascii="Peterburg" w:hAnsi="Peterburg" w:cs="Times New Roman"/>
      <w:spacing w:val="-4"/>
      <w:sz w:val="28"/>
      <w:szCs w:val="28"/>
      <w:lang w:eastAsia="ar-SA"/>
    </w:rPr>
  </w:style>
  <w:style w:type="paragraph" w:customStyle="1" w:styleId="affff6">
    <w:name w:val="Заголграф"/>
    <w:basedOn w:val="3"/>
    <w:uiPriority w:val="99"/>
    <w:rsid w:val="008C7A7F"/>
    <w:pPr>
      <w:spacing w:before="120" w:after="240"/>
      <w:jc w:val="center"/>
      <w:outlineLvl w:val="9"/>
    </w:pPr>
    <w:rPr>
      <w:sz w:val="22"/>
      <w:szCs w:val="22"/>
    </w:rPr>
  </w:style>
  <w:style w:type="paragraph" w:customStyle="1" w:styleId="affff7">
    <w:name w:val="Çàãîëîâîê ò"/>
    <w:basedOn w:val="a3"/>
    <w:uiPriority w:val="99"/>
    <w:rsid w:val="008C7A7F"/>
    <w:pPr>
      <w:autoSpaceDN/>
      <w:adjustRightInd/>
      <w:spacing w:line="276" w:lineRule="auto"/>
      <w:ind w:firstLine="0"/>
      <w:jc w:val="center"/>
    </w:pPr>
    <w:rPr>
      <w:rFonts w:ascii="Peterburg" w:hAnsi="Peterburg" w:cs="Times New Roman"/>
      <w:sz w:val="28"/>
      <w:szCs w:val="28"/>
      <w:lang w:eastAsia="ar-SA"/>
    </w:rPr>
  </w:style>
  <w:style w:type="paragraph" w:customStyle="1" w:styleId="xl33">
    <w:name w:val="xl33"/>
    <w:basedOn w:val="a3"/>
    <w:uiPriority w:val="99"/>
    <w:rsid w:val="008C7A7F"/>
    <w:pPr>
      <w:widowControl/>
      <w:autoSpaceDE/>
      <w:autoSpaceDN/>
      <w:adjustRightInd/>
      <w:spacing w:before="100" w:beforeAutospacing="1" w:after="100" w:afterAutospacing="1"/>
      <w:ind w:firstLine="0"/>
      <w:jc w:val="center"/>
    </w:pPr>
    <w:rPr>
      <w:rFonts w:ascii="Times New Roman" w:eastAsia="Arial Unicode MS" w:hAnsi="Times New Roman" w:cs="Times New Roman"/>
      <w:b/>
      <w:bCs/>
      <w:sz w:val="28"/>
      <w:szCs w:val="28"/>
    </w:rPr>
  </w:style>
  <w:style w:type="paragraph" w:customStyle="1" w:styleId="affff8">
    <w:name w:val="текст сноски"/>
    <w:basedOn w:val="a3"/>
    <w:uiPriority w:val="99"/>
    <w:rsid w:val="008C7A7F"/>
    <w:pPr>
      <w:autoSpaceDE/>
      <w:autoSpaceDN/>
      <w:adjustRightInd/>
      <w:ind w:firstLine="709"/>
    </w:pPr>
  </w:style>
  <w:style w:type="paragraph" w:customStyle="1" w:styleId="Normal1">
    <w:name w:val="Normal1"/>
    <w:uiPriority w:val="99"/>
    <w:rsid w:val="008C7A7F"/>
    <w:pPr>
      <w:spacing w:after="0" w:line="240" w:lineRule="auto"/>
    </w:pPr>
    <w:rPr>
      <w:rFonts w:ascii="Times New Roman" w:eastAsia="Times New Roman" w:hAnsi="Times New Roman" w:cs="Times New Roman"/>
      <w:sz w:val="20"/>
      <w:szCs w:val="20"/>
      <w:lang w:eastAsia="ru-RU"/>
    </w:rPr>
  </w:style>
  <w:style w:type="paragraph" w:customStyle="1" w:styleId="affff9">
    <w:name w:val="Таблица"/>
    <w:basedOn w:val="aff2"/>
    <w:qFormat/>
    <w:rsid w:val="008C7A7F"/>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c">
    <w:name w:val="çàãîëîâîê 1"/>
    <w:basedOn w:val="a3"/>
    <w:next w:val="a3"/>
    <w:uiPriority w:val="99"/>
    <w:rsid w:val="008C7A7F"/>
    <w:pPr>
      <w:keepNext/>
      <w:autoSpaceDE/>
      <w:autoSpaceDN/>
      <w:adjustRightInd/>
      <w:ind w:firstLine="0"/>
      <w:jc w:val="center"/>
    </w:pPr>
    <w:rPr>
      <w:rFonts w:ascii="Peterburg" w:hAnsi="Peterburg" w:cs="Times New Roman"/>
      <w:b/>
      <w:sz w:val="28"/>
      <w:szCs w:val="20"/>
    </w:rPr>
  </w:style>
  <w:style w:type="paragraph" w:customStyle="1" w:styleId="affffa">
    <w:name w:val="Список с номерами"/>
    <w:basedOn w:val="afff3"/>
    <w:uiPriority w:val="99"/>
    <w:rsid w:val="008C7A7F"/>
    <w:pPr>
      <w:tabs>
        <w:tab w:val="num" w:pos="1276"/>
        <w:tab w:val="num" w:pos="1680"/>
      </w:tabs>
      <w:spacing w:after="0"/>
      <w:ind w:left="1680" w:firstLine="851"/>
    </w:pPr>
    <w:rPr>
      <w:rFonts w:eastAsia="Calibri"/>
      <w:sz w:val="16"/>
      <w:szCs w:val="16"/>
    </w:rPr>
  </w:style>
  <w:style w:type="paragraph" w:customStyle="1" w:styleId="xl24">
    <w:name w:val="xl24"/>
    <w:basedOn w:val="a3"/>
    <w:uiPriority w:val="99"/>
    <w:rsid w:val="008C7A7F"/>
    <w:pPr>
      <w:widowControl/>
      <w:autoSpaceDE/>
      <w:autoSpaceDN/>
      <w:adjustRightInd/>
      <w:spacing w:before="100" w:beforeAutospacing="1" w:after="100" w:afterAutospacing="1"/>
      <w:ind w:firstLine="0"/>
      <w:jc w:val="right"/>
    </w:pPr>
    <w:rPr>
      <w:rFonts w:ascii="Times New Roman" w:eastAsia="Arial Unicode MS" w:hAnsi="Times New Roman" w:cs="Times New Roman"/>
      <w:i/>
      <w:iCs/>
      <w:sz w:val="26"/>
      <w:szCs w:val="26"/>
    </w:rPr>
  </w:style>
  <w:style w:type="paragraph" w:customStyle="1" w:styleId="font5">
    <w:name w:val="font5"/>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font6">
    <w:name w:val="font6"/>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font7">
    <w:name w:val="font7"/>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63">
    <w:name w:val="xl63"/>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64">
    <w:name w:val="xl64"/>
    <w:basedOn w:val="a3"/>
    <w:uiPriority w:val="99"/>
    <w:rsid w:val="008C7A7F"/>
    <w:pPr>
      <w:widowControl/>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65">
    <w:name w:val="xl65"/>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66">
    <w:name w:val="xl66"/>
    <w:basedOn w:val="a3"/>
    <w:uiPriority w:val="99"/>
    <w:rsid w:val="008C7A7F"/>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67">
    <w:name w:val="xl67"/>
    <w:basedOn w:val="a3"/>
    <w:uiPriority w:val="99"/>
    <w:rsid w:val="008C7A7F"/>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68">
    <w:name w:val="xl68"/>
    <w:basedOn w:val="a3"/>
    <w:uiPriority w:val="99"/>
    <w:rsid w:val="008C7A7F"/>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69">
    <w:name w:val="xl69"/>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70">
    <w:name w:val="xl70"/>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71">
    <w:name w:val="xl71"/>
    <w:basedOn w:val="a3"/>
    <w:uiPriority w:val="99"/>
    <w:rsid w:val="008C7A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72">
    <w:name w:val="xl72"/>
    <w:basedOn w:val="a3"/>
    <w:uiPriority w:val="99"/>
    <w:rsid w:val="008C7A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73">
    <w:name w:val="xl73"/>
    <w:basedOn w:val="a3"/>
    <w:uiPriority w:val="99"/>
    <w:rsid w:val="008C7A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74">
    <w:name w:val="xl74"/>
    <w:basedOn w:val="a3"/>
    <w:uiPriority w:val="99"/>
    <w:rsid w:val="008C7A7F"/>
    <w:pPr>
      <w:widowControl/>
      <w:pBdr>
        <w:top w:val="single" w:sz="4" w:space="0" w:color="auto"/>
        <w:lef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75">
    <w:name w:val="xl75"/>
    <w:basedOn w:val="a3"/>
    <w:uiPriority w:val="99"/>
    <w:rsid w:val="008C7A7F"/>
    <w:pPr>
      <w:widowControl/>
      <w:pBdr>
        <w:top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76">
    <w:name w:val="xl76"/>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77">
    <w:name w:val="xl77"/>
    <w:basedOn w:val="a3"/>
    <w:uiPriority w:val="99"/>
    <w:rsid w:val="008C7A7F"/>
    <w:pPr>
      <w:widowControl/>
      <w:pBdr>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78">
    <w:name w:val="xl78"/>
    <w:basedOn w:val="a3"/>
    <w:uiPriority w:val="99"/>
    <w:rsid w:val="008C7A7F"/>
    <w:pPr>
      <w:widowControl/>
      <w:pBdr>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79">
    <w:name w:val="xl79"/>
    <w:basedOn w:val="a3"/>
    <w:uiPriority w:val="99"/>
    <w:rsid w:val="008C7A7F"/>
    <w:pPr>
      <w:widowControl/>
      <w:pBdr>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80">
    <w:name w:val="xl80"/>
    <w:basedOn w:val="a3"/>
    <w:uiPriority w:val="99"/>
    <w:rsid w:val="008C7A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81">
    <w:name w:val="xl81"/>
    <w:basedOn w:val="a3"/>
    <w:uiPriority w:val="99"/>
    <w:rsid w:val="008C7A7F"/>
    <w:pPr>
      <w:widowControl/>
      <w:pBdr>
        <w:top w:val="single" w:sz="4" w:space="0" w:color="auto"/>
        <w:lef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82">
    <w:name w:val="xl82"/>
    <w:basedOn w:val="a3"/>
    <w:uiPriority w:val="99"/>
    <w:rsid w:val="008C7A7F"/>
    <w:pPr>
      <w:widowControl/>
      <w:pBdr>
        <w:left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83">
    <w:name w:val="xl83"/>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84">
    <w:name w:val="xl84"/>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85">
    <w:name w:val="xl85"/>
    <w:basedOn w:val="a3"/>
    <w:uiPriority w:val="99"/>
    <w:rsid w:val="008C7A7F"/>
    <w:pPr>
      <w:widowControl/>
      <w:pBdr>
        <w:top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86">
    <w:name w:val="xl86"/>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87">
    <w:name w:val="xl87"/>
    <w:basedOn w:val="a3"/>
    <w:uiPriority w:val="99"/>
    <w:rsid w:val="008C7A7F"/>
    <w:pPr>
      <w:widowControl/>
      <w:pBdr>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88">
    <w:name w:val="xl88"/>
    <w:basedOn w:val="a3"/>
    <w:uiPriority w:val="99"/>
    <w:rsid w:val="008C7A7F"/>
    <w:pPr>
      <w:widowControl/>
      <w:pBdr>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89">
    <w:name w:val="xl89"/>
    <w:basedOn w:val="a3"/>
    <w:uiPriority w:val="99"/>
    <w:rsid w:val="008C7A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90">
    <w:name w:val="xl90"/>
    <w:basedOn w:val="a3"/>
    <w:uiPriority w:val="99"/>
    <w:rsid w:val="008C7A7F"/>
    <w:pPr>
      <w:widowControl/>
      <w:pBdr>
        <w:lef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91">
    <w:name w:val="xl91"/>
    <w:basedOn w:val="a3"/>
    <w:uiPriority w:val="99"/>
    <w:rsid w:val="008C7A7F"/>
    <w:pPr>
      <w:widowControl/>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92">
    <w:name w:val="xl92"/>
    <w:basedOn w:val="a3"/>
    <w:uiPriority w:val="99"/>
    <w:rsid w:val="008C7A7F"/>
    <w:pPr>
      <w:widowControl/>
      <w:pBdr>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93">
    <w:name w:val="xl93"/>
    <w:basedOn w:val="a3"/>
    <w:uiPriority w:val="99"/>
    <w:rsid w:val="008C7A7F"/>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94">
    <w:name w:val="xl94"/>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95">
    <w:name w:val="xl95"/>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96">
    <w:name w:val="xl96"/>
    <w:basedOn w:val="a3"/>
    <w:uiPriority w:val="99"/>
    <w:rsid w:val="008C7A7F"/>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97">
    <w:name w:val="xl97"/>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98">
    <w:name w:val="xl98"/>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99">
    <w:name w:val="xl99"/>
    <w:basedOn w:val="a3"/>
    <w:uiPriority w:val="99"/>
    <w:rsid w:val="008C7A7F"/>
    <w:pPr>
      <w:widowControl/>
      <w:pBdr>
        <w:top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00">
    <w:name w:val="xl100"/>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01">
    <w:name w:val="xl101"/>
    <w:basedOn w:val="a3"/>
    <w:uiPriority w:val="99"/>
    <w:rsid w:val="008C7A7F"/>
    <w:pPr>
      <w:widowControl/>
      <w:pBdr>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02">
    <w:name w:val="xl102"/>
    <w:basedOn w:val="a3"/>
    <w:uiPriority w:val="99"/>
    <w:rsid w:val="008C7A7F"/>
    <w:pPr>
      <w:widowControl/>
      <w:pBdr>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03">
    <w:name w:val="xl103"/>
    <w:basedOn w:val="a3"/>
    <w:uiPriority w:val="99"/>
    <w:rsid w:val="008C7A7F"/>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04">
    <w:name w:val="xl104"/>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05">
    <w:name w:val="xl105"/>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06">
    <w:name w:val="xl106"/>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07">
    <w:name w:val="xl107"/>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08">
    <w:name w:val="xl108"/>
    <w:basedOn w:val="a3"/>
    <w:uiPriority w:val="99"/>
    <w:rsid w:val="008C7A7F"/>
    <w:pPr>
      <w:widowControl/>
      <w:pBdr>
        <w:top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u w:val="single"/>
    </w:rPr>
  </w:style>
  <w:style w:type="paragraph" w:customStyle="1" w:styleId="xl109">
    <w:name w:val="xl109"/>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u w:val="single"/>
    </w:rPr>
  </w:style>
  <w:style w:type="paragraph" w:customStyle="1" w:styleId="xl110">
    <w:name w:val="xl110"/>
    <w:basedOn w:val="a3"/>
    <w:uiPriority w:val="99"/>
    <w:rsid w:val="008C7A7F"/>
    <w:pPr>
      <w:widowControl/>
      <w:pBdr>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u w:val="single"/>
    </w:rPr>
  </w:style>
  <w:style w:type="paragraph" w:customStyle="1" w:styleId="xl111">
    <w:name w:val="xl111"/>
    <w:basedOn w:val="a3"/>
    <w:uiPriority w:val="99"/>
    <w:rsid w:val="008C7A7F"/>
    <w:pPr>
      <w:widowControl/>
      <w:pBdr>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u w:val="single"/>
    </w:rPr>
  </w:style>
  <w:style w:type="paragraph" w:customStyle="1" w:styleId="xl112">
    <w:name w:val="xl112"/>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13">
    <w:name w:val="xl113"/>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14">
    <w:name w:val="xl114"/>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15">
    <w:name w:val="xl115"/>
    <w:basedOn w:val="a3"/>
    <w:uiPriority w:val="99"/>
    <w:rsid w:val="008C7A7F"/>
    <w:pPr>
      <w:widowControl/>
      <w:pBdr>
        <w:lef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16">
    <w:name w:val="xl116"/>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17">
    <w:name w:val="xl117"/>
    <w:basedOn w:val="a3"/>
    <w:uiPriority w:val="99"/>
    <w:rsid w:val="008C7A7F"/>
    <w:pPr>
      <w:widowControl/>
      <w:pBdr>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18">
    <w:name w:val="xl118"/>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19">
    <w:name w:val="xl119"/>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20">
    <w:name w:val="xl120"/>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21">
    <w:name w:val="xl121"/>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22">
    <w:name w:val="xl122"/>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23">
    <w:name w:val="xl123"/>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definition">
    <w:name w:val="definition"/>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ource">
    <w:name w:val="source"/>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4111">
    <w:name w:val="4 МГП 1.1.1 Знак"/>
    <w:link w:val="41110"/>
    <w:uiPriority w:val="99"/>
    <w:locked/>
    <w:rsid w:val="008C7A7F"/>
    <w:rPr>
      <w:rFonts w:ascii="Times New Roman" w:hAnsi="Times New Roman" w:cs="Times New Roman"/>
      <w:b/>
      <w:i/>
    </w:rPr>
  </w:style>
  <w:style w:type="paragraph" w:customStyle="1" w:styleId="41110">
    <w:name w:val="4 МГП 1.1.1"/>
    <w:basedOn w:val="53"/>
    <w:next w:val="53"/>
    <w:link w:val="4111"/>
    <w:uiPriority w:val="99"/>
    <w:rsid w:val="008C7A7F"/>
    <w:pPr>
      <w:spacing w:before="240" w:after="120"/>
      <w:outlineLvl w:val="3"/>
    </w:pPr>
    <w:rPr>
      <w:b/>
      <w:i/>
    </w:rPr>
  </w:style>
  <w:style w:type="character" w:customStyle="1" w:styleId="311">
    <w:name w:val="3 МГП 1.1 Знак"/>
    <w:link w:val="3110"/>
    <w:uiPriority w:val="99"/>
    <w:locked/>
    <w:rsid w:val="008C7A7F"/>
    <w:rPr>
      <w:rFonts w:ascii="Times New Roman" w:hAnsi="Times New Roman" w:cs="Times New Roman"/>
      <w:b/>
    </w:rPr>
  </w:style>
  <w:style w:type="paragraph" w:customStyle="1" w:styleId="3110">
    <w:name w:val="3 МГП 1.1"/>
    <w:basedOn w:val="53"/>
    <w:next w:val="53"/>
    <w:link w:val="311"/>
    <w:uiPriority w:val="99"/>
    <w:rsid w:val="008C7A7F"/>
    <w:pPr>
      <w:spacing w:before="480" w:after="120" w:line="240" w:lineRule="auto"/>
      <w:outlineLvl w:val="2"/>
    </w:pPr>
    <w:rPr>
      <w:b/>
    </w:rPr>
  </w:style>
  <w:style w:type="character" w:customStyle="1" w:styleId="affffb">
    <w:name w:val="Обычный в таблице Знак"/>
    <w:link w:val="affffc"/>
    <w:uiPriority w:val="99"/>
    <w:locked/>
    <w:rsid w:val="008C7A7F"/>
    <w:rPr>
      <w:rFonts w:ascii="Times New Roman" w:hAnsi="Times New Roman" w:cs="Times New Roman"/>
      <w:sz w:val="24"/>
    </w:rPr>
  </w:style>
  <w:style w:type="paragraph" w:customStyle="1" w:styleId="affffc">
    <w:name w:val="Обычный в таблице"/>
    <w:basedOn w:val="a3"/>
    <w:link w:val="affffb"/>
    <w:uiPriority w:val="99"/>
    <w:rsid w:val="008C7A7F"/>
    <w:pPr>
      <w:widowControl/>
      <w:autoSpaceDE/>
      <w:autoSpaceDN/>
      <w:adjustRightInd/>
      <w:ind w:firstLine="0"/>
      <w:jc w:val="center"/>
    </w:pPr>
    <w:rPr>
      <w:rFonts w:ascii="Times New Roman" w:eastAsiaTheme="minorHAnsi" w:hAnsi="Times New Roman" w:cs="Times New Roman"/>
      <w:szCs w:val="22"/>
      <w:lang w:eastAsia="en-US"/>
    </w:rPr>
  </w:style>
  <w:style w:type="paragraph" w:customStyle="1" w:styleId="83">
    <w:name w:val="Основной текст8"/>
    <w:basedOn w:val="a3"/>
    <w:uiPriority w:val="99"/>
    <w:rsid w:val="008C7A7F"/>
    <w:pPr>
      <w:widowControl/>
      <w:shd w:val="clear" w:color="auto" w:fill="FFFFFF"/>
      <w:autoSpaceDE/>
      <w:autoSpaceDN/>
      <w:adjustRightInd/>
      <w:spacing w:line="240" w:lineRule="atLeast"/>
      <w:ind w:firstLine="0"/>
      <w:jc w:val="left"/>
    </w:pPr>
    <w:rPr>
      <w:rFonts w:ascii="Times New Roman" w:hAnsi="Times New Roman" w:cs="Times New Roman"/>
      <w:sz w:val="15"/>
      <w:szCs w:val="15"/>
      <w:lang w:eastAsia="en-US"/>
    </w:rPr>
  </w:style>
  <w:style w:type="character" w:customStyle="1" w:styleId="0">
    <w:name w:val="0ПЗ Обычный Знак"/>
    <w:link w:val="00"/>
    <w:uiPriority w:val="99"/>
    <w:locked/>
    <w:rsid w:val="008C7A7F"/>
    <w:rPr>
      <w:rFonts w:ascii="Times New Roman" w:hAnsi="Times New Roman" w:cs="Times New Roman"/>
      <w:color w:val="000000"/>
      <w:sz w:val="28"/>
    </w:rPr>
  </w:style>
  <w:style w:type="paragraph" w:customStyle="1" w:styleId="00">
    <w:name w:val="0ПЗ Обычный"/>
    <w:basedOn w:val="a3"/>
    <w:link w:val="0"/>
    <w:uiPriority w:val="99"/>
    <w:rsid w:val="008C7A7F"/>
    <w:pPr>
      <w:widowControl/>
      <w:autoSpaceDE/>
      <w:autoSpaceDN/>
      <w:adjustRightInd/>
      <w:ind w:left="284" w:firstLine="709"/>
    </w:pPr>
    <w:rPr>
      <w:rFonts w:ascii="Times New Roman" w:eastAsiaTheme="minorHAnsi" w:hAnsi="Times New Roman" w:cs="Times New Roman"/>
      <w:color w:val="000000"/>
      <w:sz w:val="28"/>
      <w:szCs w:val="22"/>
      <w:lang w:eastAsia="en-US"/>
    </w:rPr>
  </w:style>
  <w:style w:type="character" w:customStyle="1" w:styleId="affffd">
    <w:name w:val="МГП Обычный Знак"/>
    <w:basedOn w:val="0"/>
    <w:link w:val="affffe"/>
    <w:uiPriority w:val="99"/>
    <w:locked/>
    <w:rsid w:val="008C7A7F"/>
    <w:rPr>
      <w:rFonts w:ascii="Times New Roman" w:hAnsi="Times New Roman" w:cs="Times New Roman"/>
      <w:color w:val="000000"/>
      <w:sz w:val="28"/>
    </w:rPr>
  </w:style>
  <w:style w:type="paragraph" w:customStyle="1" w:styleId="affffe">
    <w:name w:val="МГП Обычный"/>
    <w:basedOn w:val="00"/>
    <w:link w:val="affffd"/>
    <w:uiPriority w:val="99"/>
    <w:rsid w:val="008C7A7F"/>
    <w:pPr>
      <w:ind w:left="113" w:firstLine="851"/>
    </w:pPr>
  </w:style>
  <w:style w:type="paragraph" w:customStyle="1" w:styleId="72">
    <w:name w:val="7 МГП Таблица Нумерация"/>
    <w:basedOn w:val="a3"/>
    <w:next w:val="82"/>
    <w:link w:val="73"/>
    <w:uiPriority w:val="99"/>
    <w:rsid w:val="008C7A7F"/>
    <w:pPr>
      <w:widowControl/>
      <w:autoSpaceDE/>
      <w:autoSpaceDN/>
      <w:adjustRightInd/>
      <w:ind w:firstLine="0"/>
      <w:jc w:val="left"/>
    </w:pPr>
    <w:rPr>
      <w:rFonts w:ascii="Times New Roman" w:eastAsia="Calibri" w:hAnsi="Times New Roman" w:cs="Times New Roman"/>
      <w:color w:val="000000"/>
      <w:sz w:val="28"/>
      <w:szCs w:val="20"/>
      <w:lang w:eastAsia="en-US"/>
    </w:rPr>
  </w:style>
  <w:style w:type="paragraph" w:customStyle="1" w:styleId="63">
    <w:name w:val="6 МГП Таблица Заголовок"/>
    <w:basedOn w:val="53"/>
    <w:next w:val="72"/>
    <w:uiPriority w:val="99"/>
    <w:rsid w:val="008C7A7F"/>
    <w:pPr>
      <w:spacing w:before="240" w:after="120" w:line="240" w:lineRule="auto"/>
      <w:ind w:firstLine="0"/>
      <w:jc w:val="center"/>
    </w:pPr>
    <w:rPr>
      <w:rFonts w:eastAsia="Calibri"/>
      <w:b/>
    </w:rPr>
  </w:style>
  <w:style w:type="paragraph" w:customStyle="1" w:styleId="112">
    <w:name w:val="МГП 1.1"/>
    <w:basedOn w:val="a3"/>
    <w:next w:val="affffe"/>
    <w:uiPriority w:val="99"/>
    <w:rsid w:val="008C7A7F"/>
    <w:pPr>
      <w:keepNext/>
      <w:widowControl/>
      <w:autoSpaceDE/>
      <w:autoSpaceDN/>
      <w:adjustRightInd/>
      <w:spacing w:before="240" w:after="60"/>
      <w:ind w:left="1418" w:hanging="454"/>
      <w:jc w:val="left"/>
      <w:outlineLvl w:val="1"/>
    </w:pPr>
    <w:rPr>
      <w:rFonts w:ascii="Times New Roman" w:hAnsi="Times New Roman"/>
      <w:b/>
      <w:iCs/>
      <w:color w:val="000000"/>
      <w:sz w:val="28"/>
      <w:szCs w:val="28"/>
    </w:rPr>
  </w:style>
  <w:style w:type="character" w:customStyle="1" w:styleId="73">
    <w:name w:val="7 МГП Таблица Нумерация Знак"/>
    <w:link w:val="72"/>
    <w:uiPriority w:val="99"/>
    <w:locked/>
    <w:rsid w:val="008C7A7F"/>
    <w:rPr>
      <w:rFonts w:ascii="Times New Roman" w:eastAsia="Calibri" w:hAnsi="Times New Roman" w:cs="Times New Roman"/>
      <w:color w:val="000000"/>
      <w:sz w:val="28"/>
      <w:szCs w:val="20"/>
    </w:rPr>
  </w:style>
  <w:style w:type="paragraph" w:customStyle="1" w:styleId="afffff">
    <w:name w:val="МГП таблица"/>
    <w:basedOn w:val="53"/>
    <w:uiPriority w:val="99"/>
    <w:rsid w:val="008C7A7F"/>
    <w:pPr>
      <w:spacing w:before="100" w:beforeAutospacing="1" w:after="100" w:afterAutospacing="1" w:line="240" w:lineRule="auto"/>
      <w:ind w:left="-57" w:right="-57" w:firstLine="0"/>
      <w:jc w:val="center"/>
    </w:pPr>
    <w:rPr>
      <w:rFonts w:ascii="Arial" w:eastAsia="Calibri" w:hAnsi="Arial"/>
      <w:sz w:val="24"/>
      <w:szCs w:val="24"/>
    </w:rPr>
  </w:style>
  <w:style w:type="character" w:customStyle="1" w:styleId="42">
    <w:name w:val="4 Знак"/>
    <w:aliases w:val="5 МГП 1.1.1.1 Знак"/>
    <w:link w:val="43"/>
    <w:uiPriority w:val="99"/>
    <w:locked/>
    <w:rsid w:val="008C7A7F"/>
    <w:rPr>
      <w:rFonts w:ascii="Times New Roman" w:hAnsi="Times New Roman" w:cs="Times New Roman"/>
      <w:b/>
    </w:rPr>
  </w:style>
  <w:style w:type="paragraph" w:customStyle="1" w:styleId="43">
    <w:name w:val="4"/>
    <w:aliases w:val="5 МГП 1.1.1.1"/>
    <w:basedOn w:val="53"/>
    <w:link w:val="42"/>
    <w:uiPriority w:val="99"/>
    <w:rsid w:val="008C7A7F"/>
    <w:rPr>
      <w:b/>
    </w:rPr>
  </w:style>
  <w:style w:type="paragraph" w:customStyle="1" w:styleId="1d">
    <w:name w:val="МГП 1"/>
    <w:basedOn w:val="a3"/>
    <w:next w:val="a3"/>
    <w:uiPriority w:val="99"/>
    <w:rsid w:val="008C7A7F"/>
    <w:pPr>
      <w:keepNext/>
      <w:widowControl/>
      <w:autoSpaceDE/>
      <w:autoSpaceDN/>
      <w:adjustRightInd/>
      <w:spacing w:before="120" w:after="120"/>
      <w:ind w:left="1259" w:hanging="295"/>
      <w:jc w:val="left"/>
      <w:outlineLvl w:val="0"/>
    </w:pPr>
    <w:rPr>
      <w:rFonts w:ascii="Times New Roman" w:hAnsi="Times New Roman"/>
      <w:b/>
      <w:bCs/>
      <w:color w:val="000000"/>
      <w:kern w:val="32"/>
      <w:sz w:val="32"/>
      <w:szCs w:val="32"/>
    </w:rPr>
  </w:style>
  <w:style w:type="paragraph" w:customStyle="1" w:styleId="xl124">
    <w:name w:val="xl124"/>
    <w:basedOn w:val="a3"/>
    <w:uiPriority w:val="99"/>
    <w:rsid w:val="008C7A7F"/>
    <w:pPr>
      <w:widowControl/>
      <w:pBdr>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25">
    <w:name w:val="xl125"/>
    <w:basedOn w:val="a3"/>
    <w:uiPriority w:val="99"/>
    <w:rsid w:val="008C7A7F"/>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26">
    <w:name w:val="xl126"/>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27">
    <w:name w:val="xl127"/>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28">
    <w:name w:val="xl128"/>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29">
    <w:name w:val="xl129"/>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30">
    <w:name w:val="xl130"/>
    <w:basedOn w:val="a3"/>
    <w:uiPriority w:val="99"/>
    <w:rsid w:val="008C7A7F"/>
    <w:pPr>
      <w:widowControl/>
      <w:pBdr>
        <w:top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u w:val="single"/>
    </w:rPr>
  </w:style>
  <w:style w:type="paragraph" w:customStyle="1" w:styleId="xl131">
    <w:name w:val="xl131"/>
    <w:basedOn w:val="a3"/>
    <w:uiPriority w:val="99"/>
    <w:rsid w:val="008C7A7F"/>
    <w:pPr>
      <w:widowControl/>
      <w:pBdr>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u w:val="single"/>
    </w:rPr>
  </w:style>
  <w:style w:type="paragraph" w:customStyle="1" w:styleId="xl132">
    <w:name w:val="xl132"/>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u w:val="single"/>
    </w:rPr>
  </w:style>
  <w:style w:type="paragraph" w:customStyle="1" w:styleId="xl133">
    <w:name w:val="xl133"/>
    <w:basedOn w:val="a3"/>
    <w:uiPriority w:val="99"/>
    <w:rsid w:val="008C7A7F"/>
    <w:pPr>
      <w:widowControl/>
      <w:pBdr>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u w:val="single"/>
    </w:rPr>
  </w:style>
  <w:style w:type="paragraph" w:customStyle="1" w:styleId="xl134">
    <w:name w:val="xl134"/>
    <w:basedOn w:val="a3"/>
    <w:uiPriority w:val="99"/>
    <w:rsid w:val="008C7A7F"/>
    <w:pPr>
      <w:widowControl/>
      <w:pBdr>
        <w:top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u w:val="single"/>
    </w:rPr>
  </w:style>
  <w:style w:type="paragraph" w:customStyle="1" w:styleId="xl135">
    <w:name w:val="xl135"/>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36">
    <w:name w:val="xl136"/>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37">
    <w:name w:val="xl137"/>
    <w:basedOn w:val="a3"/>
    <w:uiPriority w:val="99"/>
    <w:rsid w:val="008C7A7F"/>
    <w:pPr>
      <w:widowControl/>
      <w:pBdr>
        <w:top w:val="single" w:sz="4" w:space="0" w:color="auto"/>
        <w:lef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38">
    <w:name w:val="xl138"/>
    <w:basedOn w:val="a3"/>
    <w:uiPriority w:val="99"/>
    <w:rsid w:val="008C7A7F"/>
    <w:pPr>
      <w:widowControl/>
      <w:pBdr>
        <w:top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39">
    <w:name w:val="xl139"/>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40">
    <w:name w:val="xl140"/>
    <w:basedOn w:val="a3"/>
    <w:uiPriority w:val="99"/>
    <w:rsid w:val="008C7A7F"/>
    <w:pPr>
      <w:widowControl/>
      <w:pBdr>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41">
    <w:name w:val="xl141"/>
    <w:basedOn w:val="a3"/>
    <w:uiPriority w:val="99"/>
    <w:rsid w:val="008C7A7F"/>
    <w:pPr>
      <w:widowControl/>
      <w:pBdr>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42">
    <w:name w:val="xl142"/>
    <w:basedOn w:val="a3"/>
    <w:uiPriority w:val="99"/>
    <w:rsid w:val="008C7A7F"/>
    <w:pPr>
      <w:widowControl/>
      <w:pBdr>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43">
    <w:name w:val="xl143"/>
    <w:basedOn w:val="a3"/>
    <w:uiPriority w:val="99"/>
    <w:rsid w:val="008C7A7F"/>
    <w:pPr>
      <w:widowControl/>
      <w:pBdr>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u w:val="single"/>
    </w:rPr>
  </w:style>
  <w:style w:type="paragraph" w:customStyle="1" w:styleId="xl144">
    <w:name w:val="xl144"/>
    <w:basedOn w:val="a3"/>
    <w:uiPriority w:val="99"/>
    <w:rsid w:val="008C7A7F"/>
    <w:pPr>
      <w:widowControl/>
      <w:pBdr>
        <w:top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45">
    <w:name w:val="xl145"/>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46">
    <w:name w:val="xl146"/>
    <w:basedOn w:val="a3"/>
    <w:uiPriority w:val="99"/>
    <w:rsid w:val="008C7A7F"/>
    <w:pPr>
      <w:widowControl/>
      <w:pBdr>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47">
    <w:name w:val="xl147"/>
    <w:basedOn w:val="a3"/>
    <w:uiPriority w:val="99"/>
    <w:rsid w:val="008C7A7F"/>
    <w:pPr>
      <w:widowControl/>
      <w:pBdr>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48">
    <w:name w:val="xl148"/>
    <w:basedOn w:val="a3"/>
    <w:uiPriority w:val="99"/>
    <w:rsid w:val="008C7A7F"/>
    <w:pPr>
      <w:widowControl/>
      <w:pBdr>
        <w:top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49">
    <w:name w:val="xl149"/>
    <w:basedOn w:val="a3"/>
    <w:uiPriority w:val="99"/>
    <w:rsid w:val="008C7A7F"/>
    <w:pPr>
      <w:widowControl/>
      <w:pBdr>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50">
    <w:name w:val="xl150"/>
    <w:basedOn w:val="a3"/>
    <w:uiPriority w:val="99"/>
    <w:rsid w:val="008C7A7F"/>
    <w:pPr>
      <w:widowControl/>
      <w:pBdr>
        <w:top w:val="single" w:sz="4" w:space="0" w:color="auto"/>
        <w:lef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51">
    <w:name w:val="xl151"/>
    <w:basedOn w:val="a3"/>
    <w:uiPriority w:val="99"/>
    <w:rsid w:val="008C7A7F"/>
    <w:pPr>
      <w:widowControl/>
      <w:pBdr>
        <w:top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52">
    <w:name w:val="xl152"/>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53">
    <w:name w:val="xl153"/>
    <w:basedOn w:val="a3"/>
    <w:uiPriority w:val="99"/>
    <w:rsid w:val="008C7A7F"/>
    <w:pPr>
      <w:widowControl/>
      <w:pBdr>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54">
    <w:name w:val="xl154"/>
    <w:basedOn w:val="a3"/>
    <w:uiPriority w:val="99"/>
    <w:rsid w:val="008C7A7F"/>
    <w:pPr>
      <w:widowControl/>
      <w:pBdr>
        <w:bottom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55">
    <w:name w:val="xl155"/>
    <w:basedOn w:val="a3"/>
    <w:uiPriority w:val="99"/>
    <w:rsid w:val="008C7A7F"/>
    <w:pPr>
      <w:widowControl/>
      <w:pBdr>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56">
    <w:name w:val="xl156"/>
    <w:basedOn w:val="a3"/>
    <w:uiPriority w:val="99"/>
    <w:rsid w:val="008C7A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57">
    <w:name w:val="xl157"/>
    <w:basedOn w:val="a3"/>
    <w:uiPriority w:val="99"/>
    <w:rsid w:val="008C7A7F"/>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58">
    <w:name w:val="xl158"/>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59">
    <w:name w:val="xl159"/>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60">
    <w:name w:val="xl160"/>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61">
    <w:name w:val="xl161"/>
    <w:basedOn w:val="a3"/>
    <w:uiPriority w:val="99"/>
    <w:rsid w:val="008C7A7F"/>
    <w:pPr>
      <w:widowControl/>
      <w:pBdr>
        <w:top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62">
    <w:name w:val="xl162"/>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63">
    <w:name w:val="xl163"/>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64">
    <w:name w:val="xl164"/>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65">
    <w:name w:val="xl165"/>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66">
    <w:name w:val="xl166"/>
    <w:basedOn w:val="a3"/>
    <w:uiPriority w:val="99"/>
    <w:rsid w:val="008C7A7F"/>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18"/>
      <w:szCs w:val="18"/>
    </w:rPr>
  </w:style>
  <w:style w:type="paragraph" w:customStyle="1" w:styleId="xl167">
    <w:name w:val="xl167"/>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18"/>
      <w:szCs w:val="18"/>
    </w:rPr>
  </w:style>
  <w:style w:type="paragraph" w:customStyle="1" w:styleId="xl168">
    <w:name w:val="xl168"/>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18"/>
      <w:szCs w:val="18"/>
    </w:rPr>
  </w:style>
  <w:style w:type="paragraph" w:customStyle="1" w:styleId="xl169">
    <w:name w:val="xl169"/>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70">
    <w:name w:val="xl170"/>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71">
    <w:name w:val="xl171"/>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72">
    <w:name w:val="xl172"/>
    <w:basedOn w:val="a3"/>
    <w:uiPriority w:val="99"/>
    <w:rsid w:val="008C7A7F"/>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73">
    <w:name w:val="xl173"/>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74">
    <w:name w:val="xl174"/>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75">
    <w:name w:val="xl175"/>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76">
    <w:name w:val="xl176"/>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77">
    <w:name w:val="xl177"/>
    <w:basedOn w:val="a3"/>
    <w:uiPriority w:val="99"/>
    <w:rsid w:val="008C7A7F"/>
    <w:pPr>
      <w:widowControl/>
      <w:pBdr>
        <w:top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78">
    <w:name w:val="xl178"/>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79">
    <w:name w:val="xl179"/>
    <w:basedOn w:val="a3"/>
    <w:uiPriority w:val="99"/>
    <w:rsid w:val="008C7A7F"/>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80">
    <w:name w:val="xl180"/>
    <w:basedOn w:val="a3"/>
    <w:uiPriority w:val="99"/>
    <w:rsid w:val="008C7A7F"/>
    <w:pPr>
      <w:widowControl/>
      <w:pBdr>
        <w:top w:val="single" w:sz="4" w:space="0" w:color="auto"/>
        <w:lef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81">
    <w:name w:val="xl181"/>
    <w:basedOn w:val="a3"/>
    <w:uiPriority w:val="99"/>
    <w:rsid w:val="008C7A7F"/>
    <w:pPr>
      <w:widowControl/>
      <w:pBdr>
        <w:top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82">
    <w:name w:val="xl182"/>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83">
    <w:name w:val="xl183"/>
    <w:basedOn w:val="a3"/>
    <w:uiPriority w:val="99"/>
    <w:rsid w:val="008C7A7F"/>
    <w:pPr>
      <w:widowControl/>
      <w:pBdr>
        <w:top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84">
    <w:name w:val="xl184"/>
    <w:basedOn w:val="a3"/>
    <w:uiPriority w:val="99"/>
    <w:rsid w:val="008C7A7F"/>
    <w:pPr>
      <w:widowControl/>
      <w:pBdr>
        <w:top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85">
    <w:name w:val="xl185"/>
    <w:basedOn w:val="a3"/>
    <w:uiPriority w:val="99"/>
    <w:rsid w:val="008C7A7F"/>
    <w:pPr>
      <w:widowControl/>
      <w:pBdr>
        <w:top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86">
    <w:name w:val="xl186"/>
    <w:basedOn w:val="a3"/>
    <w:uiPriority w:val="99"/>
    <w:rsid w:val="008C7A7F"/>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87">
    <w:name w:val="xl187"/>
    <w:basedOn w:val="a3"/>
    <w:uiPriority w:val="99"/>
    <w:rsid w:val="008C7A7F"/>
    <w:pPr>
      <w:widowControl/>
      <w:pBdr>
        <w:left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88">
    <w:name w:val="xl188"/>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89">
    <w:name w:val="xl189"/>
    <w:basedOn w:val="a3"/>
    <w:uiPriority w:val="99"/>
    <w:rsid w:val="008C7A7F"/>
    <w:pPr>
      <w:widowControl/>
      <w:pBdr>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90">
    <w:name w:val="xl190"/>
    <w:basedOn w:val="a3"/>
    <w:uiPriority w:val="99"/>
    <w:rsid w:val="008C7A7F"/>
    <w:pPr>
      <w:widowControl/>
      <w:pBdr>
        <w:bottom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91">
    <w:name w:val="xl191"/>
    <w:basedOn w:val="a3"/>
    <w:uiPriority w:val="99"/>
    <w:rsid w:val="008C7A7F"/>
    <w:pPr>
      <w:widowControl/>
      <w:pBdr>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192">
    <w:name w:val="xl192"/>
    <w:basedOn w:val="a3"/>
    <w:uiPriority w:val="99"/>
    <w:rsid w:val="008C7A7F"/>
    <w:pPr>
      <w:widowControl/>
      <w:pBdr>
        <w:lef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93">
    <w:name w:val="xl193"/>
    <w:basedOn w:val="a3"/>
    <w:uiPriority w:val="99"/>
    <w:rsid w:val="008C7A7F"/>
    <w:pPr>
      <w:widowControl/>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xl194">
    <w:name w:val="xl194"/>
    <w:basedOn w:val="a3"/>
    <w:uiPriority w:val="99"/>
    <w:rsid w:val="008C7A7F"/>
    <w:pPr>
      <w:widowControl/>
      <w:pBdr>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2"/>
      <w:szCs w:val="22"/>
    </w:rPr>
  </w:style>
  <w:style w:type="paragraph" w:customStyle="1" w:styleId="1e">
    <w:name w:val="обычный1"/>
    <w:basedOn w:val="a3"/>
    <w:uiPriority w:val="99"/>
    <w:rsid w:val="008C7A7F"/>
    <w:pPr>
      <w:widowControl/>
      <w:autoSpaceDE/>
      <w:autoSpaceDN/>
      <w:adjustRightInd/>
      <w:ind w:firstLine="709"/>
    </w:pPr>
    <w:rPr>
      <w:rFonts w:ascii="Times New Roman" w:hAnsi="Times New Roman" w:cs="Times New Roman"/>
      <w:color w:val="000000"/>
      <w:sz w:val="28"/>
      <w:szCs w:val="28"/>
    </w:rPr>
  </w:style>
  <w:style w:type="paragraph" w:customStyle="1" w:styleId="afffff0">
    <w:name w:val="Обычный ПЗ"/>
    <w:basedOn w:val="a3"/>
    <w:uiPriority w:val="99"/>
    <w:rsid w:val="008C7A7F"/>
    <w:pPr>
      <w:widowControl/>
      <w:autoSpaceDE/>
      <w:autoSpaceDN/>
      <w:adjustRightInd/>
      <w:spacing w:after="120"/>
      <w:ind w:left="284" w:firstLine="709"/>
    </w:pPr>
    <w:rPr>
      <w:rFonts w:ascii="Times New Roman" w:hAnsi="Times New Roman" w:cs="Times New Roman"/>
      <w:color w:val="000000"/>
      <w:sz w:val="28"/>
      <w:szCs w:val="28"/>
    </w:rPr>
  </w:style>
  <w:style w:type="paragraph" w:customStyle="1" w:styleId="011">
    <w:name w:val="0ПЗ Заголовок 1.1"/>
    <w:basedOn w:val="2"/>
    <w:next w:val="00"/>
    <w:uiPriority w:val="99"/>
    <w:rsid w:val="008C7A7F"/>
    <w:pPr>
      <w:keepLines w:val="0"/>
      <w:spacing w:before="240" w:after="60" w:line="240" w:lineRule="auto"/>
      <w:ind w:left="1305" w:right="-227" w:hanging="454"/>
    </w:pPr>
    <w:rPr>
      <w:rFonts w:ascii="Times New Roman" w:hAnsi="Times New Roman" w:cs="Arial"/>
      <w:bCs w:val="0"/>
      <w:iCs/>
      <w:color w:val="000000"/>
      <w:sz w:val="28"/>
      <w:szCs w:val="28"/>
      <w:lang w:eastAsia="ru-RU"/>
    </w:rPr>
  </w:style>
  <w:style w:type="paragraph" w:customStyle="1" w:styleId="0111">
    <w:name w:val="0ПЗ Заголовок 1.1.1"/>
    <w:basedOn w:val="3"/>
    <w:uiPriority w:val="99"/>
    <w:rsid w:val="008C7A7F"/>
    <w:pPr>
      <w:spacing w:before="120"/>
      <w:ind w:left="284" w:firstLine="680"/>
      <w:jc w:val="both"/>
    </w:pPr>
    <w:rPr>
      <w:rFonts w:ascii="Cambria" w:hAnsi="Cambria"/>
      <w:color w:val="000000"/>
      <w:sz w:val="28"/>
      <w:szCs w:val="28"/>
      <w:lang w:eastAsia="ru-RU"/>
    </w:rPr>
  </w:style>
  <w:style w:type="paragraph" w:customStyle="1" w:styleId="01">
    <w:name w:val="0ПЗ Заголовок 1!"/>
    <w:basedOn w:val="1"/>
    <w:uiPriority w:val="99"/>
    <w:rsid w:val="008C7A7F"/>
    <w:pPr>
      <w:keepLines w:val="0"/>
      <w:spacing w:before="60" w:after="60" w:line="240" w:lineRule="auto"/>
      <w:ind w:left="284" w:right="76" w:hanging="63"/>
      <w:jc w:val="center"/>
    </w:pPr>
    <w:rPr>
      <w:rFonts w:ascii="Times New Roman" w:hAnsi="Times New Roman" w:cs="Arial"/>
      <w:color w:val="000000"/>
      <w:kern w:val="32"/>
      <w:sz w:val="32"/>
      <w:szCs w:val="32"/>
      <w:lang w:eastAsia="ru-RU"/>
    </w:rPr>
  </w:style>
  <w:style w:type="paragraph" w:customStyle="1" w:styleId="310">
    <w:name w:val="Основной текст 31"/>
    <w:basedOn w:val="a3"/>
    <w:uiPriority w:val="99"/>
    <w:rsid w:val="008C7A7F"/>
    <w:pPr>
      <w:suppressAutoHyphens/>
      <w:autoSpaceDE/>
      <w:autoSpaceDN/>
      <w:adjustRightInd/>
      <w:spacing w:line="360" w:lineRule="auto"/>
      <w:ind w:right="-15" w:firstLine="0"/>
    </w:pPr>
    <w:rPr>
      <w:rFonts w:eastAsia="Calibri" w:cs="Times New Roman"/>
      <w:color w:val="000000"/>
      <w:kern w:val="2"/>
      <w:sz w:val="26"/>
      <w:szCs w:val="28"/>
      <w:lang w:eastAsia="en-US"/>
    </w:rPr>
  </w:style>
  <w:style w:type="paragraph" w:customStyle="1" w:styleId="010">
    <w:name w:val="0_ПЗ_Заголовок1"/>
    <w:basedOn w:val="1"/>
    <w:next w:val="afff6"/>
    <w:uiPriority w:val="99"/>
    <w:rsid w:val="008C7A7F"/>
    <w:pPr>
      <w:keepLines w:val="0"/>
      <w:spacing w:before="240" w:line="240" w:lineRule="auto"/>
      <w:ind w:left="284"/>
    </w:pPr>
    <w:rPr>
      <w:rFonts w:ascii="Times New Roman" w:hAnsi="Times New Roman" w:cs="Arial"/>
      <w:bCs w:val="0"/>
      <w:color w:val="000000"/>
      <w:kern w:val="32"/>
      <w:sz w:val="32"/>
      <w:szCs w:val="32"/>
      <w:lang w:eastAsia="ru-RU"/>
    </w:rPr>
  </w:style>
  <w:style w:type="paragraph" w:customStyle="1" w:styleId="western">
    <w:name w:val="western"/>
    <w:basedOn w:val="a3"/>
    <w:uiPriority w:val="99"/>
    <w:rsid w:val="008C7A7F"/>
    <w:pPr>
      <w:widowControl/>
      <w:autoSpaceDE/>
      <w:autoSpaceDN/>
      <w:adjustRightInd/>
      <w:spacing w:before="100" w:beforeAutospacing="1" w:after="119"/>
      <w:ind w:firstLine="0"/>
      <w:jc w:val="left"/>
    </w:pPr>
    <w:rPr>
      <w:rFonts w:ascii="Times New Roman" w:hAnsi="Times New Roman" w:cs="Times New Roman"/>
      <w:color w:val="000000"/>
    </w:rPr>
  </w:style>
  <w:style w:type="paragraph" w:customStyle="1" w:styleId="DecimalAligned">
    <w:name w:val="Decimal Aligned"/>
    <w:basedOn w:val="a3"/>
    <w:uiPriority w:val="99"/>
    <w:rsid w:val="008C7A7F"/>
    <w:pPr>
      <w:widowControl/>
      <w:tabs>
        <w:tab w:val="decimal" w:pos="360"/>
      </w:tabs>
      <w:autoSpaceDE/>
      <w:autoSpaceDN/>
      <w:adjustRightInd/>
      <w:spacing w:after="200" w:line="276" w:lineRule="auto"/>
      <w:ind w:firstLine="0"/>
      <w:jc w:val="left"/>
    </w:pPr>
    <w:rPr>
      <w:rFonts w:ascii="Calibri" w:hAnsi="Calibri" w:cs="Times New Roman"/>
      <w:sz w:val="22"/>
      <w:szCs w:val="22"/>
      <w:lang w:eastAsia="en-US"/>
    </w:rPr>
  </w:style>
  <w:style w:type="paragraph" w:customStyle="1" w:styleId="rvps145">
    <w:name w:val="rvps145"/>
    <w:basedOn w:val="a3"/>
    <w:uiPriority w:val="99"/>
    <w:rsid w:val="008C7A7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a">
    <w:name w:val="Перечисление"/>
    <w:basedOn w:val="a9"/>
    <w:uiPriority w:val="99"/>
    <w:rsid w:val="008C7A7F"/>
    <w:pPr>
      <w:widowControl/>
      <w:numPr>
        <w:numId w:val="2"/>
      </w:numPr>
      <w:autoSpaceDE/>
      <w:autoSpaceDN/>
      <w:adjustRightInd/>
      <w:spacing w:line="312" w:lineRule="auto"/>
      <w:ind w:left="993" w:hanging="284"/>
      <w:contextualSpacing w:val="0"/>
    </w:pPr>
    <w:rPr>
      <w:rFonts w:ascii="Times New Roman" w:eastAsia="Calibri" w:hAnsi="Times New Roman" w:cs="Times New Roman"/>
      <w:szCs w:val="22"/>
      <w:lang w:eastAsia="en-US"/>
    </w:rPr>
  </w:style>
  <w:style w:type="paragraph" w:customStyle="1" w:styleId="02">
    <w:name w:val="Стиль Слева:  0"/>
    <w:aliases w:val="5 см"/>
    <w:basedOn w:val="a3"/>
    <w:uiPriority w:val="99"/>
    <w:rsid w:val="008C7A7F"/>
    <w:pPr>
      <w:widowControl/>
      <w:autoSpaceDE/>
      <w:autoSpaceDN/>
      <w:adjustRightInd/>
      <w:spacing w:line="312" w:lineRule="auto"/>
      <w:ind w:left="284" w:firstLine="709"/>
    </w:pPr>
    <w:rPr>
      <w:rFonts w:ascii="Times New Roman" w:hAnsi="Times New Roman" w:cs="Times New Roman"/>
      <w:szCs w:val="20"/>
      <w:lang w:eastAsia="en-US"/>
    </w:rPr>
  </w:style>
  <w:style w:type="character" w:customStyle="1" w:styleId="S1">
    <w:name w:val="S_Обычный в таблице Знак"/>
    <w:basedOn w:val="a4"/>
    <w:link w:val="S2"/>
    <w:locked/>
    <w:rsid w:val="008C7A7F"/>
    <w:rPr>
      <w:rFonts w:ascii="Times New Roman" w:eastAsia="Times New Roman" w:hAnsi="Times New Roman" w:cs="Times New Roman"/>
      <w:sz w:val="24"/>
      <w:szCs w:val="24"/>
    </w:rPr>
  </w:style>
  <w:style w:type="paragraph" w:customStyle="1" w:styleId="S2">
    <w:name w:val="S_Обычный в таблице"/>
    <w:basedOn w:val="a3"/>
    <w:link w:val="S1"/>
    <w:rsid w:val="008C7A7F"/>
    <w:pPr>
      <w:widowControl/>
      <w:autoSpaceDE/>
      <w:autoSpaceDN/>
      <w:adjustRightInd/>
      <w:spacing w:line="360" w:lineRule="auto"/>
      <w:ind w:firstLine="0"/>
      <w:jc w:val="center"/>
    </w:pPr>
    <w:rPr>
      <w:rFonts w:ascii="Times New Roman" w:hAnsi="Times New Roman" w:cs="Times New Roman"/>
      <w:lang w:eastAsia="en-US"/>
    </w:rPr>
  </w:style>
  <w:style w:type="paragraph" w:customStyle="1" w:styleId="1f">
    <w:name w:val="Текст1"/>
    <w:basedOn w:val="a3"/>
    <w:uiPriority w:val="99"/>
    <w:rsid w:val="008C7A7F"/>
    <w:pPr>
      <w:widowControl/>
      <w:autoSpaceDE/>
      <w:autoSpaceDN/>
      <w:adjustRightInd/>
      <w:spacing w:line="360" w:lineRule="auto"/>
    </w:pPr>
    <w:rPr>
      <w:rFonts w:ascii="Times New Roman" w:hAnsi="Times New Roman" w:cs="Times New Roman"/>
      <w:sz w:val="28"/>
      <w:szCs w:val="20"/>
    </w:rPr>
  </w:style>
  <w:style w:type="paragraph" w:customStyle="1" w:styleId="012">
    <w:name w:val="0ПЗ Заголовок 1"/>
    <w:basedOn w:val="01"/>
    <w:uiPriority w:val="99"/>
    <w:rsid w:val="008C7A7F"/>
    <w:pPr>
      <w:spacing w:before="120" w:after="120"/>
      <w:ind w:left="1248" w:right="74" w:hanging="397"/>
      <w:jc w:val="left"/>
    </w:pPr>
  </w:style>
  <w:style w:type="character" w:customStyle="1" w:styleId="03">
    <w:name w:val="0 Основной текст Знак"/>
    <w:basedOn w:val="a4"/>
    <w:link w:val="04"/>
    <w:uiPriority w:val="99"/>
    <w:locked/>
    <w:rsid w:val="008C7A7F"/>
    <w:rPr>
      <w:rFonts w:ascii="Times New Roman" w:eastAsia="Times New Roman" w:hAnsi="Times New Roman" w:cs="Times New Roman"/>
      <w:color w:val="000000"/>
      <w:sz w:val="28"/>
      <w:szCs w:val="28"/>
    </w:rPr>
  </w:style>
  <w:style w:type="paragraph" w:customStyle="1" w:styleId="04">
    <w:name w:val="0 Основной текст"/>
    <w:basedOn w:val="a3"/>
    <w:link w:val="03"/>
    <w:uiPriority w:val="99"/>
    <w:rsid w:val="008C7A7F"/>
    <w:pPr>
      <w:widowControl/>
      <w:autoSpaceDE/>
      <w:autoSpaceDN/>
      <w:adjustRightInd/>
      <w:ind w:left="284" w:firstLine="709"/>
    </w:pPr>
    <w:rPr>
      <w:rFonts w:ascii="Times New Roman" w:hAnsi="Times New Roman" w:cs="Times New Roman"/>
      <w:color w:val="000000"/>
      <w:sz w:val="28"/>
      <w:szCs w:val="28"/>
      <w:lang w:eastAsia="en-US"/>
    </w:rPr>
  </w:style>
  <w:style w:type="paragraph" w:customStyle="1" w:styleId="37">
    <w:name w:val="Стиль3"/>
    <w:basedOn w:val="1d"/>
    <w:uiPriority w:val="99"/>
    <w:rsid w:val="008C7A7F"/>
    <w:pPr>
      <w:ind w:left="1361" w:hanging="397"/>
    </w:pPr>
  </w:style>
  <w:style w:type="paragraph" w:customStyle="1" w:styleId="afffff1">
    <w:name w:val="Стиль таблиц"/>
    <w:basedOn w:val="a3"/>
    <w:autoRedefine/>
    <w:uiPriority w:val="99"/>
    <w:rsid w:val="008C7A7F"/>
    <w:pPr>
      <w:widowControl/>
      <w:adjustRightInd/>
      <w:ind w:firstLine="0"/>
    </w:pPr>
    <w:rPr>
      <w:rFonts w:ascii="Times New Roman" w:hAnsi="Times New Roman" w:cs="Times New Roman"/>
    </w:rPr>
  </w:style>
  <w:style w:type="character" w:customStyle="1" w:styleId="05">
    <w:name w:val="0 Содержание Знак"/>
    <w:basedOn w:val="110"/>
    <w:link w:val="06"/>
    <w:uiPriority w:val="99"/>
    <w:locked/>
    <w:rsid w:val="008C7A7F"/>
    <w:rPr>
      <w:rFonts w:ascii="Times New Roman" w:eastAsia="Times New Roman" w:hAnsi="Times New Roman" w:cs="Times New Roman"/>
      <w:b w:val="0"/>
      <w:color w:val="000000"/>
      <w:sz w:val="28"/>
      <w:szCs w:val="28"/>
    </w:rPr>
  </w:style>
  <w:style w:type="paragraph" w:customStyle="1" w:styleId="06">
    <w:name w:val="0 Содержание"/>
    <w:basedOn w:val="a3"/>
    <w:next w:val="53"/>
    <w:link w:val="05"/>
    <w:uiPriority w:val="99"/>
    <w:rsid w:val="008C7A7F"/>
    <w:pPr>
      <w:widowControl/>
      <w:autoSpaceDE/>
      <w:autoSpaceDN/>
      <w:adjustRightInd/>
      <w:ind w:firstLine="0"/>
      <w:jc w:val="center"/>
    </w:pPr>
    <w:rPr>
      <w:rFonts w:ascii="Times New Roman" w:hAnsi="Times New Roman" w:cs="Times New Roman"/>
      <w:color w:val="000000"/>
      <w:sz w:val="28"/>
      <w:szCs w:val="28"/>
      <w:lang w:eastAsia="en-US"/>
    </w:rPr>
  </w:style>
  <w:style w:type="paragraph" w:customStyle="1" w:styleId="afffff2">
    <w:name w:val="МГП Таблица"/>
    <w:basedOn w:val="affffe"/>
    <w:uiPriority w:val="99"/>
    <w:rsid w:val="008C7A7F"/>
    <w:pPr>
      <w:ind w:left="0" w:firstLine="0"/>
      <w:jc w:val="center"/>
    </w:pPr>
    <w:rPr>
      <w:rFonts w:eastAsia="Calibri"/>
      <w:sz w:val="24"/>
      <w:szCs w:val="24"/>
    </w:rPr>
  </w:style>
  <w:style w:type="character" w:customStyle="1" w:styleId="afffff3">
    <w:name w:val="МГП ОСНОВНОЙ ТЕКСТ Знак"/>
    <w:basedOn w:val="afe"/>
    <w:link w:val="afffff4"/>
    <w:uiPriority w:val="99"/>
    <w:locked/>
    <w:rsid w:val="008C7A7F"/>
    <w:rPr>
      <w:rFonts w:ascii="Times New Roman" w:eastAsia="SimSun" w:hAnsi="Times New Roman" w:cs="Tahoma"/>
      <w:color w:val="000000"/>
      <w:kern w:val="2"/>
      <w:sz w:val="28"/>
      <w:szCs w:val="28"/>
      <w:lang w:eastAsia="hi-IN" w:bidi="hi-IN"/>
    </w:rPr>
  </w:style>
  <w:style w:type="paragraph" w:customStyle="1" w:styleId="afffff4">
    <w:name w:val="МГП ОСНОВНОЙ ТЕКСТ"/>
    <w:basedOn w:val="aff"/>
    <w:link w:val="afffff3"/>
    <w:uiPriority w:val="99"/>
    <w:rsid w:val="008C7A7F"/>
    <w:pPr>
      <w:widowControl/>
      <w:suppressAutoHyphens w:val="0"/>
      <w:spacing w:after="0"/>
      <w:ind w:firstLine="709"/>
      <w:jc w:val="both"/>
    </w:pPr>
    <w:rPr>
      <w:color w:val="000000"/>
      <w:sz w:val="28"/>
      <w:szCs w:val="28"/>
    </w:rPr>
  </w:style>
  <w:style w:type="paragraph" w:customStyle="1" w:styleId="113">
    <w:name w:val="МГП 1.1 ПОДЗАГОЛОВОК"/>
    <w:basedOn w:val="2"/>
    <w:next w:val="afffff4"/>
    <w:uiPriority w:val="99"/>
    <w:rsid w:val="008C7A7F"/>
    <w:pPr>
      <w:keepLines w:val="0"/>
      <w:spacing w:before="0" w:line="240" w:lineRule="auto"/>
      <w:ind w:firstLine="709"/>
    </w:pPr>
    <w:rPr>
      <w:rFonts w:ascii="Times New Roman" w:hAnsi="Times New Roman"/>
      <w:bCs w:val="0"/>
      <w:color w:val="auto"/>
      <w:sz w:val="28"/>
      <w:szCs w:val="20"/>
      <w:lang w:eastAsia="ru-RU"/>
    </w:rPr>
  </w:style>
  <w:style w:type="character" w:customStyle="1" w:styleId="afffff5">
    <w:name w:val="Стиль ИБС Знак"/>
    <w:link w:val="afffff6"/>
    <w:uiPriority w:val="99"/>
    <w:locked/>
    <w:rsid w:val="008C7A7F"/>
    <w:rPr>
      <w:color w:val="003366"/>
      <w:sz w:val="28"/>
    </w:rPr>
  </w:style>
  <w:style w:type="paragraph" w:customStyle="1" w:styleId="afffff6">
    <w:name w:val="Стиль ИБС"/>
    <w:basedOn w:val="a3"/>
    <w:link w:val="afffff5"/>
    <w:uiPriority w:val="99"/>
    <w:rsid w:val="008C7A7F"/>
    <w:pPr>
      <w:widowControl/>
      <w:tabs>
        <w:tab w:val="center" w:pos="4677"/>
        <w:tab w:val="right" w:pos="9355"/>
      </w:tabs>
      <w:autoSpaceDE/>
      <w:autoSpaceDN/>
      <w:adjustRightInd/>
      <w:ind w:left="284" w:firstLine="283"/>
    </w:pPr>
    <w:rPr>
      <w:rFonts w:asciiTheme="minorHAnsi" w:eastAsiaTheme="minorHAnsi" w:hAnsiTheme="minorHAnsi" w:cstheme="minorBidi"/>
      <w:color w:val="003366"/>
      <w:sz w:val="28"/>
      <w:szCs w:val="22"/>
      <w:lang w:eastAsia="en-US"/>
    </w:rPr>
  </w:style>
  <w:style w:type="paragraph" w:customStyle="1" w:styleId="ConsPlusCell">
    <w:name w:val="ConsPlusCell"/>
    <w:uiPriority w:val="99"/>
    <w:rsid w:val="008C7A7F"/>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afffff7">
    <w:name w:val="Норма"/>
    <w:basedOn w:val="a3"/>
    <w:uiPriority w:val="99"/>
    <w:rsid w:val="008C7A7F"/>
    <w:pPr>
      <w:keepNext/>
      <w:keepLines/>
      <w:widowControl/>
      <w:autoSpaceDE/>
      <w:autoSpaceDN/>
      <w:adjustRightInd/>
      <w:spacing w:line="360" w:lineRule="auto"/>
      <w:ind w:firstLine="709"/>
    </w:pPr>
    <w:rPr>
      <w:rFonts w:ascii="Times New Roman" w:eastAsia="MS Mincho" w:hAnsi="Times New Roman" w:cs="Times New Roman"/>
      <w:sz w:val="28"/>
    </w:rPr>
  </w:style>
  <w:style w:type="paragraph" w:customStyle="1" w:styleId="1f0">
    <w:name w:val="1"/>
    <w:basedOn w:val="a3"/>
    <w:next w:val="ae"/>
    <w:uiPriority w:val="99"/>
    <w:rsid w:val="008C7A7F"/>
    <w:pPr>
      <w:widowControl/>
      <w:autoSpaceDE/>
      <w:autoSpaceDN/>
      <w:adjustRightInd/>
      <w:spacing w:before="100" w:beforeAutospacing="1" w:after="100" w:afterAutospacing="1" w:line="360" w:lineRule="auto"/>
      <w:ind w:firstLine="709"/>
      <w:jc w:val="left"/>
    </w:pPr>
    <w:rPr>
      <w:rFonts w:ascii="Times New Roman" w:eastAsia="MS Mincho" w:hAnsi="Times New Roman" w:cs="Times New Roman"/>
      <w:color w:val="00004D"/>
      <w:sz w:val="28"/>
    </w:rPr>
  </w:style>
  <w:style w:type="paragraph" w:customStyle="1" w:styleId="bl0">
    <w:name w:val="bl0"/>
    <w:basedOn w:val="a3"/>
    <w:uiPriority w:val="99"/>
    <w:rsid w:val="008C7A7F"/>
    <w:pPr>
      <w:widowControl/>
      <w:autoSpaceDE/>
      <w:autoSpaceDN/>
      <w:adjustRightInd/>
      <w:spacing w:before="100" w:beforeAutospacing="1" w:after="100" w:afterAutospacing="1" w:line="360" w:lineRule="auto"/>
      <w:ind w:firstLine="709"/>
      <w:jc w:val="left"/>
    </w:pPr>
    <w:rPr>
      <w:rFonts w:ascii="Times New Roman" w:eastAsia="MS Mincho" w:hAnsi="Times New Roman" w:cs="Times New Roman"/>
      <w:sz w:val="28"/>
    </w:rPr>
  </w:style>
  <w:style w:type="paragraph" w:customStyle="1" w:styleId="afffff8">
    <w:name w:val="Предложение"/>
    <w:basedOn w:val="a3"/>
    <w:autoRedefine/>
    <w:uiPriority w:val="99"/>
    <w:rsid w:val="008C7A7F"/>
    <w:pPr>
      <w:autoSpaceDE/>
      <w:autoSpaceDN/>
      <w:adjustRightInd/>
      <w:spacing w:line="360" w:lineRule="auto"/>
      <w:ind w:left="720" w:firstLine="709"/>
    </w:pPr>
    <w:rPr>
      <w:rFonts w:ascii="Times New Roman" w:eastAsia="MS Mincho" w:hAnsi="Times New Roman" w:cs="Times New Roman"/>
      <w:bCs/>
      <w:spacing w:val="-2"/>
      <w:sz w:val="28"/>
    </w:rPr>
  </w:style>
  <w:style w:type="paragraph" w:customStyle="1" w:styleId="a00">
    <w:name w:val="a0"/>
    <w:basedOn w:val="a3"/>
    <w:uiPriority w:val="99"/>
    <w:rsid w:val="008C7A7F"/>
    <w:pPr>
      <w:widowControl/>
      <w:autoSpaceDE/>
      <w:autoSpaceDN/>
      <w:adjustRightInd/>
      <w:spacing w:line="360" w:lineRule="auto"/>
      <w:ind w:firstLine="709"/>
      <w:jc w:val="left"/>
    </w:pPr>
    <w:rPr>
      <w:rFonts w:ascii="Times New Roman" w:eastAsia="MS Mincho" w:hAnsi="Times New Roman" w:cs="Times New Roman"/>
      <w:sz w:val="28"/>
    </w:rPr>
  </w:style>
  <w:style w:type="paragraph" w:customStyle="1" w:styleId="1f1">
    <w:name w:val="Обычный1"/>
    <w:uiPriority w:val="99"/>
    <w:rsid w:val="008C7A7F"/>
    <w:pPr>
      <w:widowControl w:val="0"/>
      <w:snapToGrid w:val="0"/>
      <w:spacing w:after="0" w:line="240" w:lineRule="auto"/>
    </w:pPr>
    <w:rPr>
      <w:rFonts w:ascii="Times New Roman" w:eastAsia="MS Mincho" w:hAnsi="Times New Roman" w:cs="Times New Roman"/>
      <w:sz w:val="20"/>
      <w:szCs w:val="20"/>
      <w:lang w:eastAsia="ru-RU"/>
    </w:rPr>
  </w:style>
  <w:style w:type="paragraph" w:customStyle="1" w:styleId="afffff9">
    <w:name w:val="Стиль"/>
    <w:uiPriority w:val="99"/>
    <w:rsid w:val="008C7A7F"/>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paragraph" w:customStyle="1" w:styleId="afffffa">
    <w:name w:val="таблица"/>
    <w:uiPriority w:val="99"/>
    <w:rsid w:val="008C7A7F"/>
    <w:pPr>
      <w:spacing w:before="40" w:after="40" w:line="240" w:lineRule="auto"/>
    </w:pPr>
    <w:rPr>
      <w:rFonts w:ascii="Arial Narrow" w:eastAsia="MS Mincho" w:hAnsi="Arial Narrow" w:cs="Times New Roman"/>
      <w:sz w:val="20"/>
      <w:szCs w:val="20"/>
      <w:lang w:eastAsia="ru-RU"/>
    </w:rPr>
  </w:style>
  <w:style w:type="character" w:customStyle="1" w:styleId="afffffb">
    <w:name w:val="Исследования: Стиль абзаца Знак"/>
    <w:link w:val="afffffc"/>
    <w:uiPriority w:val="99"/>
    <w:locked/>
    <w:rsid w:val="008C7A7F"/>
    <w:rPr>
      <w:rFonts w:ascii="MS Mincho" w:eastAsia="MS Mincho" w:hAnsi="MS Mincho"/>
    </w:rPr>
  </w:style>
  <w:style w:type="paragraph" w:customStyle="1" w:styleId="afffffc">
    <w:name w:val="Исследования: Стиль абзаца"/>
    <w:basedOn w:val="a3"/>
    <w:link w:val="afffffb"/>
    <w:uiPriority w:val="99"/>
    <w:rsid w:val="008C7A7F"/>
    <w:pPr>
      <w:widowControl/>
      <w:autoSpaceDE/>
      <w:autoSpaceDN/>
      <w:adjustRightInd/>
      <w:spacing w:line="360" w:lineRule="auto"/>
      <w:ind w:left="2835" w:firstLine="709"/>
    </w:pPr>
    <w:rPr>
      <w:rFonts w:ascii="MS Mincho" w:eastAsia="MS Mincho" w:hAnsi="MS Mincho" w:cstheme="minorBidi"/>
      <w:sz w:val="22"/>
      <w:szCs w:val="22"/>
      <w:lang w:eastAsia="en-US"/>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3"/>
    <w:uiPriority w:val="99"/>
    <w:rsid w:val="008C7A7F"/>
    <w:pPr>
      <w:widowControl/>
      <w:autoSpaceDE/>
      <w:autoSpaceDN/>
      <w:adjustRightInd/>
      <w:spacing w:after="160" w:line="240" w:lineRule="exact"/>
      <w:ind w:firstLine="709"/>
      <w:jc w:val="left"/>
    </w:pPr>
    <w:rPr>
      <w:rFonts w:eastAsia="MS Mincho"/>
      <w:sz w:val="20"/>
      <w:szCs w:val="20"/>
      <w:lang w:val="en-US" w:eastAsia="en-US"/>
    </w:rPr>
  </w:style>
  <w:style w:type="character" w:customStyle="1" w:styleId="afffffd">
    <w:name w:val="Оформление мониторинга Знак"/>
    <w:link w:val="afffffe"/>
    <w:uiPriority w:val="99"/>
    <w:locked/>
    <w:rsid w:val="008C7A7F"/>
    <w:rPr>
      <w:rFonts w:ascii="MS Mincho" w:eastAsia="MS Mincho" w:hAnsi="MS Mincho"/>
      <w:sz w:val="26"/>
    </w:rPr>
  </w:style>
  <w:style w:type="paragraph" w:customStyle="1" w:styleId="afffffe">
    <w:name w:val="Оформление мониторинга"/>
    <w:basedOn w:val="a3"/>
    <w:link w:val="afffffd"/>
    <w:uiPriority w:val="99"/>
    <w:rsid w:val="008C7A7F"/>
    <w:pPr>
      <w:widowControl/>
      <w:autoSpaceDE/>
      <w:autoSpaceDN/>
      <w:adjustRightInd/>
      <w:spacing w:line="300" w:lineRule="exact"/>
      <w:ind w:firstLine="709"/>
    </w:pPr>
    <w:rPr>
      <w:rFonts w:ascii="MS Mincho" w:eastAsia="MS Mincho" w:hAnsi="MS Mincho" w:cstheme="minorBidi"/>
      <w:sz w:val="26"/>
      <w:szCs w:val="22"/>
      <w:lang w:eastAsia="en-US"/>
    </w:rPr>
  </w:style>
  <w:style w:type="paragraph" w:customStyle="1" w:styleId="WPHeading3">
    <w:name w:val="WP Heading 3"/>
    <w:basedOn w:val="a3"/>
    <w:uiPriority w:val="99"/>
    <w:rsid w:val="008C7A7F"/>
    <w:pPr>
      <w:widowControl/>
      <w:tabs>
        <w:tab w:val="num" w:pos="2160"/>
      </w:tabs>
      <w:autoSpaceDE/>
      <w:autoSpaceDN/>
      <w:adjustRightInd/>
      <w:ind w:left="2160" w:hanging="360"/>
      <w:jc w:val="left"/>
    </w:pPr>
    <w:rPr>
      <w:rFonts w:ascii="Times New Roman" w:hAnsi="Times New Roman" w:cs="Times New Roman"/>
    </w:rPr>
  </w:style>
  <w:style w:type="paragraph" w:customStyle="1" w:styleId="1f2">
    <w:name w:val="Абзац списка1"/>
    <w:basedOn w:val="a3"/>
    <w:uiPriority w:val="99"/>
    <w:rsid w:val="008C7A7F"/>
    <w:pPr>
      <w:widowControl/>
      <w:autoSpaceDE/>
      <w:autoSpaceDN/>
      <w:adjustRightInd/>
      <w:spacing w:after="160"/>
      <w:ind w:left="720" w:firstLine="0"/>
      <w:contextualSpacing/>
      <w:jc w:val="left"/>
    </w:pPr>
    <w:rPr>
      <w:rFonts w:ascii="Times New Roman" w:eastAsia="MS Mincho" w:hAnsi="Times New Roman" w:cs="Times New Roman"/>
      <w:sz w:val="28"/>
    </w:rPr>
  </w:style>
  <w:style w:type="paragraph" w:customStyle="1" w:styleId="affffff">
    <w:name w:val="Нормальный (таблица)"/>
    <w:basedOn w:val="a3"/>
    <w:next w:val="a3"/>
    <w:uiPriority w:val="99"/>
    <w:rsid w:val="008C7A7F"/>
    <w:pPr>
      <w:ind w:firstLine="0"/>
    </w:pPr>
    <w:rPr>
      <w:sz w:val="26"/>
      <w:szCs w:val="26"/>
    </w:rPr>
  </w:style>
  <w:style w:type="paragraph" w:customStyle="1" w:styleId="affffff0">
    <w:name w:val="Прижатый влево"/>
    <w:basedOn w:val="a3"/>
    <w:next w:val="a3"/>
    <w:uiPriority w:val="99"/>
    <w:rsid w:val="008C7A7F"/>
    <w:pPr>
      <w:ind w:firstLine="0"/>
      <w:jc w:val="left"/>
    </w:pPr>
    <w:rPr>
      <w:sz w:val="26"/>
      <w:szCs w:val="26"/>
    </w:rPr>
  </w:style>
  <w:style w:type="character" w:customStyle="1" w:styleId="S3">
    <w:name w:val="S_Таблица Знак"/>
    <w:link w:val="S4"/>
    <w:locked/>
    <w:rsid w:val="008C7A7F"/>
    <w:rPr>
      <w:rFonts w:ascii="Times New Roman" w:hAnsi="Times New Roman" w:cs="Times New Roman"/>
      <w:sz w:val="28"/>
      <w:szCs w:val="28"/>
    </w:rPr>
  </w:style>
  <w:style w:type="paragraph" w:customStyle="1" w:styleId="S4">
    <w:name w:val="S_Таблица"/>
    <w:basedOn w:val="a3"/>
    <w:link w:val="S3"/>
    <w:autoRedefine/>
    <w:rsid w:val="008C7A7F"/>
    <w:pPr>
      <w:widowControl/>
      <w:autoSpaceDE/>
      <w:autoSpaceDN/>
      <w:adjustRightInd/>
      <w:spacing w:line="276" w:lineRule="auto"/>
      <w:ind w:left="720" w:right="-159" w:firstLine="0"/>
      <w:jc w:val="right"/>
    </w:pPr>
    <w:rPr>
      <w:rFonts w:ascii="Times New Roman" w:eastAsiaTheme="minorHAnsi" w:hAnsi="Times New Roman" w:cs="Times New Roman"/>
      <w:sz w:val="28"/>
      <w:szCs w:val="28"/>
      <w:lang w:eastAsia="en-US"/>
    </w:rPr>
  </w:style>
  <w:style w:type="character" w:customStyle="1" w:styleId="affffff1">
    <w:name w:val="Подзаголовой ЖИРНЫЙ КУРСИВ Знак"/>
    <w:basedOn w:val="a4"/>
    <w:link w:val="affffff2"/>
    <w:locked/>
    <w:rsid w:val="008C7A7F"/>
    <w:rPr>
      <w:rFonts w:ascii="Times New Roman" w:eastAsia="Times New Roman" w:hAnsi="Times New Roman" w:cs="Times New Roman"/>
      <w:b/>
      <w:bCs/>
      <w:i/>
      <w:iCs/>
      <w:sz w:val="28"/>
      <w:szCs w:val="28"/>
    </w:rPr>
  </w:style>
  <w:style w:type="paragraph" w:customStyle="1" w:styleId="affffff2">
    <w:name w:val="Подзаголовой ЖИРНЫЙ КУРСИВ"/>
    <w:basedOn w:val="a3"/>
    <w:link w:val="affffff1"/>
    <w:qFormat/>
    <w:rsid w:val="008C7A7F"/>
    <w:pPr>
      <w:keepNext/>
      <w:keepLines/>
      <w:widowControl/>
      <w:autoSpaceDE/>
      <w:autoSpaceDN/>
      <w:adjustRightInd/>
      <w:spacing w:before="240" w:after="60"/>
      <w:ind w:left="284" w:right="284" w:firstLine="851"/>
    </w:pPr>
    <w:rPr>
      <w:rFonts w:ascii="Times New Roman" w:hAnsi="Times New Roman" w:cs="Times New Roman"/>
      <w:b/>
      <w:bCs/>
      <w:i/>
      <w:iCs/>
      <w:sz w:val="28"/>
      <w:szCs w:val="28"/>
      <w:lang w:eastAsia="en-US"/>
    </w:rPr>
  </w:style>
  <w:style w:type="character" w:customStyle="1" w:styleId="affffff3">
    <w:name w:val="Подзаголовок КУРСИВ Знак"/>
    <w:basedOn w:val="affffff1"/>
    <w:link w:val="affffff4"/>
    <w:locked/>
    <w:rsid w:val="008C7A7F"/>
    <w:rPr>
      <w:rFonts w:ascii="Times New Roman" w:eastAsia="Times New Roman" w:hAnsi="Times New Roman" w:cs="Times New Roman"/>
      <w:b w:val="0"/>
      <w:bCs/>
      <w:i/>
      <w:iCs/>
      <w:sz w:val="28"/>
      <w:szCs w:val="28"/>
    </w:rPr>
  </w:style>
  <w:style w:type="paragraph" w:customStyle="1" w:styleId="affffff4">
    <w:name w:val="Подзаголовок КУРСИВ"/>
    <w:basedOn w:val="affffff2"/>
    <w:link w:val="affffff3"/>
    <w:qFormat/>
    <w:rsid w:val="008C7A7F"/>
    <w:pPr>
      <w:spacing w:before="180"/>
    </w:pPr>
    <w:rPr>
      <w:b w:val="0"/>
    </w:rPr>
  </w:style>
  <w:style w:type="paragraph" w:customStyle="1" w:styleId="212">
    <w:name w:val="Основной текст с отступом 21"/>
    <w:basedOn w:val="a3"/>
    <w:rsid w:val="008C7A7F"/>
    <w:pPr>
      <w:widowControl/>
      <w:suppressAutoHyphens/>
      <w:autoSpaceDE/>
      <w:autoSpaceDN/>
      <w:adjustRightInd/>
      <w:spacing w:line="360" w:lineRule="auto"/>
    </w:pPr>
    <w:rPr>
      <w:rFonts w:ascii="Times New Roman" w:hAnsi="Times New Roman" w:cs="Times New Roman"/>
      <w:sz w:val="20"/>
      <w:szCs w:val="20"/>
      <w:lang w:eastAsia="ar-SA"/>
    </w:rPr>
  </w:style>
  <w:style w:type="paragraph" w:customStyle="1" w:styleId="1f3">
    <w:name w:val="Текст примечания1"/>
    <w:basedOn w:val="a3"/>
    <w:rsid w:val="008C7A7F"/>
    <w:pPr>
      <w:widowControl/>
      <w:suppressAutoHyphens/>
      <w:autoSpaceDE/>
      <w:autoSpaceDN/>
      <w:adjustRightInd/>
      <w:ind w:firstLine="0"/>
      <w:jc w:val="left"/>
    </w:pPr>
    <w:rPr>
      <w:rFonts w:ascii="Times New Roman" w:hAnsi="Times New Roman" w:cs="Times New Roman"/>
      <w:bCs/>
      <w:sz w:val="20"/>
      <w:szCs w:val="20"/>
      <w:lang w:eastAsia="ar-SA"/>
    </w:rPr>
  </w:style>
  <w:style w:type="paragraph" w:customStyle="1" w:styleId="affffff5">
    <w:name w:val="П_Обычный"/>
    <w:basedOn w:val="a3"/>
    <w:autoRedefine/>
    <w:qFormat/>
    <w:rsid w:val="008C7A7F"/>
    <w:pPr>
      <w:widowControl/>
      <w:autoSpaceDE/>
      <w:autoSpaceDN/>
      <w:adjustRightInd/>
      <w:ind w:firstLine="708"/>
    </w:pPr>
    <w:rPr>
      <w:rFonts w:ascii="Times New Roman" w:hAnsi="Times New Roman" w:cs="Times New Roman"/>
      <w:color w:val="000000"/>
      <w:sz w:val="28"/>
      <w:szCs w:val="28"/>
      <w:lang w:eastAsia="en-US"/>
    </w:rPr>
  </w:style>
  <w:style w:type="paragraph" w:customStyle="1" w:styleId="--0">
    <w:name w:val="Н-таблица-заг."/>
    <w:basedOn w:val="4"/>
    <w:autoRedefine/>
    <w:qFormat/>
    <w:rsid w:val="008C7A7F"/>
    <w:pPr>
      <w:spacing w:before="240" w:after="60" w:line="276" w:lineRule="auto"/>
      <w:ind w:left="0" w:right="0" w:firstLine="0"/>
      <w:jc w:val="right"/>
    </w:pPr>
    <w:rPr>
      <w:rFonts w:eastAsia="Calibri"/>
      <w:bCs/>
      <w:color w:val="000000"/>
      <w:sz w:val="28"/>
      <w:szCs w:val="28"/>
    </w:rPr>
  </w:style>
  <w:style w:type="character" w:customStyle="1" w:styleId="-2">
    <w:name w:val="Н-глава Знак"/>
    <w:link w:val="-3"/>
    <w:locked/>
    <w:rsid w:val="008C7A7F"/>
    <w:rPr>
      <w:rFonts w:ascii="Tahoma" w:hAnsi="Tahoma" w:cs="Tahoma"/>
      <w:b/>
      <w:i/>
      <w:iCs/>
      <w:sz w:val="24"/>
      <w:szCs w:val="28"/>
      <w:lang w:eastAsia="ar-SA"/>
    </w:rPr>
  </w:style>
  <w:style w:type="paragraph" w:customStyle="1" w:styleId="-3">
    <w:name w:val="Н-глава"/>
    <w:basedOn w:val="2"/>
    <w:link w:val="-2"/>
    <w:qFormat/>
    <w:rsid w:val="008C7A7F"/>
    <w:pPr>
      <w:suppressAutoHyphens/>
      <w:spacing w:before="240" w:after="60"/>
      <w:ind w:left="771"/>
      <w:jc w:val="both"/>
    </w:pPr>
    <w:rPr>
      <w:rFonts w:ascii="Tahoma" w:eastAsiaTheme="minorHAnsi" w:hAnsi="Tahoma" w:cs="Tahoma"/>
      <w:bCs w:val="0"/>
      <w:i/>
      <w:iCs/>
      <w:color w:val="auto"/>
      <w:sz w:val="24"/>
      <w:szCs w:val="28"/>
      <w:lang w:eastAsia="ar-SA"/>
    </w:rPr>
  </w:style>
  <w:style w:type="paragraph" w:customStyle="1" w:styleId="affffff6">
    <w:name w:val="Для таблицы"/>
    <w:basedOn w:val="a3"/>
    <w:qFormat/>
    <w:rsid w:val="008C7A7F"/>
    <w:pPr>
      <w:widowControl/>
      <w:autoSpaceDE/>
      <w:autoSpaceDN/>
      <w:adjustRightInd/>
      <w:spacing w:after="200"/>
      <w:ind w:firstLine="0"/>
      <w:jc w:val="left"/>
    </w:pPr>
    <w:rPr>
      <w:rFonts w:ascii="Calibri" w:hAnsi="Calibri" w:cs="Times New Roman"/>
      <w:sz w:val="22"/>
      <w:szCs w:val="22"/>
      <w:lang w:eastAsia="en-US"/>
    </w:rPr>
  </w:style>
  <w:style w:type="paragraph" w:customStyle="1" w:styleId="affffff7">
    <w:name w:val="ПГлава"/>
    <w:basedOn w:val="1"/>
    <w:next w:val="a3"/>
    <w:autoRedefine/>
    <w:qFormat/>
    <w:rsid w:val="008C7A7F"/>
    <w:pPr>
      <w:pageBreakBefore/>
      <w:suppressAutoHyphens/>
      <w:spacing w:before="120" w:after="120"/>
      <w:ind w:right="281" w:firstLine="709"/>
      <w:jc w:val="both"/>
    </w:pPr>
    <w:rPr>
      <w:rFonts w:ascii="Tahoma" w:hAnsi="Tahoma" w:cs="Tahoma"/>
      <w:color w:val="auto"/>
      <w:sz w:val="24"/>
      <w:szCs w:val="24"/>
      <w:lang w:eastAsia="ru-RU"/>
    </w:rPr>
  </w:style>
  <w:style w:type="paragraph" w:customStyle="1" w:styleId="a2">
    <w:name w:val="ППункт"/>
    <w:basedOn w:val="a3"/>
    <w:autoRedefine/>
    <w:qFormat/>
    <w:rsid w:val="008C7A7F"/>
    <w:pPr>
      <w:widowControl/>
      <w:numPr>
        <w:numId w:val="3"/>
      </w:numPr>
      <w:tabs>
        <w:tab w:val="left" w:pos="1134"/>
      </w:tabs>
      <w:autoSpaceDE/>
      <w:autoSpaceDN/>
      <w:adjustRightInd/>
      <w:spacing w:line="276" w:lineRule="auto"/>
    </w:pPr>
    <w:rPr>
      <w:rFonts w:ascii="Tahoma" w:hAnsi="Tahoma" w:cs="Tahoma"/>
      <w:lang w:eastAsia="en-US"/>
    </w:rPr>
  </w:style>
  <w:style w:type="paragraph" w:customStyle="1" w:styleId="a1">
    <w:name w:val="ПСтатья"/>
    <w:basedOn w:val="a3"/>
    <w:next w:val="a3"/>
    <w:autoRedefine/>
    <w:qFormat/>
    <w:rsid w:val="008C7A7F"/>
    <w:pPr>
      <w:keepNext/>
      <w:widowControl/>
      <w:numPr>
        <w:numId w:val="4"/>
      </w:numPr>
      <w:autoSpaceDE/>
      <w:autoSpaceDN/>
      <w:adjustRightInd/>
      <w:spacing w:before="120" w:after="120" w:line="276" w:lineRule="auto"/>
      <w:contextualSpacing/>
      <w:outlineLvl w:val="1"/>
    </w:pPr>
    <w:rPr>
      <w:rFonts w:ascii="Tahoma" w:hAnsi="Tahoma" w:cs="Tahoma"/>
      <w:b/>
    </w:rPr>
  </w:style>
  <w:style w:type="paragraph" w:customStyle="1" w:styleId="affffff8">
    <w:name w:val="ПЧасть"/>
    <w:basedOn w:val="a3"/>
    <w:autoRedefine/>
    <w:qFormat/>
    <w:rsid w:val="008C7A7F"/>
    <w:pPr>
      <w:widowControl/>
      <w:tabs>
        <w:tab w:val="left" w:pos="993"/>
      </w:tabs>
      <w:autoSpaceDE/>
      <w:autoSpaceDN/>
      <w:adjustRightInd/>
      <w:spacing w:line="276" w:lineRule="auto"/>
      <w:ind w:left="1069" w:firstLine="0"/>
      <w:contextualSpacing/>
    </w:pPr>
    <w:rPr>
      <w:rFonts w:ascii="Tahoma" w:hAnsi="Tahoma" w:cs="Tahoma"/>
      <w:color w:val="000000"/>
      <w:lang w:val="en-US" w:eastAsia="en-US"/>
    </w:rPr>
  </w:style>
  <w:style w:type="paragraph" w:customStyle="1" w:styleId="affffff9">
    <w:name w:val="Таблица ГП"/>
    <w:basedOn w:val="a3"/>
    <w:next w:val="a3"/>
    <w:qFormat/>
    <w:rsid w:val="008C7A7F"/>
    <w:pPr>
      <w:widowControl/>
      <w:autoSpaceDE/>
      <w:autoSpaceDN/>
      <w:adjustRightInd/>
      <w:spacing w:after="200"/>
      <w:ind w:firstLine="0"/>
      <w:jc w:val="left"/>
    </w:pPr>
    <w:rPr>
      <w:rFonts w:ascii="Calibri" w:hAnsi="Calibri" w:cs="Tahoma"/>
      <w:sz w:val="20"/>
      <w:szCs w:val="20"/>
      <w:lang w:eastAsia="en-US"/>
    </w:rPr>
  </w:style>
  <w:style w:type="paragraph" w:customStyle="1" w:styleId="-4">
    <w:name w:val="Н-приложение"/>
    <w:basedOn w:val="1"/>
    <w:next w:val="a3"/>
    <w:qFormat/>
    <w:rsid w:val="008C7A7F"/>
    <w:pPr>
      <w:widowControl w:val="0"/>
      <w:spacing w:before="120" w:after="240" w:line="240" w:lineRule="auto"/>
      <w:jc w:val="right"/>
    </w:pPr>
    <w:rPr>
      <w:rFonts w:ascii="Tahoma" w:hAnsi="Tahoma"/>
      <w:b w:val="0"/>
      <w:color w:val="auto"/>
    </w:rPr>
  </w:style>
  <w:style w:type="paragraph" w:customStyle="1" w:styleId="-5">
    <w:name w:val="Н-раздел"/>
    <w:basedOn w:val="1"/>
    <w:next w:val="affffff7"/>
    <w:qFormat/>
    <w:rsid w:val="008C7A7F"/>
    <w:pPr>
      <w:pageBreakBefore/>
      <w:jc w:val="both"/>
    </w:pPr>
    <w:rPr>
      <w:rFonts w:ascii="Tahoma" w:hAnsi="Tahoma"/>
      <w:color w:val="auto"/>
    </w:rPr>
  </w:style>
  <w:style w:type="paragraph" w:customStyle="1" w:styleId="-6">
    <w:name w:val="Н-часть"/>
    <w:basedOn w:val="affffff8"/>
    <w:qFormat/>
    <w:rsid w:val="008C7A7F"/>
    <w:pPr>
      <w:keepNext/>
      <w:keepLines/>
      <w:spacing w:after="240"/>
      <w:ind w:left="1072"/>
      <w:outlineLvl w:val="2"/>
    </w:pPr>
    <w:rPr>
      <w:lang w:val="ru-RU"/>
    </w:rPr>
  </w:style>
  <w:style w:type="paragraph" w:customStyle="1" w:styleId="affffffa">
    <w:name w:val="Титул"/>
    <w:basedOn w:val="affffff5"/>
    <w:qFormat/>
    <w:rsid w:val="008C7A7F"/>
    <w:pPr>
      <w:spacing w:line="276" w:lineRule="auto"/>
      <w:ind w:firstLine="0"/>
      <w:jc w:val="center"/>
      <w:outlineLvl w:val="4"/>
    </w:pPr>
    <w:rPr>
      <w:rFonts w:ascii="Tahoma" w:hAnsi="Tahoma" w:cs="Tahoma"/>
      <w:sz w:val="48"/>
      <w:szCs w:val="56"/>
    </w:rPr>
  </w:style>
  <w:style w:type="paragraph" w:customStyle="1" w:styleId="-20">
    <w:name w:val="титул-2"/>
    <w:basedOn w:val="affffff5"/>
    <w:qFormat/>
    <w:rsid w:val="008C7A7F"/>
    <w:pPr>
      <w:pageBreakBefore/>
      <w:spacing w:line="276" w:lineRule="auto"/>
      <w:ind w:firstLine="0"/>
    </w:pPr>
    <w:rPr>
      <w:rFonts w:ascii="Tahoma" w:hAnsi="Tahoma" w:cs="Tahoma"/>
      <w:b/>
      <w:sz w:val="24"/>
      <w:szCs w:val="24"/>
    </w:rPr>
  </w:style>
  <w:style w:type="paragraph" w:customStyle="1" w:styleId="affffffb">
    <w:name w:val="Табличный_заголовки"/>
    <w:basedOn w:val="a3"/>
    <w:uiPriority w:val="99"/>
    <w:rsid w:val="008C7A7F"/>
    <w:pPr>
      <w:keepNext/>
      <w:keepLines/>
      <w:widowControl/>
      <w:autoSpaceDE/>
      <w:autoSpaceDN/>
      <w:adjustRightInd/>
      <w:ind w:firstLine="0"/>
      <w:jc w:val="center"/>
    </w:pPr>
    <w:rPr>
      <w:rFonts w:ascii="Times New Roman" w:hAnsi="Times New Roman" w:cs="Times New Roman"/>
      <w:b/>
      <w:sz w:val="22"/>
      <w:szCs w:val="22"/>
    </w:rPr>
  </w:style>
  <w:style w:type="paragraph" w:customStyle="1" w:styleId="affffffc">
    <w:name w:val="Табличный_центр"/>
    <w:basedOn w:val="a3"/>
    <w:uiPriority w:val="99"/>
    <w:rsid w:val="008C7A7F"/>
    <w:pPr>
      <w:widowControl/>
      <w:autoSpaceDE/>
      <w:autoSpaceDN/>
      <w:adjustRightInd/>
      <w:ind w:firstLine="0"/>
      <w:jc w:val="center"/>
    </w:pPr>
    <w:rPr>
      <w:rFonts w:ascii="Times New Roman" w:hAnsi="Times New Roman" w:cs="Times New Roman"/>
      <w:sz w:val="22"/>
      <w:szCs w:val="22"/>
    </w:rPr>
  </w:style>
  <w:style w:type="paragraph" w:customStyle="1" w:styleId="affffffd">
    <w:name w:val="Табличный_слева"/>
    <w:basedOn w:val="a3"/>
    <w:uiPriority w:val="99"/>
    <w:rsid w:val="008C7A7F"/>
    <w:pPr>
      <w:widowControl/>
      <w:autoSpaceDE/>
      <w:autoSpaceDN/>
      <w:adjustRightInd/>
      <w:ind w:firstLine="0"/>
      <w:jc w:val="left"/>
    </w:pPr>
    <w:rPr>
      <w:rFonts w:ascii="Times New Roman" w:hAnsi="Times New Roman" w:cs="Times New Roman"/>
      <w:sz w:val="22"/>
      <w:szCs w:val="22"/>
    </w:rPr>
  </w:style>
  <w:style w:type="character" w:customStyle="1" w:styleId="44">
    <w:name w:val="Заголовок №4_"/>
    <w:link w:val="45"/>
    <w:locked/>
    <w:rsid w:val="008C7A7F"/>
    <w:rPr>
      <w:b/>
      <w:bCs/>
      <w:sz w:val="23"/>
      <w:szCs w:val="23"/>
      <w:shd w:val="clear" w:color="auto" w:fill="FFFFFF"/>
    </w:rPr>
  </w:style>
  <w:style w:type="paragraph" w:customStyle="1" w:styleId="45">
    <w:name w:val="Заголовок №4"/>
    <w:basedOn w:val="a3"/>
    <w:link w:val="44"/>
    <w:rsid w:val="008C7A7F"/>
    <w:pPr>
      <w:shd w:val="clear" w:color="auto" w:fill="FFFFFF"/>
      <w:autoSpaceDE/>
      <w:autoSpaceDN/>
      <w:adjustRightInd/>
      <w:spacing w:after="240" w:line="0" w:lineRule="atLeast"/>
      <w:ind w:firstLine="0"/>
      <w:jc w:val="left"/>
      <w:outlineLvl w:val="3"/>
    </w:pPr>
    <w:rPr>
      <w:rFonts w:asciiTheme="minorHAnsi" w:eastAsiaTheme="minorHAnsi" w:hAnsiTheme="minorHAnsi" w:cstheme="minorBidi"/>
      <w:b/>
      <w:bCs/>
      <w:sz w:val="23"/>
      <w:szCs w:val="23"/>
      <w:lang w:eastAsia="en-US"/>
    </w:rPr>
  </w:style>
  <w:style w:type="paragraph" w:customStyle="1" w:styleId="38">
    <w:name w:val="Основной текст3"/>
    <w:basedOn w:val="a3"/>
    <w:rsid w:val="008C7A7F"/>
    <w:pPr>
      <w:shd w:val="clear" w:color="auto" w:fill="FFFFFF"/>
      <w:autoSpaceDE/>
      <w:autoSpaceDN/>
      <w:adjustRightInd/>
      <w:spacing w:before="300" w:after="720" w:line="0" w:lineRule="atLeast"/>
      <w:ind w:firstLine="0"/>
      <w:jc w:val="right"/>
    </w:pPr>
    <w:rPr>
      <w:rFonts w:ascii="Times New Roman" w:hAnsi="Times New Roman" w:cs="Times New Roman"/>
      <w:sz w:val="23"/>
      <w:szCs w:val="23"/>
    </w:rPr>
  </w:style>
  <w:style w:type="paragraph" w:customStyle="1" w:styleId="Style3">
    <w:name w:val="Style3"/>
    <w:basedOn w:val="a3"/>
    <w:rsid w:val="008C7A7F"/>
    <w:pPr>
      <w:spacing w:line="312" w:lineRule="exact"/>
      <w:ind w:firstLine="552"/>
    </w:pPr>
    <w:rPr>
      <w:rFonts w:ascii="Times New Roman" w:hAnsi="Times New Roman" w:cs="Times New Roman"/>
    </w:rPr>
  </w:style>
  <w:style w:type="character" w:styleId="affffffe">
    <w:name w:val="footnote reference"/>
    <w:basedOn w:val="a4"/>
    <w:semiHidden/>
    <w:unhideWhenUsed/>
    <w:rsid w:val="008C7A7F"/>
    <w:rPr>
      <w:rFonts w:ascii="Times New Roman" w:hAnsi="Times New Roman" w:cs="Times New Roman" w:hint="default"/>
      <w:vertAlign w:val="superscript"/>
    </w:rPr>
  </w:style>
  <w:style w:type="character" w:styleId="afffffff">
    <w:name w:val="annotation reference"/>
    <w:basedOn w:val="a4"/>
    <w:uiPriority w:val="99"/>
    <w:semiHidden/>
    <w:unhideWhenUsed/>
    <w:rsid w:val="008C7A7F"/>
    <w:rPr>
      <w:rFonts w:ascii="Times New Roman" w:hAnsi="Times New Roman" w:cs="Times New Roman" w:hint="default"/>
      <w:sz w:val="16"/>
      <w:szCs w:val="16"/>
    </w:rPr>
  </w:style>
  <w:style w:type="character" w:styleId="afffffff0">
    <w:name w:val="page number"/>
    <w:basedOn w:val="a4"/>
    <w:uiPriority w:val="99"/>
    <w:semiHidden/>
    <w:unhideWhenUsed/>
    <w:rsid w:val="008C7A7F"/>
    <w:rPr>
      <w:rFonts w:ascii="Times New Roman" w:hAnsi="Times New Roman" w:cs="Times New Roman" w:hint="default"/>
    </w:rPr>
  </w:style>
  <w:style w:type="character" w:styleId="afffffff1">
    <w:name w:val="Placeholder Text"/>
    <w:basedOn w:val="a4"/>
    <w:uiPriority w:val="99"/>
    <w:semiHidden/>
    <w:rsid w:val="008C7A7F"/>
    <w:rPr>
      <w:rFonts w:ascii="Times New Roman" w:hAnsi="Times New Roman" w:cs="Times New Roman" w:hint="default"/>
      <w:color w:val="808080"/>
    </w:rPr>
  </w:style>
  <w:style w:type="character" w:styleId="afffffff2">
    <w:name w:val="Subtle Emphasis"/>
    <w:basedOn w:val="a4"/>
    <w:uiPriority w:val="99"/>
    <w:qFormat/>
    <w:rsid w:val="008C7A7F"/>
    <w:rPr>
      <w:rFonts w:ascii="Times New Roman" w:eastAsia="Times New Roman" w:hAnsi="Times New Roman" w:cs="Times New Roman" w:hint="default"/>
      <w:i/>
      <w:iCs/>
      <w:color w:val="808080"/>
      <w:sz w:val="22"/>
      <w:szCs w:val="22"/>
      <w:lang w:val="ru-RU"/>
    </w:rPr>
  </w:style>
  <w:style w:type="character" w:customStyle="1" w:styleId="afffffff3">
    <w:name w:val="Основной текст + Полужирный"/>
    <w:aliases w:val="Интервал 0 pt"/>
    <w:basedOn w:val="a4"/>
    <w:uiPriority w:val="99"/>
    <w:rsid w:val="008C7A7F"/>
    <w:rPr>
      <w:rFonts w:ascii="Times New Roman" w:hAnsi="Times New Roman" w:cs="Times New Roman" w:hint="default"/>
      <w:b/>
      <w:bCs/>
      <w:spacing w:val="-10"/>
      <w:sz w:val="25"/>
      <w:szCs w:val="25"/>
      <w:shd w:val="clear" w:color="auto" w:fill="FFFFFF"/>
    </w:rPr>
  </w:style>
  <w:style w:type="character" w:customStyle="1" w:styleId="WW8Num51z0">
    <w:name w:val="WW8Num51z0"/>
    <w:uiPriority w:val="99"/>
    <w:rsid w:val="008C7A7F"/>
    <w:rPr>
      <w:rFonts w:ascii="OpenSymbol" w:hAnsi="OpenSymbol" w:hint="default"/>
    </w:rPr>
  </w:style>
  <w:style w:type="character" w:customStyle="1" w:styleId="blk">
    <w:name w:val="blk"/>
    <w:basedOn w:val="a4"/>
    <w:uiPriority w:val="99"/>
    <w:rsid w:val="008C7A7F"/>
    <w:rPr>
      <w:rFonts w:ascii="Times New Roman" w:hAnsi="Times New Roman" w:cs="Times New Roman" w:hint="default"/>
    </w:rPr>
  </w:style>
  <w:style w:type="character" w:customStyle="1" w:styleId="114">
    <w:name w:val="Заголовок 1 Знак1"/>
    <w:aliases w:val="Заголовок 1 Знак Знак1"/>
    <w:uiPriority w:val="99"/>
    <w:locked/>
    <w:rsid w:val="008C7A7F"/>
    <w:rPr>
      <w:rFonts w:ascii="Arial" w:hAnsi="Arial" w:cs="Arial" w:hint="default"/>
      <w:b/>
      <w:bCs w:val="0"/>
      <w:color w:val="000000"/>
      <w:kern w:val="32"/>
      <w:sz w:val="32"/>
    </w:rPr>
  </w:style>
  <w:style w:type="character" w:customStyle="1" w:styleId="1f4">
    <w:name w:val="Заголовок 1 Знак Знак"/>
    <w:uiPriority w:val="99"/>
    <w:rsid w:val="008C7A7F"/>
    <w:rPr>
      <w:rFonts w:ascii="Arial" w:hAnsi="Arial" w:cs="Arial" w:hint="default"/>
      <w:b/>
      <w:bCs w:val="0"/>
      <w:color w:val="000000"/>
      <w:kern w:val="32"/>
      <w:sz w:val="32"/>
      <w:lang w:val="ru-RU" w:eastAsia="ru-RU"/>
    </w:rPr>
  </w:style>
  <w:style w:type="character" w:customStyle="1" w:styleId="1f5">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uiPriority w:val="99"/>
    <w:rsid w:val="008C7A7F"/>
    <w:rPr>
      <w:sz w:val="24"/>
      <w:lang w:val="ru-RU" w:eastAsia="ru-RU"/>
    </w:rPr>
  </w:style>
  <w:style w:type="character" w:customStyle="1" w:styleId="afffffff4">
    <w:name w:val="Ариал Знак"/>
    <w:uiPriority w:val="99"/>
    <w:rsid w:val="008C7A7F"/>
    <w:rPr>
      <w:rFonts w:ascii="Arial" w:hAnsi="Arial" w:cs="Arial" w:hint="default"/>
      <w:sz w:val="24"/>
      <w:lang w:val="ru-RU" w:eastAsia="ru-RU"/>
    </w:rPr>
  </w:style>
  <w:style w:type="character" w:customStyle="1" w:styleId="catclicks1">
    <w:name w:val="cat_clicks1"/>
    <w:uiPriority w:val="99"/>
    <w:rsid w:val="008C7A7F"/>
    <w:rPr>
      <w:color w:val="A0A0A0"/>
      <w:sz w:val="19"/>
    </w:rPr>
  </w:style>
  <w:style w:type="character" w:customStyle="1" w:styleId="2b">
    <w:name w:val="Стиль2 Знак"/>
    <w:uiPriority w:val="99"/>
    <w:rsid w:val="008C7A7F"/>
    <w:rPr>
      <w:b/>
      <w:bCs w:val="0"/>
      <w:sz w:val="24"/>
      <w:lang w:val="ru-RU" w:eastAsia="ru-RU"/>
    </w:rPr>
  </w:style>
  <w:style w:type="character" w:customStyle="1" w:styleId="1f6">
    <w:name w:val="Стиль1 Знак"/>
    <w:uiPriority w:val="99"/>
    <w:rsid w:val="008C7A7F"/>
    <w:rPr>
      <w:rFonts w:ascii="Cambria" w:hAnsi="Cambria" w:hint="default"/>
      <w:b/>
      <w:bCs w:val="0"/>
      <w:kern w:val="32"/>
      <w:sz w:val="24"/>
      <w:lang w:val="ru-RU" w:eastAsia="ru-RU"/>
    </w:rPr>
  </w:style>
  <w:style w:type="character" w:customStyle="1" w:styleId="pubarticletitle">
    <w:name w:val="pub_article_title"/>
    <w:uiPriority w:val="99"/>
    <w:rsid w:val="008C7A7F"/>
  </w:style>
  <w:style w:type="character" w:customStyle="1" w:styleId="apple-style-span">
    <w:name w:val="apple-style-span"/>
    <w:uiPriority w:val="99"/>
    <w:rsid w:val="008C7A7F"/>
  </w:style>
  <w:style w:type="character" w:customStyle="1" w:styleId="1f7">
    <w:name w:val="Название1"/>
    <w:basedOn w:val="a4"/>
    <w:uiPriority w:val="99"/>
    <w:rsid w:val="008C7A7F"/>
    <w:rPr>
      <w:rFonts w:ascii="Times New Roman" w:hAnsi="Times New Roman" w:cs="Times New Roman" w:hint="default"/>
    </w:rPr>
  </w:style>
  <w:style w:type="character" w:customStyle="1" w:styleId="mw-headline">
    <w:name w:val="mw-headline"/>
    <w:basedOn w:val="a4"/>
    <w:uiPriority w:val="99"/>
    <w:rsid w:val="008C7A7F"/>
    <w:rPr>
      <w:rFonts w:ascii="Times New Roman" w:hAnsi="Times New Roman" w:cs="Times New Roman" w:hint="default"/>
    </w:rPr>
  </w:style>
  <w:style w:type="character" w:customStyle="1" w:styleId="apple-converted-space">
    <w:name w:val="apple-converted-space"/>
    <w:basedOn w:val="a4"/>
    <w:uiPriority w:val="99"/>
    <w:rsid w:val="008C7A7F"/>
    <w:rPr>
      <w:rFonts w:ascii="Times New Roman" w:hAnsi="Times New Roman" w:cs="Times New Roman" w:hint="default"/>
    </w:rPr>
  </w:style>
  <w:style w:type="character" w:customStyle="1" w:styleId="grame">
    <w:name w:val="grame"/>
    <w:basedOn w:val="a4"/>
    <w:uiPriority w:val="99"/>
    <w:rsid w:val="008C7A7F"/>
    <w:rPr>
      <w:rFonts w:ascii="Times New Roman" w:hAnsi="Times New Roman" w:cs="Times New Roman" w:hint="default"/>
    </w:rPr>
  </w:style>
  <w:style w:type="character" w:customStyle="1" w:styleId="afffffff5">
    <w:name w:val="вставки"/>
    <w:basedOn w:val="a4"/>
    <w:rsid w:val="008C7A7F"/>
    <w:rPr>
      <w:color w:val="002060"/>
    </w:rPr>
  </w:style>
  <w:style w:type="character" w:customStyle="1" w:styleId="FontStyle13">
    <w:name w:val="Font Style13"/>
    <w:rsid w:val="008C7A7F"/>
    <w:rPr>
      <w:rFonts w:ascii="Times New Roman" w:hAnsi="Times New Roman" w:cs="Times New Roman" w:hint="default"/>
      <w:sz w:val="24"/>
    </w:rPr>
  </w:style>
  <w:style w:type="table" w:styleId="1f8">
    <w:name w:val="Table Grid 1"/>
    <w:basedOn w:val="a5"/>
    <w:uiPriority w:val="99"/>
    <w:semiHidden/>
    <w:unhideWhenUsed/>
    <w:rsid w:val="008C7A7F"/>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afffffff6">
    <w:name w:val="Table Grid"/>
    <w:basedOn w:val="a5"/>
    <w:rsid w:val="008C7A7F"/>
    <w:pPr>
      <w:spacing w:before="100" w:beforeAutospacing="1" w:after="100" w:afterAutospacing="1" w:line="240" w:lineRule="auto"/>
    </w:pPr>
    <w:rPr>
      <w:rFonts w:ascii="Times New Roman" w:eastAsia="Calibri"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5">
    <w:name w:val="Medium Shading 2 Accent 5"/>
    <w:basedOn w:val="a5"/>
    <w:uiPriority w:val="99"/>
    <w:semiHidden/>
    <w:unhideWhenUsed/>
    <w:rsid w:val="008C7A7F"/>
    <w:pPr>
      <w:spacing w:after="0" w:line="240" w:lineRule="auto"/>
    </w:pPr>
    <w:rPr>
      <w:rFonts w:ascii="Calibri" w:eastAsia="Times New Roman" w:hAnsi="Calibri" w:cs="Times New Roman"/>
      <w:sz w:val="20"/>
      <w:szCs w:val="20"/>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ascii="Calibri" w:hAnsi="Calibri" w:cs="Times New Roman" w:hint="default"/>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ascii="Calibri" w:hAnsi="Calibri" w:cs="Times New Roman" w:hint="default"/>
        <w:b/>
        <w:bCs/>
        <w:color w:val="FFFFFF"/>
      </w:rPr>
      <w:tblPr/>
      <w:tcPr>
        <w:tcBorders>
          <w:left w:val="nil"/>
          <w:right w:val="nil"/>
          <w:insideH w:val="nil"/>
          <w:insideV w:val="nil"/>
        </w:tcBorders>
        <w:shd w:val="clear" w:color="auto" w:fill="4BACC6"/>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07">
    <w:name w:val="0таблицаПЗ"/>
    <w:uiPriority w:val="99"/>
    <w:rsid w:val="008C7A7F"/>
    <w:pPr>
      <w:spacing w:after="0" w:line="240" w:lineRule="auto"/>
    </w:pPr>
    <w:rPr>
      <w:rFonts w:ascii="Times New Roman" w:eastAsia="Times New Roman" w:hAnsi="Times New Roman" w:cs="Times New Roman"/>
      <w:sz w:val="24"/>
      <w:szCs w:val="20"/>
      <w:lang w:eastAsia="ru-RU"/>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table" w:customStyle="1" w:styleId="1f9">
    <w:name w:val="Сетка таблицы1"/>
    <w:basedOn w:val="a5"/>
    <w:rsid w:val="008C7A7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5"/>
    <w:rsid w:val="008C7A7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1 МГП"/>
    <w:basedOn w:val="012"/>
    <w:next w:val="011"/>
    <w:uiPriority w:val="99"/>
    <w:rsid w:val="008C7A7F"/>
    <w:pPr>
      <w:ind w:right="0"/>
    </w:pPr>
  </w:style>
  <w:style w:type="numbering" w:customStyle="1" w:styleId="a0">
    <w:name w:val="Стиль многоуровневый"/>
    <w:rsid w:val="008C7A7F"/>
    <w:pPr>
      <w:numPr>
        <w:numId w:val="7"/>
      </w:numPr>
    </w:pPr>
  </w:style>
  <w:style w:type="paragraph" w:styleId="af4">
    <w:name w:val="header"/>
    <w:basedOn w:val="a3"/>
    <w:link w:val="af3"/>
    <w:uiPriority w:val="99"/>
    <w:semiHidden/>
    <w:unhideWhenUsed/>
    <w:rsid w:val="008C7A7F"/>
    <w:pPr>
      <w:tabs>
        <w:tab w:val="center" w:pos="4677"/>
        <w:tab w:val="right" w:pos="9355"/>
      </w:tabs>
    </w:pPr>
    <w:rPr>
      <w:rFonts w:asciiTheme="minorHAnsi" w:eastAsiaTheme="minorHAnsi" w:hAnsiTheme="minorHAnsi" w:cstheme="minorBidi"/>
      <w:sz w:val="22"/>
      <w:szCs w:val="22"/>
      <w:lang w:eastAsia="en-US"/>
    </w:rPr>
  </w:style>
  <w:style w:type="character" w:customStyle="1" w:styleId="2d">
    <w:name w:val="Верхний колонтитул Знак2"/>
    <w:basedOn w:val="a4"/>
    <w:uiPriority w:val="99"/>
    <w:semiHidden/>
    <w:rsid w:val="008C7A7F"/>
    <w:rPr>
      <w:rFonts w:ascii="Arial" w:eastAsia="Times New Roman" w:hAnsi="Arial" w:cs="Arial"/>
      <w:sz w:val="24"/>
      <w:szCs w:val="24"/>
      <w:lang w:eastAsia="ru-RU"/>
    </w:rPr>
  </w:style>
  <w:style w:type="paragraph" w:styleId="afd">
    <w:name w:val="Title"/>
    <w:basedOn w:val="a3"/>
    <w:next w:val="a3"/>
    <w:link w:val="afc"/>
    <w:uiPriority w:val="99"/>
    <w:qFormat/>
    <w:rsid w:val="008C7A7F"/>
    <w:pPr>
      <w:contextualSpacing/>
    </w:pPr>
    <w:rPr>
      <w:rFonts w:ascii="Cambria" w:hAnsi="Cambria" w:cstheme="minorBidi"/>
      <w:b/>
      <w:bCs/>
      <w:color w:val="000000"/>
      <w:kern w:val="28"/>
      <w:sz w:val="32"/>
      <w:szCs w:val="32"/>
      <w:lang w:eastAsia="en-US"/>
    </w:rPr>
  </w:style>
  <w:style w:type="character" w:customStyle="1" w:styleId="2e">
    <w:name w:val="Заголовок Знак2"/>
    <w:basedOn w:val="a4"/>
    <w:uiPriority w:val="10"/>
    <w:rsid w:val="008C7A7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52469">
      <w:bodyDiv w:val="1"/>
      <w:marLeft w:val="0"/>
      <w:marRight w:val="0"/>
      <w:marTop w:val="0"/>
      <w:marBottom w:val="0"/>
      <w:divBdr>
        <w:top w:val="none" w:sz="0" w:space="0" w:color="auto"/>
        <w:left w:val="none" w:sz="0" w:space="0" w:color="auto"/>
        <w:bottom w:val="none" w:sz="0" w:space="0" w:color="auto"/>
        <w:right w:val="none" w:sz="0" w:space="0" w:color="auto"/>
      </w:divBdr>
    </w:div>
    <w:div w:id="172452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715FAE6B29420FA3EF864D0EA86FB67EB9F55CACFF949983254C54BBBT7B9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715FAE6B29420FA3EF864D0EA86FB67EB9F5AC1CBF449983254C54BBBT7B9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DD60A-64BA-4FF0-BE90-533607EE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7068</Words>
  <Characters>40289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2017-06-06T06:42:00Z</cp:lastPrinted>
  <dcterms:created xsi:type="dcterms:W3CDTF">2017-06-06T04:47:00Z</dcterms:created>
  <dcterms:modified xsi:type="dcterms:W3CDTF">2017-08-24T04:27:00Z</dcterms:modified>
</cp:coreProperties>
</file>