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D1CD6" w:rsidRDefault="002D1CD6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A858A8" w:rsidRPr="00210B3A" w:rsidRDefault="0012359C" w:rsidP="0012359C">
      <w:pPr>
        <w:pStyle w:val="a5"/>
        <w:spacing w:line="276" w:lineRule="auto"/>
        <w:jc w:val="center"/>
        <w:rPr>
          <w:b/>
          <w:bCs/>
          <w:kern w:val="36"/>
          <w:sz w:val="28"/>
          <w:szCs w:val="28"/>
          <w:lang w:eastAsia="ru-RU"/>
        </w:rPr>
      </w:pPr>
      <w:r w:rsidRPr="0012359C">
        <w:rPr>
          <w:b/>
          <w:bCs/>
          <w:kern w:val="36"/>
          <w:sz w:val="28"/>
          <w:szCs w:val="28"/>
          <w:lang w:eastAsia="ru-RU"/>
        </w:rPr>
        <w:t>Что делать в случае, когда пенсия выплачена в неполном объеме?</w:t>
      </w:r>
    </w:p>
    <w:p w:rsidR="0012359C" w:rsidRPr="00210B3A" w:rsidRDefault="0012359C" w:rsidP="00496B53">
      <w:pPr>
        <w:pStyle w:val="a5"/>
        <w:spacing w:line="276" w:lineRule="auto"/>
        <w:rPr>
          <w:rStyle w:val="a8"/>
        </w:rPr>
      </w:pPr>
    </w:p>
    <w:p w:rsidR="0012359C" w:rsidRPr="00210B3A" w:rsidRDefault="0012359C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12359C">
        <w:rPr>
          <w:rStyle w:val="a8"/>
          <w:b w:val="0"/>
          <w:kern w:val="1"/>
          <w:sz w:val="28"/>
          <w:szCs w:val="28"/>
          <w:lang/>
        </w:rPr>
        <w:t xml:space="preserve">С начала 2020 года в органы ПФР по Иркутской области от Службы судебных приставов поступило </w:t>
      </w:r>
      <w:r w:rsidR="00210B3A">
        <w:rPr>
          <w:rStyle w:val="a8"/>
          <w:b w:val="0"/>
          <w:kern w:val="1"/>
          <w:sz w:val="28"/>
          <w:szCs w:val="28"/>
          <w:lang/>
        </w:rPr>
        <w:t>свыше</w:t>
      </w:r>
      <w:r w:rsidRPr="0012359C">
        <w:rPr>
          <w:rStyle w:val="a8"/>
          <w:b w:val="0"/>
          <w:kern w:val="1"/>
          <w:sz w:val="28"/>
          <w:szCs w:val="28"/>
          <w:lang/>
        </w:rPr>
        <w:t xml:space="preserve"> </w:t>
      </w:r>
      <w:r w:rsidR="00210B3A">
        <w:rPr>
          <w:rStyle w:val="a8"/>
          <w:b w:val="0"/>
          <w:kern w:val="1"/>
          <w:sz w:val="28"/>
          <w:szCs w:val="28"/>
          <w:lang/>
        </w:rPr>
        <w:t>57 тысяч</w:t>
      </w:r>
      <w:r w:rsidRPr="0012359C">
        <w:rPr>
          <w:rStyle w:val="a8"/>
          <w:b w:val="0"/>
          <w:kern w:val="1"/>
          <w:sz w:val="28"/>
          <w:szCs w:val="28"/>
          <w:lang/>
        </w:rPr>
        <w:t xml:space="preserve"> исполнительных документов по взысканию задолженности с пенсионеров, на основании которых Пенсионный фонд обязан производить удержания из пенсий. Чаще всего, это долги за коммунальные услуги, по кредитам, по алиментам, перед другими гражданами и административные штрафы. </w:t>
      </w:r>
    </w:p>
    <w:p w:rsidR="0012359C" w:rsidRPr="00210B3A" w:rsidRDefault="0012359C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12359C" w:rsidRPr="00210B3A" w:rsidRDefault="0012359C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12359C">
        <w:rPr>
          <w:rStyle w:val="a8"/>
          <w:b w:val="0"/>
          <w:kern w:val="1"/>
          <w:sz w:val="28"/>
          <w:szCs w:val="28"/>
          <w:lang/>
        </w:rPr>
        <w:t>Ежедневно в Отделение Пенсионного фонда РФ по Иркутской области поступают обращения от граждан по вопросам выплаты пенсии в неполном объеме. Если гражданину выплата произведена не полностью, то, прежде всего, нужно проверить наличие имеющейся задолженности на официальном портале Управления Федеральной службы судебных приставов по Иркутской области (http://r38.fssprus.ru/), на главной странице сайта в разделе «Узнай о своих долгах», где достаточно ввести ФИО и дату рождения.</w:t>
      </w:r>
    </w:p>
    <w:p w:rsidR="0012359C" w:rsidRPr="00210B3A" w:rsidRDefault="0012359C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12359C" w:rsidRDefault="0012359C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12359C">
        <w:rPr>
          <w:rStyle w:val="a8"/>
          <w:b w:val="0"/>
          <w:kern w:val="1"/>
          <w:sz w:val="28"/>
          <w:szCs w:val="28"/>
          <w:lang/>
        </w:rPr>
        <w:t>Обязанность производить удержания Органами ПФР на основании исполнительных документов, поступающих от Службы судебных приставов, установлена Федеральным законом №229-ФЗ «Об исполнительном производстве».</w:t>
      </w:r>
    </w:p>
    <w:p w:rsidR="003278A2" w:rsidRPr="0012359C" w:rsidRDefault="003278A2" w:rsidP="0012359C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A858A8" w:rsidRPr="00A858A8" w:rsidRDefault="0012359C" w:rsidP="003278A2">
      <w:pPr>
        <w:ind w:firstLine="720"/>
        <w:jc w:val="both"/>
        <w:rPr>
          <w:sz w:val="28"/>
          <w:szCs w:val="28"/>
        </w:rPr>
      </w:pPr>
      <w:r w:rsidRPr="0012359C">
        <w:rPr>
          <w:rStyle w:val="a8"/>
          <w:b w:val="0"/>
          <w:kern w:val="1"/>
          <w:sz w:val="28"/>
          <w:szCs w:val="28"/>
          <w:lang/>
        </w:rPr>
        <w:t>Также сообщаем, что по всем вопросам, связанным с удержанием из пенсий, гражданам необходимо обращаться в Службу судебных приставов по месту жительства.</w:t>
      </w:r>
    </w:p>
    <w:sectPr w:rsidR="00A858A8" w:rsidRPr="00A858A8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0A3" w:rsidRDefault="004170A3">
      <w:r>
        <w:separator/>
      </w:r>
    </w:p>
  </w:endnote>
  <w:endnote w:type="continuationSeparator" w:id="0">
    <w:p w:rsidR="004170A3" w:rsidRDefault="004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0A3" w:rsidRDefault="004170A3">
      <w:r>
        <w:separator/>
      </w:r>
    </w:p>
  </w:footnote>
  <w:footnote w:type="continuationSeparator" w:id="0">
    <w:p w:rsidR="004170A3" w:rsidRDefault="0041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A39F0"/>
    <w:rsid w:val="000A3A27"/>
    <w:rsid w:val="000A5391"/>
    <w:rsid w:val="000A6367"/>
    <w:rsid w:val="000A6AB7"/>
    <w:rsid w:val="000A7CD1"/>
    <w:rsid w:val="000B064F"/>
    <w:rsid w:val="000B2876"/>
    <w:rsid w:val="000B4046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2BD"/>
    <w:rsid w:val="001C0439"/>
    <w:rsid w:val="001C0F8C"/>
    <w:rsid w:val="001C22A6"/>
    <w:rsid w:val="001C287C"/>
    <w:rsid w:val="001C3F28"/>
    <w:rsid w:val="001C40CF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C0C"/>
    <w:rsid w:val="002643B0"/>
    <w:rsid w:val="00274C1C"/>
    <w:rsid w:val="00275E69"/>
    <w:rsid w:val="00277A1C"/>
    <w:rsid w:val="0028074C"/>
    <w:rsid w:val="00284548"/>
    <w:rsid w:val="00287052"/>
    <w:rsid w:val="002924D3"/>
    <w:rsid w:val="0029611E"/>
    <w:rsid w:val="00297D5B"/>
    <w:rsid w:val="002A13BD"/>
    <w:rsid w:val="002A4D7A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11CE"/>
    <w:rsid w:val="002D1CD6"/>
    <w:rsid w:val="002D444D"/>
    <w:rsid w:val="002D46FE"/>
    <w:rsid w:val="002D4ED3"/>
    <w:rsid w:val="002D62B6"/>
    <w:rsid w:val="002E3BDA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0A3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86E"/>
    <w:rsid w:val="00694AEB"/>
    <w:rsid w:val="00694FEA"/>
    <w:rsid w:val="006977D8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9A7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4D47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F1583"/>
    <w:rsid w:val="007F2C2E"/>
    <w:rsid w:val="007F4A0C"/>
    <w:rsid w:val="007F7811"/>
    <w:rsid w:val="00800077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54E90"/>
    <w:rsid w:val="00862822"/>
    <w:rsid w:val="00864118"/>
    <w:rsid w:val="00875A9B"/>
    <w:rsid w:val="008766F3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B37"/>
    <w:rsid w:val="009430BE"/>
    <w:rsid w:val="0094578E"/>
    <w:rsid w:val="00955741"/>
    <w:rsid w:val="00960068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9C2"/>
    <w:rsid w:val="009F5FDB"/>
    <w:rsid w:val="009F7962"/>
    <w:rsid w:val="00A01E42"/>
    <w:rsid w:val="00A0253D"/>
    <w:rsid w:val="00A048E4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9D0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1C8F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6E47"/>
    <w:rsid w:val="00C83FF0"/>
    <w:rsid w:val="00C86D13"/>
    <w:rsid w:val="00C8791A"/>
    <w:rsid w:val="00C93AD1"/>
    <w:rsid w:val="00CA04FC"/>
    <w:rsid w:val="00CA09F7"/>
    <w:rsid w:val="00CA6303"/>
    <w:rsid w:val="00CB2C82"/>
    <w:rsid w:val="00CB66E0"/>
    <w:rsid w:val="00CC1882"/>
    <w:rsid w:val="00CC1AA7"/>
    <w:rsid w:val="00CC4E5C"/>
    <w:rsid w:val="00CC4FF6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39E3"/>
    <w:rsid w:val="00DC40DD"/>
    <w:rsid w:val="00DC6AE0"/>
    <w:rsid w:val="00DC706E"/>
    <w:rsid w:val="00DD0FC3"/>
    <w:rsid w:val="00DD2026"/>
    <w:rsid w:val="00DD3B46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6EDB"/>
    <w:rsid w:val="00F8720B"/>
    <w:rsid w:val="00F878D5"/>
    <w:rsid w:val="00F90110"/>
    <w:rsid w:val="00F914A6"/>
    <w:rsid w:val="00F9182C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D2B36B-49B2-4670-9C82-B65231CC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4C643-193F-4D24-A5F2-5CC97C26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2020-02-13T09:11:00Z</cp:lastPrinted>
  <dcterms:created xsi:type="dcterms:W3CDTF">2023-12-19T22:37:00Z</dcterms:created>
  <dcterms:modified xsi:type="dcterms:W3CDTF">2023-12-19T22:37:00Z</dcterms:modified>
</cp:coreProperties>
</file>