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0C5E0" w14:textId="5052AAC5" w:rsidR="002D1095" w:rsidRPr="00D14CF3" w:rsidRDefault="00053715">
      <w:pPr>
        <w:rPr>
          <w:sz w:val="32"/>
          <w:szCs w:val="32"/>
        </w:rPr>
      </w:pPr>
      <w:r w:rsidRPr="00D14CF3">
        <w:rPr>
          <w:sz w:val="32"/>
          <w:szCs w:val="32"/>
        </w:rPr>
        <w:t xml:space="preserve">Информирую Вас о том, что Министерством цифрового развития, связи и массовых коммуникаций Российской Федерации с </w:t>
      </w:r>
      <w:r w:rsidRPr="00D14CF3">
        <w:rPr>
          <w:b/>
          <w:sz w:val="40"/>
          <w:szCs w:val="40"/>
        </w:rPr>
        <w:t>17 июля по 13 августа 2023</w:t>
      </w:r>
      <w:r w:rsidRPr="00D14CF3">
        <w:rPr>
          <w:sz w:val="32"/>
          <w:szCs w:val="32"/>
        </w:rPr>
        <w:t xml:space="preserve"> года (включительно) на портале государственных ус</w:t>
      </w:r>
      <w:r w:rsidR="00D14CF3">
        <w:rPr>
          <w:sz w:val="32"/>
          <w:szCs w:val="32"/>
        </w:rPr>
        <w:t>луг Российской Федерации (далее-</w:t>
      </w:r>
      <w:proofErr w:type="spellStart"/>
      <w:r w:rsidRPr="00D14CF3">
        <w:rPr>
          <w:sz w:val="32"/>
          <w:szCs w:val="32"/>
        </w:rPr>
        <w:t>Госуслуги</w:t>
      </w:r>
      <w:proofErr w:type="spellEnd"/>
      <w:r w:rsidRPr="00D14CF3">
        <w:rPr>
          <w:sz w:val="32"/>
          <w:szCs w:val="32"/>
        </w:rPr>
        <w:t>) проводится голосование за населенные пункты, которые в дальнейшем</w:t>
      </w:r>
      <w:r w:rsidR="00D14CF3">
        <w:rPr>
          <w:sz w:val="32"/>
          <w:szCs w:val="32"/>
        </w:rPr>
        <w:t xml:space="preserve"> по результатам голосования</w:t>
      </w:r>
      <w:r w:rsidRPr="00D14CF3">
        <w:rPr>
          <w:sz w:val="32"/>
          <w:szCs w:val="32"/>
        </w:rPr>
        <w:t xml:space="preserve"> будут подключены к высокоскоростному Интернету и услугам телефонной связи.</w:t>
      </w:r>
    </w:p>
    <w:p w14:paraId="55B3E848" w14:textId="77777777" w:rsidR="002D1095" w:rsidRPr="00D14CF3" w:rsidRDefault="00053715">
      <w:pPr>
        <w:ind w:left="145" w:right="80"/>
        <w:rPr>
          <w:sz w:val="32"/>
          <w:szCs w:val="32"/>
        </w:rPr>
      </w:pPr>
      <w:r w:rsidRPr="00D14CF3">
        <w:rPr>
          <w:sz w:val="32"/>
          <w:szCs w:val="32"/>
        </w:rPr>
        <w:t xml:space="preserve">Проголосовать за населенные пункты требующие подключения к мобильной связи 4G (LTE) необходимо на портале </w:t>
      </w:r>
      <w:proofErr w:type="spellStart"/>
      <w:r w:rsidRPr="00D14CF3">
        <w:rPr>
          <w:sz w:val="32"/>
          <w:szCs w:val="32"/>
        </w:rPr>
        <w:t>Госуслуг</w:t>
      </w:r>
      <w:proofErr w:type="spellEnd"/>
      <w:r w:rsidRPr="00D14CF3">
        <w:rPr>
          <w:sz w:val="32"/>
          <w:szCs w:val="32"/>
        </w:rPr>
        <w:t xml:space="preserve"> до 13 августа 2023 года по ссылке </w:t>
      </w:r>
      <w:r w:rsidRPr="00D14CF3">
        <w:rPr>
          <w:b/>
          <w:sz w:val="40"/>
          <w:szCs w:val="40"/>
        </w:rPr>
        <w:t>https://www.gosuslugi.ru/inet</w:t>
      </w:r>
      <w:r w:rsidRPr="00D14CF3">
        <w:rPr>
          <w:sz w:val="32"/>
          <w:szCs w:val="32"/>
        </w:rPr>
        <w:t>.</w:t>
      </w:r>
      <w:bookmarkStart w:id="0" w:name="_GoBack"/>
      <w:bookmarkEnd w:id="0"/>
    </w:p>
    <w:p w14:paraId="71E2FE0D" w14:textId="77777777" w:rsidR="002D1095" w:rsidRPr="00D14CF3" w:rsidRDefault="00053715">
      <w:pPr>
        <w:ind w:left="145"/>
        <w:rPr>
          <w:sz w:val="32"/>
          <w:szCs w:val="32"/>
        </w:rPr>
      </w:pPr>
      <w:r w:rsidRPr="00D14CF3">
        <w:rPr>
          <w:sz w:val="32"/>
          <w:szCs w:val="32"/>
        </w:rPr>
        <w:t>В голосовании принимают участие все населенные пункты с населением от 100 до 500 человек.</w:t>
      </w:r>
    </w:p>
    <w:p w14:paraId="2C392824" w14:textId="77777777" w:rsidR="002D1095" w:rsidRPr="00D14CF3" w:rsidRDefault="00053715">
      <w:pPr>
        <w:spacing w:after="50"/>
        <w:ind w:left="145" w:right="140"/>
        <w:rPr>
          <w:sz w:val="32"/>
          <w:szCs w:val="32"/>
        </w:rPr>
      </w:pPr>
      <w:r w:rsidRPr="00D14CF3">
        <w:rPr>
          <w:sz w:val="32"/>
          <w:szCs w:val="32"/>
        </w:rPr>
        <w:t xml:space="preserve">Для участия в голосовании необходима подтвержденная учетная запись на портале </w:t>
      </w:r>
      <w:proofErr w:type="spellStart"/>
      <w:r w:rsidRPr="00D14CF3">
        <w:rPr>
          <w:sz w:val="32"/>
          <w:szCs w:val="32"/>
        </w:rPr>
        <w:t>Госуслуг</w:t>
      </w:r>
      <w:proofErr w:type="spellEnd"/>
      <w:r w:rsidRPr="00D14CF3">
        <w:rPr>
          <w:sz w:val="32"/>
          <w:szCs w:val="32"/>
        </w:rPr>
        <w:t>. Проголосовать может любой житель Иркутской области независимо от места регистрации.</w:t>
      </w:r>
    </w:p>
    <w:p w14:paraId="27C5CAD1" w14:textId="77777777" w:rsidR="002D1095" w:rsidRPr="00D14CF3" w:rsidRDefault="00053715">
      <w:pPr>
        <w:ind w:left="145" w:right="170"/>
        <w:rPr>
          <w:sz w:val="32"/>
          <w:szCs w:val="32"/>
        </w:rPr>
      </w:pPr>
      <w:r w:rsidRPr="00D14CF3">
        <w:rPr>
          <w:sz w:val="32"/>
          <w:szCs w:val="32"/>
        </w:rPr>
        <w:t>Предусмотрена также возможность бумажного голосования, которое проводится с 17 июля по 10 сентября 2023 года (включительно). Письменное обращение (заявление) с указанием ФИО, адреса регистрации и названия населенного пункта, в который требуется провести связь необходимо направить в Министерство цифрового развития, связи и массовых коммуникаций Российской Федерации по адресу: 123112, г. Москва, Пресненская набережная, д. 10, стр. 2.</w:t>
      </w:r>
    </w:p>
    <w:p w14:paraId="6A027051" w14:textId="77777777" w:rsidR="002D1095" w:rsidRPr="00D14CF3" w:rsidRDefault="00053715">
      <w:pPr>
        <w:spacing w:after="0" w:line="274" w:lineRule="auto"/>
        <w:ind w:left="310" w:firstLine="859"/>
        <w:jc w:val="left"/>
        <w:rPr>
          <w:sz w:val="32"/>
          <w:szCs w:val="32"/>
        </w:rPr>
      </w:pPr>
      <w:r w:rsidRPr="00D14CF3">
        <w:rPr>
          <w:sz w:val="32"/>
          <w:szCs w:val="32"/>
        </w:rPr>
        <w:t xml:space="preserve">Результаты голосования планируется разместить на портале </w:t>
      </w:r>
      <w:proofErr w:type="spellStart"/>
      <w:r w:rsidRPr="00D14CF3">
        <w:rPr>
          <w:sz w:val="32"/>
          <w:szCs w:val="32"/>
        </w:rPr>
        <w:t>Госуслуг</w:t>
      </w:r>
      <w:proofErr w:type="spellEnd"/>
      <w:r w:rsidRPr="00D14CF3">
        <w:rPr>
          <w:sz w:val="32"/>
          <w:szCs w:val="32"/>
        </w:rPr>
        <w:t xml:space="preserve"> 18 декабря 2023 года.</w:t>
      </w:r>
    </w:p>
    <w:sectPr w:rsidR="002D1095" w:rsidRPr="00D14CF3" w:rsidSect="00D14CF3">
      <w:headerReference w:type="default" r:id="rId6"/>
      <w:pgSz w:w="14400" w:h="12040" w:orient="landscape"/>
      <w:pgMar w:top="1440" w:right="1139" w:bottom="1440" w:left="330" w:header="624" w:footer="720" w:gutter="0"/>
      <w:cols w:space="720"/>
      <w:docGrid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2F015" w14:textId="77777777" w:rsidR="00316407" w:rsidRDefault="00316407" w:rsidP="00D14CF3">
      <w:pPr>
        <w:spacing w:after="0" w:line="240" w:lineRule="auto"/>
      </w:pPr>
      <w:r>
        <w:separator/>
      </w:r>
    </w:p>
  </w:endnote>
  <w:endnote w:type="continuationSeparator" w:id="0">
    <w:p w14:paraId="2E342BE8" w14:textId="77777777" w:rsidR="00316407" w:rsidRDefault="00316407" w:rsidP="00D1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BE867" w14:textId="77777777" w:rsidR="00316407" w:rsidRDefault="00316407" w:rsidP="00D14CF3">
      <w:pPr>
        <w:spacing w:after="0" w:line="240" w:lineRule="auto"/>
      </w:pPr>
      <w:r>
        <w:separator/>
      </w:r>
    </w:p>
  </w:footnote>
  <w:footnote w:type="continuationSeparator" w:id="0">
    <w:p w14:paraId="19FAAB13" w14:textId="77777777" w:rsidR="00316407" w:rsidRDefault="00316407" w:rsidP="00D1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2ED7" w14:textId="02D85105" w:rsidR="00D14CF3" w:rsidRPr="00D14CF3" w:rsidRDefault="00D14CF3">
    <w:pPr>
      <w:pStyle w:val="a3"/>
      <w:rPr>
        <w:sz w:val="36"/>
        <w:szCs w:val="36"/>
      </w:rPr>
    </w:pPr>
    <w:r w:rsidRPr="00D14CF3">
      <w:rPr>
        <w:sz w:val="36"/>
        <w:szCs w:val="36"/>
      </w:rPr>
      <w:t xml:space="preserve">Уважаемые жители </w:t>
    </w:r>
    <w:proofErr w:type="spellStart"/>
    <w:r w:rsidRPr="00D14CF3">
      <w:rPr>
        <w:sz w:val="36"/>
        <w:szCs w:val="36"/>
      </w:rPr>
      <w:t>Солонецкого</w:t>
    </w:r>
    <w:proofErr w:type="spellEnd"/>
    <w:r w:rsidRPr="00D14CF3">
      <w:rPr>
        <w:sz w:val="36"/>
        <w:szCs w:val="36"/>
      </w:rPr>
      <w:t xml:space="preserve"> МО, нужно поучаствовать в голосовании.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95"/>
    <w:rsid w:val="00053715"/>
    <w:rsid w:val="002D1095"/>
    <w:rsid w:val="00316407"/>
    <w:rsid w:val="00483364"/>
    <w:rsid w:val="009D5768"/>
    <w:rsid w:val="00D14CF3"/>
    <w:rsid w:val="00D4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00BC"/>
  <w15:docId w15:val="{5583840D-55AD-9747-9088-43757BC8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78" w:lineRule="auto"/>
      <w:ind w:firstLine="909"/>
      <w:jc w:val="both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4CF3"/>
    <w:rPr>
      <w:rFonts w:ascii="Times New Roman" w:eastAsia="Times New Roman" w:hAnsi="Times New Roman" w:cs="Times New Roman"/>
      <w:color w:val="000000"/>
      <w:sz w:val="38"/>
    </w:rPr>
  </w:style>
  <w:style w:type="paragraph" w:styleId="a5">
    <w:name w:val="footer"/>
    <w:basedOn w:val="a"/>
    <w:link w:val="a6"/>
    <w:uiPriority w:val="99"/>
    <w:unhideWhenUsed/>
    <w:rsid w:val="00D14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CF3"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ly4kincemen1@mail.ru</dc:creator>
  <cp:keywords/>
  <dc:description/>
  <cp:lastModifiedBy>SERENEVA</cp:lastModifiedBy>
  <cp:revision>4</cp:revision>
  <dcterms:created xsi:type="dcterms:W3CDTF">2023-07-13T07:44:00Z</dcterms:created>
  <dcterms:modified xsi:type="dcterms:W3CDTF">2023-07-13T07:53:00Z</dcterms:modified>
</cp:coreProperties>
</file>