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A84" w:rsidRDefault="00A42A84" w:rsidP="000C42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012F1" w:rsidRDefault="000012F1" w:rsidP="000C42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C42D4" w:rsidRPr="000C42D4" w:rsidRDefault="000C42D4" w:rsidP="000C42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42D4">
        <w:rPr>
          <w:rFonts w:ascii="Times New Roman" w:hAnsi="Times New Roman" w:cs="Times New Roman"/>
          <w:sz w:val="24"/>
        </w:rPr>
        <w:t xml:space="preserve">По состоянию на 15.03.2020 г. территории области зарегистрировано 1058 пожаров, в результате которых погибло 48 человек, получили травмы 51 человек. </w:t>
      </w:r>
    </w:p>
    <w:p w:rsidR="000C42D4" w:rsidRPr="000C42D4" w:rsidRDefault="000C42D4" w:rsidP="000C42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C42D4">
        <w:rPr>
          <w:rFonts w:ascii="Times New Roman" w:hAnsi="Times New Roman" w:cs="Times New Roman"/>
          <w:sz w:val="24"/>
        </w:rPr>
        <w:tab/>
        <w:t>С начала 2020 года на пожарах погибло 12 детей. По сравнению с аналогичным периодом 2019 года гибель детей на пожарах возросла на 10 случаев.</w:t>
      </w:r>
    </w:p>
    <w:p w:rsidR="00B83CB2" w:rsidRPr="000012F1" w:rsidRDefault="000C42D4" w:rsidP="000012F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0C42D4">
        <w:rPr>
          <w:rFonts w:ascii="Times New Roman" w:hAnsi="Times New Roman" w:cs="Times New Roman"/>
          <w:sz w:val="24"/>
        </w:rPr>
        <w:tab/>
      </w:r>
      <w:r w:rsidR="008E2FE6" w:rsidRPr="008E2FE6">
        <w:rPr>
          <w:rFonts w:ascii="Times New Roman" w:hAnsi="Times New Roman" w:cs="Times New Roman"/>
          <w:i/>
          <w:sz w:val="24"/>
        </w:rPr>
        <w:t xml:space="preserve">Пожары с детской гибелью зарегистрированы в 5-ти муниципальных образованиях: в Тайшете – 4 детей; </w:t>
      </w:r>
      <w:proofErr w:type="spellStart"/>
      <w:r w:rsidR="008E2FE6" w:rsidRPr="008E2FE6">
        <w:rPr>
          <w:rFonts w:ascii="Times New Roman" w:hAnsi="Times New Roman" w:cs="Times New Roman"/>
          <w:i/>
          <w:sz w:val="24"/>
        </w:rPr>
        <w:t>Зиминском</w:t>
      </w:r>
      <w:proofErr w:type="spellEnd"/>
      <w:r w:rsidR="008E2FE6" w:rsidRPr="008E2FE6">
        <w:rPr>
          <w:rFonts w:ascii="Times New Roman" w:hAnsi="Times New Roman" w:cs="Times New Roman"/>
          <w:i/>
          <w:sz w:val="24"/>
        </w:rPr>
        <w:t xml:space="preserve"> районе – 2 детей, в Черемховском районе – 1 ребенок, Иркутском районе – 2 детей; в </w:t>
      </w:r>
      <w:proofErr w:type="spellStart"/>
      <w:r w:rsidR="008E2FE6" w:rsidRPr="008E2FE6">
        <w:rPr>
          <w:rFonts w:ascii="Times New Roman" w:hAnsi="Times New Roman" w:cs="Times New Roman"/>
          <w:i/>
          <w:sz w:val="24"/>
        </w:rPr>
        <w:t>Каза</w:t>
      </w:r>
      <w:r w:rsidR="00C407CD">
        <w:rPr>
          <w:rFonts w:ascii="Times New Roman" w:hAnsi="Times New Roman" w:cs="Times New Roman"/>
          <w:i/>
          <w:sz w:val="24"/>
        </w:rPr>
        <w:t>чинско</w:t>
      </w:r>
      <w:proofErr w:type="spellEnd"/>
      <w:r w:rsidR="00C407CD">
        <w:rPr>
          <w:rFonts w:ascii="Times New Roman" w:hAnsi="Times New Roman" w:cs="Times New Roman"/>
          <w:i/>
          <w:sz w:val="24"/>
        </w:rPr>
        <w:t>-Ленском районе – 3 детей.</w:t>
      </w:r>
    </w:p>
    <w:p w:rsidR="000C42D4" w:rsidRPr="000C42D4" w:rsidRDefault="000C42D4" w:rsidP="008E2F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42D4">
        <w:rPr>
          <w:rFonts w:ascii="Times New Roman" w:hAnsi="Times New Roman" w:cs="Times New Roman"/>
          <w:sz w:val="24"/>
        </w:rPr>
        <w:t xml:space="preserve">В Нижнеудинском районе </w:t>
      </w:r>
      <w:r w:rsidR="000012F1">
        <w:rPr>
          <w:rFonts w:ascii="Times New Roman" w:hAnsi="Times New Roman" w:cs="Times New Roman"/>
          <w:sz w:val="24"/>
        </w:rPr>
        <w:t>с начала года на пожарах</w:t>
      </w:r>
      <w:r w:rsidRPr="000C42D4">
        <w:rPr>
          <w:rFonts w:ascii="Times New Roman" w:hAnsi="Times New Roman" w:cs="Times New Roman"/>
          <w:sz w:val="24"/>
        </w:rPr>
        <w:t xml:space="preserve"> погибло 3 человека, пострадал 1 человек. Причинами пожаров с погибшими послужила, эксплуатация отопительной печи, не отвечающей требованиям пожарной безопасности и эксплуатация электрообогревателя кустарного производства.</w:t>
      </w:r>
    </w:p>
    <w:p w:rsidR="000C42D4" w:rsidRPr="000C42D4" w:rsidRDefault="000C42D4" w:rsidP="00A42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42D4">
        <w:rPr>
          <w:rFonts w:ascii="Times New Roman" w:hAnsi="Times New Roman" w:cs="Times New Roman"/>
          <w:sz w:val="24"/>
        </w:rPr>
        <w:t xml:space="preserve"> В связи с резким ухудшением обстановки с пожарами на территории Иркутской области, убедительная просьба проявлять осторожность при обращении с электроприборами, при эксплуатации печного отопления и соблюдать меры пожарной безопасности в быту, с целью предотвращения трагических последствий. </w:t>
      </w:r>
    </w:p>
    <w:p w:rsidR="000C42D4" w:rsidRPr="000C42D4" w:rsidRDefault="000C42D4" w:rsidP="00A42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42D4">
        <w:rPr>
          <w:rFonts w:ascii="Times New Roman" w:hAnsi="Times New Roman" w:cs="Times New Roman"/>
          <w:sz w:val="24"/>
        </w:rPr>
        <w:t>Наибольшее число пожаров и гибель на них людей происходит в частных жилых домах. Основными причинами пожаров служит короткое замыкание электрической проводки, вызванное недостатком конструкции изготовления электрооборудования (нарушение целостности изоляции электропроводов, нарушение правил монтажа электропроводки); нарушение правил пожарной безопасности при устройстве и эксплуатации печного отопления; неосторожное обращение с огнем, в том числе при курении.</w:t>
      </w:r>
    </w:p>
    <w:p w:rsidR="000C42D4" w:rsidRPr="000C42D4" w:rsidRDefault="000C42D4" w:rsidP="00A42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42D4">
        <w:rPr>
          <w:rFonts w:ascii="Times New Roman" w:hAnsi="Times New Roman" w:cs="Times New Roman"/>
          <w:sz w:val="24"/>
        </w:rPr>
        <w:t xml:space="preserve">Отдел надзорной деятельности и профилактической работы по Нижнеудинскому району доводит до Вашего сведения, что в целях защиты помещений, сохранения жизни и здоровья, разработаны и эффективно применяются современные системы обнаружения и оповещения о пожаре на ранней стадии его развития - автономный дымовой пожарный </w:t>
      </w:r>
      <w:proofErr w:type="spellStart"/>
      <w:r w:rsidRPr="000C42D4">
        <w:rPr>
          <w:rFonts w:ascii="Times New Roman" w:hAnsi="Times New Roman" w:cs="Times New Roman"/>
          <w:sz w:val="24"/>
        </w:rPr>
        <w:t>извещатель</w:t>
      </w:r>
      <w:proofErr w:type="spellEnd"/>
      <w:r w:rsidRPr="000C42D4">
        <w:rPr>
          <w:rFonts w:ascii="Times New Roman" w:hAnsi="Times New Roman" w:cs="Times New Roman"/>
          <w:sz w:val="24"/>
        </w:rPr>
        <w:t xml:space="preserve"> с GSM-оповещением.</w:t>
      </w:r>
    </w:p>
    <w:p w:rsidR="000C42D4" w:rsidRPr="000C42D4" w:rsidRDefault="000C42D4" w:rsidP="00A42A8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42D4">
        <w:rPr>
          <w:rFonts w:ascii="Times New Roman" w:hAnsi="Times New Roman" w:cs="Times New Roman"/>
          <w:sz w:val="24"/>
        </w:rPr>
        <w:t xml:space="preserve">Данный </w:t>
      </w:r>
      <w:proofErr w:type="spellStart"/>
      <w:r w:rsidRPr="000C42D4">
        <w:rPr>
          <w:rFonts w:ascii="Times New Roman" w:hAnsi="Times New Roman" w:cs="Times New Roman"/>
          <w:sz w:val="24"/>
        </w:rPr>
        <w:t>извещатель</w:t>
      </w:r>
      <w:proofErr w:type="spellEnd"/>
      <w:r w:rsidRPr="000C42D4">
        <w:rPr>
          <w:rFonts w:ascii="Times New Roman" w:hAnsi="Times New Roman" w:cs="Times New Roman"/>
          <w:sz w:val="24"/>
        </w:rPr>
        <w:t xml:space="preserve"> предназначен для обнаружения возгорания в закрытом помещении, сопровождающегося появлением дыма. Работа </w:t>
      </w:r>
      <w:proofErr w:type="spellStart"/>
      <w:r w:rsidRPr="000C42D4">
        <w:rPr>
          <w:rFonts w:ascii="Times New Roman" w:hAnsi="Times New Roman" w:cs="Times New Roman"/>
          <w:sz w:val="24"/>
        </w:rPr>
        <w:t>извещателя</w:t>
      </w:r>
      <w:proofErr w:type="spellEnd"/>
      <w:r w:rsidRPr="000C42D4">
        <w:rPr>
          <w:rFonts w:ascii="Times New Roman" w:hAnsi="Times New Roman" w:cs="Times New Roman"/>
          <w:sz w:val="24"/>
        </w:rPr>
        <w:t xml:space="preserve"> осуществляется от собственной батареи питания.</w:t>
      </w:r>
    </w:p>
    <w:p w:rsidR="000C42D4" w:rsidRPr="000C42D4" w:rsidRDefault="000C42D4" w:rsidP="00A42A8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C42D4">
        <w:rPr>
          <w:rFonts w:ascii="Times New Roman" w:hAnsi="Times New Roman" w:cs="Times New Roman"/>
          <w:sz w:val="24"/>
        </w:rPr>
        <w:t xml:space="preserve">При обнаружении возгорания </w:t>
      </w:r>
      <w:proofErr w:type="spellStart"/>
      <w:r w:rsidRPr="000C42D4">
        <w:rPr>
          <w:rFonts w:ascii="Times New Roman" w:hAnsi="Times New Roman" w:cs="Times New Roman"/>
          <w:sz w:val="24"/>
        </w:rPr>
        <w:t>извещатель</w:t>
      </w:r>
      <w:proofErr w:type="spellEnd"/>
      <w:r w:rsidRPr="000C42D4">
        <w:rPr>
          <w:rFonts w:ascii="Times New Roman" w:hAnsi="Times New Roman" w:cs="Times New Roman"/>
          <w:sz w:val="24"/>
        </w:rPr>
        <w:t xml:space="preserve"> оповестит о нем: </w:t>
      </w:r>
    </w:p>
    <w:p w:rsidR="000C42D4" w:rsidRPr="000C42D4" w:rsidRDefault="000012F1" w:rsidP="000C42D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C42D4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3677257</wp:posOffset>
            </wp:positionH>
            <wp:positionV relativeFrom="margin">
              <wp:posOffset>5989017</wp:posOffset>
            </wp:positionV>
            <wp:extent cx="2292350" cy="1615440"/>
            <wp:effectExtent l="0" t="0" r="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42D4" w:rsidRPr="000C42D4">
        <w:rPr>
          <w:rFonts w:ascii="Times New Roman" w:hAnsi="Times New Roman" w:cs="Times New Roman"/>
          <w:sz w:val="24"/>
        </w:rPr>
        <w:t>- звуком сирены и световой индикацией,</w:t>
      </w:r>
    </w:p>
    <w:p w:rsidR="000C42D4" w:rsidRPr="000C42D4" w:rsidRDefault="000C42D4" w:rsidP="000C42D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C42D4">
        <w:rPr>
          <w:rFonts w:ascii="Times New Roman" w:hAnsi="Times New Roman" w:cs="Times New Roman"/>
          <w:sz w:val="24"/>
        </w:rPr>
        <w:t>- дозвоном и рассылкой SMS-сообщений на запрограммированные телефонные номера (до 6 телефонных номеров);</w:t>
      </w:r>
    </w:p>
    <w:p w:rsidR="000C42D4" w:rsidRPr="000C42D4" w:rsidRDefault="000C42D4" w:rsidP="000C42D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C42D4">
        <w:rPr>
          <w:rFonts w:ascii="Times New Roman" w:hAnsi="Times New Roman" w:cs="Times New Roman"/>
          <w:sz w:val="24"/>
        </w:rPr>
        <w:t>- отправкой SMS-сообщений на пультовую систему.</w:t>
      </w:r>
    </w:p>
    <w:p w:rsidR="000C42D4" w:rsidRPr="000C42D4" w:rsidRDefault="000C42D4" w:rsidP="000C42D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C42D4">
        <w:rPr>
          <w:rFonts w:ascii="Times New Roman" w:hAnsi="Times New Roman" w:cs="Times New Roman"/>
          <w:sz w:val="24"/>
        </w:rPr>
        <w:t>Что позволяет оперативно реагировать на ситуацию, своевременно принимать меры по тушению пожара, спасению людей и материальных ценностей.</w:t>
      </w:r>
    </w:p>
    <w:p w:rsidR="000C42D4" w:rsidRPr="000C42D4" w:rsidRDefault="000C42D4" w:rsidP="000C42D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C42D4">
        <w:rPr>
          <w:rFonts w:ascii="Times New Roman" w:hAnsi="Times New Roman" w:cs="Times New Roman"/>
          <w:sz w:val="24"/>
        </w:rPr>
        <w:t>Доведите данную информацию до родных и близких Вам людей.</w:t>
      </w:r>
    </w:p>
    <w:p w:rsidR="000C42D4" w:rsidRPr="000C42D4" w:rsidRDefault="000C42D4" w:rsidP="000C42D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C42D4">
        <w:rPr>
          <w:rFonts w:ascii="Times New Roman" w:hAnsi="Times New Roman" w:cs="Times New Roman"/>
          <w:sz w:val="24"/>
        </w:rPr>
        <w:t>Помните пожар ле</w:t>
      </w:r>
      <w:r w:rsidR="00A42A84">
        <w:rPr>
          <w:rFonts w:ascii="Times New Roman" w:hAnsi="Times New Roman" w:cs="Times New Roman"/>
          <w:sz w:val="24"/>
        </w:rPr>
        <w:t>гче предупредить, чем потушить!</w:t>
      </w:r>
    </w:p>
    <w:p w:rsidR="000C42D4" w:rsidRPr="000C42D4" w:rsidRDefault="000C42D4" w:rsidP="000C42D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C42D4">
        <w:rPr>
          <w:rFonts w:ascii="Times New Roman" w:hAnsi="Times New Roman" w:cs="Times New Roman"/>
          <w:sz w:val="24"/>
        </w:rPr>
        <w:t>Вызов пожарной охраны со стационарных телефонов -01</w:t>
      </w:r>
    </w:p>
    <w:p w:rsidR="005B7BB7" w:rsidRDefault="000C42D4" w:rsidP="000C42D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C42D4">
        <w:rPr>
          <w:rFonts w:ascii="Times New Roman" w:hAnsi="Times New Roman" w:cs="Times New Roman"/>
          <w:sz w:val="24"/>
        </w:rPr>
        <w:t>Вызов пожарной охраны с сотовых телефонов -101 или 01*, 112.</w:t>
      </w:r>
    </w:p>
    <w:p w:rsidR="00C407CD" w:rsidRDefault="00C407CD" w:rsidP="000C42D4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C407CD" w:rsidRDefault="00C407CD" w:rsidP="000C42D4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C407CD" w:rsidRPr="000C42D4" w:rsidRDefault="00C407CD" w:rsidP="000C42D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ОНД и ПР по Нижнеудинскому району.</w:t>
      </w:r>
      <w:bookmarkStart w:id="0" w:name="_GoBack"/>
      <w:bookmarkEnd w:id="0"/>
    </w:p>
    <w:sectPr w:rsidR="00C407CD" w:rsidRPr="000C42D4" w:rsidSect="00A42A84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BD"/>
    <w:rsid w:val="000012F1"/>
    <w:rsid w:val="000C42D4"/>
    <w:rsid w:val="00465F88"/>
    <w:rsid w:val="005B7BB7"/>
    <w:rsid w:val="008E2FE6"/>
    <w:rsid w:val="009D77BD"/>
    <w:rsid w:val="00A42A84"/>
    <w:rsid w:val="00B83CB2"/>
    <w:rsid w:val="00C4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2FBCF-4DD6-405D-B26E-AACAFCCD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2020-03-15T08:35:00Z</dcterms:created>
  <dcterms:modified xsi:type="dcterms:W3CDTF">2020-03-15T08:43:00Z</dcterms:modified>
</cp:coreProperties>
</file>