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6C" w:rsidRDefault="008C7FCA" w:rsidP="008C7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FCA">
        <w:rPr>
          <w:rFonts w:ascii="Times New Roman" w:hAnsi="Times New Roman" w:cs="Times New Roman"/>
          <w:sz w:val="28"/>
          <w:szCs w:val="28"/>
        </w:rPr>
        <w:t xml:space="preserve">На сайт </w:t>
      </w:r>
      <w:r w:rsidR="000F2A5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</w:p>
    <w:p w:rsidR="008C7FCA" w:rsidRPr="006C6769" w:rsidRDefault="008C7FCA" w:rsidP="006C6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A52" w:rsidRDefault="008C7FCA" w:rsidP="006C6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769">
        <w:rPr>
          <w:rFonts w:ascii="Times New Roman" w:hAnsi="Times New Roman" w:cs="Times New Roman"/>
          <w:sz w:val="28"/>
          <w:szCs w:val="28"/>
        </w:rPr>
        <w:t>Нижнеудинск</w:t>
      </w:r>
      <w:r w:rsidR="000F2A52">
        <w:rPr>
          <w:rFonts w:ascii="Times New Roman" w:hAnsi="Times New Roman" w:cs="Times New Roman"/>
          <w:sz w:val="28"/>
          <w:szCs w:val="28"/>
        </w:rPr>
        <w:t>ая</w:t>
      </w:r>
      <w:r w:rsidRPr="006C6769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0F2A52">
        <w:rPr>
          <w:rFonts w:ascii="Times New Roman" w:hAnsi="Times New Roman" w:cs="Times New Roman"/>
          <w:sz w:val="28"/>
          <w:szCs w:val="28"/>
        </w:rPr>
        <w:t>ая прокуратура разъясняет пострадавшим гражданам:</w:t>
      </w:r>
    </w:p>
    <w:p w:rsidR="0032206E" w:rsidRPr="0032206E" w:rsidRDefault="0032206E" w:rsidP="00322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6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Иркутской области от 17.07.2019 №556-пп утверждено Положение о порядке и условиях предоставления социальных выплат гражданам, жилые помещения которых утрачены или повреждены в результате чрезвычайной ситуации, сложившейся в результате паводка, вызванного сильными дождями, прошедшими в июне 2019 года на территории Иркутской области. </w:t>
      </w:r>
    </w:p>
    <w:p w:rsidR="0032206E" w:rsidRPr="0032206E" w:rsidRDefault="0032206E" w:rsidP="003220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06E">
        <w:rPr>
          <w:rFonts w:ascii="Times New Roman" w:hAnsi="Times New Roman" w:cs="Times New Roman"/>
          <w:sz w:val="28"/>
          <w:szCs w:val="28"/>
        </w:rPr>
        <w:t>Пунктом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№47 (далее по тексту – Положение)  определено, что оценка и обследование помещения в целях признания его жилым помещением, жилого помещения пригодным (непригодным) для проживания граждан</w:t>
      </w:r>
      <w:proofErr w:type="gramEnd"/>
      <w:r w:rsidRPr="0032206E">
        <w:rPr>
          <w:rFonts w:ascii="Times New Roman" w:hAnsi="Times New Roman" w:cs="Times New Roman"/>
          <w:sz w:val="28"/>
          <w:szCs w:val="28"/>
        </w:rPr>
        <w:t>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 (далее по тексту - комиссия), и проводятся на предмет соответствия указанных помещений и дома установленным в настоящем Положении требованиям.</w:t>
      </w:r>
    </w:p>
    <w:p w:rsidR="0032206E" w:rsidRPr="0032206E" w:rsidRDefault="0032206E" w:rsidP="003220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06E">
        <w:rPr>
          <w:rStyle w:val="blk"/>
          <w:rFonts w:ascii="Times New Roman" w:hAnsi="Times New Roman" w:cs="Times New Roman"/>
          <w:sz w:val="28"/>
          <w:szCs w:val="28"/>
        </w:rPr>
        <w:t>Орган местного самоуправления создает в установленном им порядке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 случаев, предусмотренных </w:t>
      </w:r>
      <w:hyperlink r:id="rId5" w:anchor="dst100177" w:history="1">
        <w:r w:rsidRPr="003220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7(1)</w:t>
        </w:r>
      </w:hyperlink>
      <w:r w:rsidRPr="0032206E">
        <w:rPr>
          <w:rStyle w:val="blk"/>
          <w:rFonts w:ascii="Times New Roman" w:hAnsi="Times New Roman" w:cs="Times New Roman"/>
          <w:sz w:val="28"/>
          <w:szCs w:val="28"/>
        </w:rPr>
        <w:t xml:space="preserve">  Положения. </w:t>
      </w:r>
    </w:p>
    <w:p w:rsidR="0032206E" w:rsidRPr="0032206E" w:rsidRDefault="0032206E" w:rsidP="003220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06E">
        <w:rPr>
          <w:rFonts w:ascii="Times New Roman" w:hAnsi="Times New Roman" w:cs="Times New Roman"/>
          <w:sz w:val="28"/>
          <w:szCs w:val="28"/>
        </w:rPr>
        <w:t>В силу п.42 Положения комиссия проводит оценку соответствия помещения установленным в Положении требованиям и принимает решения в порядке, предусмотренном пунктом 47 Положения.</w:t>
      </w:r>
    </w:p>
    <w:p w:rsidR="0032206E" w:rsidRPr="0032206E" w:rsidRDefault="0032206E" w:rsidP="0032206E">
      <w:pPr>
        <w:shd w:val="clear" w:color="auto" w:fill="FFFFFF"/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2206E">
        <w:rPr>
          <w:rFonts w:ascii="Times New Roman" w:hAnsi="Times New Roman" w:cs="Times New Roman"/>
          <w:sz w:val="28"/>
          <w:szCs w:val="28"/>
        </w:rPr>
        <w:tab/>
      </w:r>
      <w:r w:rsidRPr="0032206E">
        <w:rPr>
          <w:rStyle w:val="blk"/>
          <w:rFonts w:ascii="Times New Roman" w:hAnsi="Times New Roman" w:cs="Times New Roman"/>
          <w:sz w:val="28"/>
          <w:szCs w:val="28"/>
        </w:rPr>
        <w:t>В соответствии со ст.49 Положения в случае обследования помещения комиссия составляет в 3 экземплярах акт обследования помещения по форме согласно </w:t>
      </w:r>
      <w:hyperlink r:id="rId6" w:anchor="dst100120" w:history="1">
        <w:r w:rsidRPr="003220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№2.</w:t>
        </w:r>
      </w:hyperlink>
      <w:r w:rsidRPr="0032206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206E">
        <w:rPr>
          <w:rStyle w:val="blk"/>
          <w:rFonts w:ascii="Times New Roman" w:hAnsi="Times New Roman" w:cs="Times New Roman"/>
          <w:sz w:val="28"/>
          <w:szCs w:val="28"/>
        </w:rPr>
        <w:t>На основании полученного заключения соответствующий орган местного самоуправления в течение 30 дней со дня получения заключения в установленном им </w:t>
      </w:r>
      <w:hyperlink r:id="rId7" w:anchor="dst100010" w:history="1">
        <w:r w:rsidRPr="003220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32206E">
        <w:rPr>
          <w:rStyle w:val="blk"/>
          <w:rFonts w:ascii="Times New Roman" w:hAnsi="Times New Roman" w:cs="Times New Roman"/>
          <w:sz w:val="28"/>
          <w:szCs w:val="28"/>
        </w:rPr>
        <w:t xml:space="preserve"> принимает решение, предусмотренное </w:t>
      </w:r>
      <w:hyperlink r:id="rId8" w:anchor="dst100151" w:history="1">
        <w:r w:rsidRPr="003220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седьмым пункта 7</w:t>
        </w:r>
      </w:hyperlink>
      <w:r w:rsidRPr="0032206E">
        <w:rPr>
          <w:rStyle w:val="blk"/>
          <w:rFonts w:ascii="Times New Roman" w:hAnsi="Times New Roman" w:cs="Times New Roman"/>
          <w:sz w:val="28"/>
          <w:szCs w:val="28"/>
        </w:rPr>
        <w:t> Положения,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  <w:proofErr w:type="gramEnd"/>
    </w:p>
    <w:p w:rsidR="0032206E" w:rsidRDefault="0032206E" w:rsidP="003220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06E">
        <w:rPr>
          <w:rStyle w:val="blk"/>
          <w:rFonts w:ascii="Times New Roman" w:hAnsi="Times New Roman" w:cs="Times New Roman"/>
          <w:sz w:val="28"/>
          <w:szCs w:val="28"/>
        </w:rPr>
        <w:tab/>
      </w:r>
      <w:proofErr w:type="gramStart"/>
      <w:r w:rsidRPr="0032206E">
        <w:rPr>
          <w:rStyle w:val="blk"/>
          <w:rFonts w:ascii="Times New Roman" w:hAnsi="Times New Roman" w:cs="Times New Roman"/>
          <w:sz w:val="28"/>
          <w:szCs w:val="28"/>
        </w:rPr>
        <w:t>Пунктом 51 Положения установлено, что к</w:t>
      </w:r>
      <w:r w:rsidRPr="0032206E">
        <w:rPr>
          <w:rFonts w:ascii="Times New Roman" w:hAnsi="Times New Roman" w:cs="Times New Roman"/>
          <w:sz w:val="28"/>
          <w:szCs w:val="28"/>
        </w:rPr>
        <w:t xml:space="preserve">омиссия в 5-дневный срок со дня принятия решения, предусмотренного </w:t>
      </w:r>
      <w:hyperlink w:anchor="Par206" w:tooltip="49. В случае обследования помещения комиссия составляет в 3 экземплярах акт обследования помещения по форме согласно приложению N 2." w:history="1">
        <w:r w:rsidRPr="0032206E">
          <w:rPr>
            <w:rFonts w:ascii="Times New Roman" w:hAnsi="Times New Roman" w:cs="Times New Roman"/>
            <w:sz w:val="28"/>
            <w:szCs w:val="28"/>
          </w:rPr>
          <w:t>пунктом 49</w:t>
        </w:r>
      </w:hyperlink>
      <w:r w:rsidRPr="0032206E">
        <w:rPr>
          <w:rFonts w:ascii="Times New Roman" w:hAnsi="Times New Roman" w:cs="Times New Roman"/>
          <w:sz w:val="28"/>
          <w:szCs w:val="28"/>
        </w:rPr>
        <w:t xml:space="preserve">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Pr="0032206E">
        <w:rPr>
          <w:rFonts w:ascii="Times New Roman" w:hAnsi="Times New Roman" w:cs="Times New Roman"/>
          <w:sz w:val="28"/>
          <w:szCs w:val="28"/>
        </w:rPr>
        <w:lastRenderedPageBreak/>
        <w:t>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</w:t>
      </w:r>
      <w:proofErr w:type="gramEnd"/>
      <w:r w:rsidRPr="0032206E">
        <w:rPr>
          <w:rFonts w:ascii="Times New Roman" w:hAnsi="Times New Roman" w:cs="Times New Roman"/>
          <w:sz w:val="28"/>
          <w:szCs w:val="28"/>
        </w:rPr>
        <w:t xml:space="preserve">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 </w:t>
      </w:r>
      <w:proofErr w:type="gramStart"/>
      <w:r w:rsidRPr="0032206E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</w:t>
      </w:r>
      <w:hyperlink w:anchor="Par131" w:tooltip="36. Непригодными для проживания следует признавать жилые помещения, расположенные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. Многоквартирные дома, расположенные в указанных зонах, признаются аварийными и подлежащими сносу или реконструкции." w:history="1">
        <w:r w:rsidRPr="0032206E">
          <w:rPr>
            <w:rFonts w:ascii="Times New Roman" w:hAnsi="Times New Roman" w:cs="Times New Roman"/>
            <w:sz w:val="28"/>
            <w:szCs w:val="28"/>
          </w:rPr>
          <w:t>пунктом 36</w:t>
        </w:r>
      </w:hyperlink>
      <w:r w:rsidRPr="0032206E">
        <w:rPr>
          <w:rFonts w:ascii="Times New Roman" w:hAnsi="Times New Roman" w:cs="Times New Roman"/>
          <w:sz w:val="28"/>
          <w:szCs w:val="28"/>
        </w:rPr>
        <w:t xml:space="preserve"> Положения, решение, предусмотренное </w:t>
      </w:r>
      <w:hyperlink w:anchor="Par195" w:tooltip="47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" w:history="1">
        <w:r w:rsidRPr="0032206E">
          <w:rPr>
            <w:rFonts w:ascii="Times New Roman" w:hAnsi="Times New Roman" w:cs="Times New Roman"/>
            <w:sz w:val="28"/>
            <w:szCs w:val="28"/>
          </w:rPr>
          <w:t>пунктом 47</w:t>
        </w:r>
      </w:hyperlink>
      <w:r w:rsidRPr="0032206E">
        <w:rPr>
          <w:rFonts w:ascii="Times New Roman" w:hAnsi="Times New Roman" w:cs="Times New Roman"/>
          <w:sz w:val="28"/>
          <w:szCs w:val="28"/>
        </w:rPr>
        <w:t xml:space="preserve"> Положения, направляется в соответствующий федеральный орган исполнительной власти, орган исполнительной власти субъекта Российской</w:t>
      </w:r>
      <w:proofErr w:type="gramEnd"/>
      <w:r w:rsidRPr="0032206E">
        <w:rPr>
          <w:rFonts w:ascii="Times New Roman" w:hAnsi="Times New Roman" w:cs="Times New Roman"/>
          <w:sz w:val="28"/>
          <w:szCs w:val="28"/>
        </w:rPr>
        <w:t xml:space="preserve">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32206E" w:rsidRPr="0032206E" w:rsidRDefault="0032206E" w:rsidP="003220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вышеизложенного, у собственников и нанимателей жилых помещений имеется права на получение акта обследования и принятого по результатам обследования решения органа местного самоуправления. Для реализации данного права гражданин вправе обратиться в администрацию муниципального образования по месту своего проживания. </w:t>
      </w:r>
    </w:p>
    <w:p w:rsidR="000F2A52" w:rsidRPr="0032206E" w:rsidRDefault="000F2A52" w:rsidP="00322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F2A52" w:rsidRPr="0032206E" w:rsidSect="0097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C7FCA"/>
    <w:rsid w:val="00011088"/>
    <w:rsid w:val="00085EA4"/>
    <w:rsid w:val="000C2E28"/>
    <w:rsid w:val="000E35E8"/>
    <w:rsid w:val="000F2A52"/>
    <w:rsid w:val="00230D91"/>
    <w:rsid w:val="00277B8E"/>
    <w:rsid w:val="002F3F67"/>
    <w:rsid w:val="0032206E"/>
    <w:rsid w:val="00476128"/>
    <w:rsid w:val="005667D5"/>
    <w:rsid w:val="0066126D"/>
    <w:rsid w:val="006C6769"/>
    <w:rsid w:val="0077236A"/>
    <w:rsid w:val="008C7FCA"/>
    <w:rsid w:val="00953161"/>
    <w:rsid w:val="00976C6C"/>
    <w:rsid w:val="00A11B1D"/>
    <w:rsid w:val="00A930B5"/>
    <w:rsid w:val="00F6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206E"/>
    <w:rPr>
      <w:color w:val="0000FF"/>
      <w:u w:val="single"/>
    </w:rPr>
  </w:style>
  <w:style w:type="character" w:customStyle="1" w:styleId="blk">
    <w:name w:val="blk"/>
    <w:basedOn w:val="a0"/>
    <w:rsid w:val="00322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5064/41c59ba008ea81e4f57659fb046cba9b8b38b0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1960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5064/b3b44ead671b5fa56ccb3cbb0922ca80118d1168/" TargetMode="External"/><Relationship Id="rId5" Type="http://schemas.openxmlformats.org/officeDocument/2006/relationships/hyperlink" Target="http://www.consultant.ru/document/cons_doc_LAW_315064/41c59ba008ea81e4f57659fb046cba9b8b38b09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3928C-063D-4D8F-8421-0BB94FD4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2019-08-26T11:44:00Z</cp:lastPrinted>
  <dcterms:created xsi:type="dcterms:W3CDTF">2019-08-26T11:44:00Z</dcterms:created>
  <dcterms:modified xsi:type="dcterms:W3CDTF">2019-08-26T11:44:00Z</dcterms:modified>
</cp:coreProperties>
</file>